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3" w:rsidRPr="00E91EEA" w:rsidRDefault="002E61D3" w:rsidP="002E61D3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  <w:rPr>
          <w:szCs w:val="40"/>
        </w:rPr>
      </w:pPr>
      <w:r w:rsidRPr="00E91EEA">
        <w:rPr>
          <w:szCs w:val="40"/>
        </w:rPr>
        <w:t>Z á p i s n i c a</w:t>
      </w:r>
    </w:p>
    <w:p w:rsidR="002E61D3" w:rsidRDefault="002E61D3" w:rsidP="002E61D3">
      <w:pPr>
        <w:rPr>
          <w:rFonts w:ascii="Sylfaen" w:hAnsi="Sylfaen"/>
        </w:rPr>
      </w:pPr>
    </w:p>
    <w:p w:rsidR="002E61D3" w:rsidRDefault="00B508C4" w:rsidP="002E61D3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 I. z</w:t>
      </w:r>
      <w:r w:rsidR="002E61D3">
        <w:rPr>
          <w:rFonts w:ascii="Sylfaen" w:hAnsi="Sylfaen"/>
          <w:b/>
          <w:sz w:val="28"/>
          <w:szCs w:val="28"/>
        </w:rPr>
        <w:t>asadnutia Obecného zastupiteľstva Obce Liptovský Peter</w:t>
      </w:r>
    </w:p>
    <w:p w:rsidR="002E61D3" w:rsidRDefault="002E61D3" w:rsidP="002E61D3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 xml:space="preserve"> konaného dňa  27. 1. 2014</w:t>
      </w: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Bc. Anna Papajová, starostka obce</w:t>
      </w:r>
    </w:p>
    <w:p w:rsidR="002E61D3" w:rsidRDefault="002E61D3" w:rsidP="002E61D3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Poslanci: Ing. Matej </w:t>
      </w:r>
      <w:proofErr w:type="spellStart"/>
      <w:r>
        <w:rPr>
          <w:rFonts w:ascii="Sylfaen" w:hAnsi="Sylfaen"/>
          <w:bCs/>
          <w:sz w:val="28"/>
        </w:rPr>
        <w:t>Čukan</w:t>
      </w:r>
      <w:proofErr w:type="spellEnd"/>
      <w:r>
        <w:rPr>
          <w:rFonts w:ascii="Sylfaen" w:hAnsi="Sylfaen"/>
          <w:bCs/>
          <w:sz w:val="28"/>
        </w:rPr>
        <w:t xml:space="preserve">, Ľubomír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Neprítomní: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Ľubica Uličná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Ďalší 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Ing. Pavel Slabej, hlavný kontrolór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  <w:r>
        <w:rPr>
          <w:rFonts w:ascii="Sylfaen" w:hAnsi="Sylfaen"/>
          <w:bCs/>
          <w:sz w:val="28"/>
        </w:rPr>
        <w:t>, zapisovateľka</w:t>
      </w: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</w:p>
    <w:p w:rsidR="002E61D3" w:rsidRPr="006A1E81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Interpelácie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Plán práce OZ na rok 2014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VZN o určení dotácie na prevádzku a mzdy materskej školy a školskej jedálne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Rôzne</w:t>
      </w:r>
    </w:p>
    <w:p w:rsidR="002E61D3" w:rsidRDefault="002E61D3" w:rsidP="002E61D3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Záver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Pr="004D0715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 w:rsidRPr="004D0715">
        <w:rPr>
          <w:rFonts w:ascii="Sylfaen" w:hAnsi="Sylfaen"/>
          <w:b/>
          <w:bCs/>
          <w:sz w:val="28"/>
          <w:u w:val="single"/>
        </w:rPr>
        <w:t>K bodu č. 1 Otvorenie zasadnutia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Rokovanie obecného zastupiteľstva otvorila a viedla starostka obce Bc. Anna Papajová. Privítala všetkých prítomných.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Ospravedlnení poslanci:  Ľubica Uličná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konštatovala, že počet prítomných poslancov je 8 a OZ je uznášania schopné.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Pr="004D0715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2 Určenie zapisovateľa, overovateľov zápisnice, voľba návrhovej komisie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Overovatelia zápisnice: </w:t>
      </w:r>
      <w:r>
        <w:rPr>
          <w:rFonts w:ascii="Sylfaen" w:hAnsi="Sylfaen"/>
          <w:sz w:val="28"/>
        </w:rPr>
        <w:t xml:space="preserve">Peter </w:t>
      </w:r>
      <w:proofErr w:type="spellStart"/>
      <w:r>
        <w:rPr>
          <w:rFonts w:ascii="Sylfaen" w:hAnsi="Sylfaen"/>
          <w:sz w:val="28"/>
        </w:rPr>
        <w:t>Šeďo</w:t>
      </w:r>
      <w:proofErr w:type="spellEnd"/>
      <w:r>
        <w:rPr>
          <w:rFonts w:ascii="Sylfaen" w:hAnsi="Sylfaen"/>
          <w:sz w:val="28"/>
        </w:rPr>
        <w:t>, Jozef Masarovič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Návrhová komisia: </w:t>
      </w:r>
      <w:r>
        <w:rPr>
          <w:rFonts w:ascii="Sylfaen" w:hAnsi="Sylfaen"/>
          <w:sz w:val="28"/>
        </w:rPr>
        <w:t>Milan Majer, Ing. Ľubomír Orieška, Ľubomír Gajdoš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Zapisovateľka: </w:t>
      </w:r>
      <w:r>
        <w:rPr>
          <w:rFonts w:ascii="Sylfaen" w:hAnsi="Sylfaen"/>
          <w:sz w:val="28"/>
        </w:rPr>
        <w:t xml:space="preserve">Júlia </w:t>
      </w:r>
      <w:proofErr w:type="spellStart"/>
      <w:r>
        <w:rPr>
          <w:rFonts w:ascii="Sylfaen" w:hAnsi="Sylfaen"/>
          <w:sz w:val="28"/>
        </w:rPr>
        <w:t>Illéšová</w:t>
      </w:r>
      <w:proofErr w:type="spellEnd"/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lastRenderedPageBreak/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za: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Obecné zastupiteľstvo Obce Liptovský Peter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schvaľuje </w:t>
      </w:r>
    </w:p>
    <w:p w:rsidR="002E61D3" w:rsidRPr="00947181" w:rsidRDefault="002E61D3" w:rsidP="002E61D3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program rokovania.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za: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sz w:val="28"/>
        </w:rPr>
      </w:pPr>
    </w:p>
    <w:p w:rsidR="002E61D3" w:rsidRPr="00947181" w:rsidRDefault="002E61D3" w:rsidP="002E61D3">
      <w:pPr>
        <w:ind w:left="2130" w:hanging="2130"/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SCHVÁLENÝ PROGRAM ROKOVANIA:</w:t>
      </w:r>
    </w:p>
    <w:p w:rsidR="002E61D3" w:rsidRPr="006A1E81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Interpelácie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Plán práce OZ na rok 2014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VZN o určení dotácie na prevádzku a mzdy materskej školy a školskej jedálne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Rôzne</w:t>
      </w:r>
    </w:p>
    <w:p w:rsidR="002E61D3" w:rsidRDefault="002E61D3" w:rsidP="002E61D3">
      <w:pPr>
        <w:numPr>
          <w:ilvl w:val="0"/>
          <w:numId w:val="4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Záver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3 Informácia o plnení uznesení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Predložila starostka obce.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Uznesenie č. 35/2007 – splnené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Faktúra za realizovanie prác na odstránení reklamačných </w:t>
      </w:r>
      <w:proofErr w:type="spellStart"/>
      <w:r>
        <w:rPr>
          <w:rFonts w:ascii="Sylfaen" w:hAnsi="Sylfaen"/>
          <w:bCs/>
          <w:sz w:val="28"/>
        </w:rPr>
        <w:t>závad</w:t>
      </w:r>
      <w:proofErr w:type="spellEnd"/>
      <w:r>
        <w:rPr>
          <w:rFonts w:ascii="Sylfaen" w:hAnsi="Sylfaen"/>
          <w:bCs/>
          <w:sz w:val="28"/>
        </w:rPr>
        <w:t xml:space="preserve"> bola zaslaná správcovi konkurznej podstaty firmy </w:t>
      </w:r>
      <w:proofErr w:type="spellStart"/>
      <w:r>
        <w:rPr>
          <w:rFonts w:ascii="Sylfaen" w:hAnsi="Sylfaen"/>
          <w:bCs/>
          <w:sz w:val="28"/>
        </w:rPr>
        <w:t>Lesostav</w:t>
      </w:r>
      <w:proofErr w:type="spellEnd"/>
      <w:r>
        <w:rPr>
          <w:rFonts w:ascii="Sylfaen" w:hAnsi="Sylfaen"/>
          <w:bCs/>
          <w:sz w:val="28"/>
        </w:rPr>
        <w:t xml:space="preserve"> s.r.o. Liptovský Hrádok.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Pr="00723791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  <w:u w:val="single"/>
        </w:rPr>
        <w:t>Uznesenie č. 1/2014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berie na vedomie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informáciu o plnení uznesení 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8 poslancov </w:t>
      </w:r>
      <w:r>
        <w:rPr>
          <w:rFonts w:ascii="Sylfaen" w:hAnsi="Sylfaen"/>
          <w:sz w:val="28"/>
        </w:rPr>
        <w:t xml:space="preserve">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Pr="00723791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 w:rsidRPr="00723791">
        <w:rPr>
          <w:rFonts w:ascii="Sylfaen" w:hAnsi="Sylfaen"/>
          <w:b/>
          <w:bCs/>
          <w:sz w:val="28"/>
          <w:u w:val="single"/>
        </w:rPr>
        <w:t>K bodu č. 4</w:t>
      </w:r>
      <w:r>
        <w:rPr>
          <w:rFonts w:ascii="Sylfaen" w:hAnsi="Sylfaen"/>
          <w:b/>
          <w:bCs/>
          <w:sz w:val="28"/>
          <w:u w:val="single"/>
        </w:rPr>
        <w:t xml:space="preserve"> Interpelácie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Neboli žiadne interpelácie.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</w:p>
    <w:p w:rsidR="002E61D3" w:rsidRPr="00723791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5 Schválenie plánu práce OZ na rok 2014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predložila návrh plánu práce obecného zastupiteľstva na rok 2014. Obecné zastupiteľstvo zasadá podľa potreby, najmenej raz za tri mesiace. 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Termíny zasadnutí OZ sú nasledovné: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17. marca 2014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12. mája 2014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30. júna 2014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22. septembra 2014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10. novembra 2014.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2/2014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§ 12 ods. 1 zákona č. 369/1990 Zb.  o  obecnom zriadení v znení neskorších predpisov 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plán práce obecného zastupiteľstva na rok 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8 poslancov </w:t>
      </w:r>
      <w:r>
        <w:rPr>
          <w:rFonts w:ascii="Sylfaen" w:hAnsi="Sylfaen"/>
          <w:sz w:val="28"/>
        </w:rPr>
        <w:t xml:space="preserve">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>0 poslancov</w:t>
      </w:r>
    </w:p>
    <w:p w:rsidR="002E61D3" w:rsidRPr="00722A81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 w:rsidRPr="00722A81">
        <w:rPr>
          <w:rFonts w:ascii="Sylfaen" w:hAnsi="Sylfaen"/>
          <w:b/>
          <w:bCs/>
          <w:sz w:val="28"/>
          <w:u w:val="single"/>
        </w:rPr>
        <w:lastRenderedPageBreak/>
        <w:t xml:space="preserve">K bodu č. 6 </w:t>
      </w:r>
      <w:r>
        <w:rPr>
          <w:rFonts w:ascii="Sylfaen" w:hAnsi="Sylfaen"/>
          <w:b/>
          <w:bCs/>
          <w:sz w:val="28"/>
          <w:u w:val="single"/>
        </w:rPr>
        <w:t xml:space="preserve">  V</w:t>
      </w:r>
      <w:r w:rsidRPr="00722A81">
        <w:rPr>
          <w:rFonts w:ascii="Sylfaen" w:hAnsi="Sylfaen"/>
          <w:b/>
          <w:bCs/>
          <w:sz w:val="28"/>
          <w:u w:val="single"/>
        </w:rPr>
        <w:t>ZN o určení dotácie na prevádzku a mzdy materskej školy</w:t>
      </w:r>
      <w:r>
        <w:rPr>
          <w:rFonts w:ascii="Sylfaen" w:hAnsi="Sylfaen"/>
          <w:bCs/>
          <w:sz w:val="28"/>
        </w:rPr>
        <w:t xml:space="preserve"> </w:t>
      </w:r>
      <w:r w:rsidRPr="00722A81">
        <w:rPr>
          <w:rFonts w:ascii="Sylfaen" w:hAnsi="Sylfaen"/>
          <w:b/>
          <w:bCs/>
          <w:sz w:val="28"/>
          <w:u w:val="single"/>
        </w:rPr>
        <w:t>a školskej jedálne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predložila návrh VZN o určení dotácie na prevádzku a mzdy materskej školy a školskej jedálne.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3/2014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Obecné zastupiteľstvo Obce Liptovský Peter v súlade s § 11 ods. 4 písm. g) zákona č. 369/1990 Zb. o obecnom zriadení v znení neskorších predpisov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VZN o určení dotácie na prevádzku a mzdy materskej školy a školskej jedálne</w:t>
      </w:r>
    </w:p>
    <w:p w:rsidR="002E61D3" w:rsidRPr="007D261A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8 poslancov </w:t>
      </w:r>
      <w:r>
        <w:rPr>
          <w:rFonts w:ascii="Sylfaen" w:hAnsi="Sylfaen"/>
          <w:sz w:val="28"/>
        </w:rPr>
        <w:t xml:space="preserve">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Milan Majer,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 w:rsidRPr="001049DF">
        <w:rPr>
          <w:rFonts w:ascii="Sylfaen" w:hAnsi="Sylfaen"/>
          <w:b/>
          <w:bCs/>
          <w:sz w:val="28"/>
          <w:u w:val="single"/>
        </w:rPr>
        <w:t xml:space="preserve">K bodu č. </w:t>
      </w:r>
      <w:r>
        <w:rPr>
          <w:rFonts w:ascii="Sylfaen" w:hAnsi="Sylfaen"/>
          <w:b/>
          <w:bCs/>
          <w:sz w:val="28"/>
          <w:u w:val="single"/>
        </w:rPr>
        <w:t>6 Rôzne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983C32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v zmysle dražobnej vyhlášky, ktorou bolo zverejnené vykonanie exekúcie pozemku KN-C č. </w:t>
      </w:r>
      <w:r w:rsidR="008C354C">
        <w:rPr>
          <w:rFonts w:ascii="Sylfaen" w:hAnsi="Sylfaen"/>
          <w:sz w:val="28"/>
        </w:rPr>
        <w:t xml:space="preserve">79/1 a 83/4 </w:t>
      </w:r>
      <w:r>
        <w:rPr>
          <w:rFonts w:ascii="Sylfaen" w:hAnsi="Sylfaen"/>
          <w:sz w:val="28"/>
        </w:rPr>
        <w:t xml:space="preserve">patriaceho vlastníkovi Dušanovi </w:t>
      </w:r>
      <w:proofErr w:type="spellStart"/>
      <w:r>
        <w:rPr>
          <w:rFonts w:ascii="Sylfaen" w:hAnsi="Sylfaen"/>
          <w:sz w:val="28"/>
        </w:rPr>
        <w:t>Grešovi</w:t>
      </w:r>
      <w:proofErr w:type="spellEnd"/>
      <w:r>
        <w:rPr>
          <w:rFonts w:ascii="Sylfaen" w:hAnsi="Sylfaen"/>
          <w:sz w:val="28"/>
        </w:rPr>
        <w:t xml:space="preserve"> sa bude obec uchádzať o kúpu uvedených pozemkov. </w:t>
      </w:r>
      <w:r w:rsidR="00B561E7">
        <w:rPr>
          <w:rFonts w:ascii="Sylfaen" w:hAnsi="Sylfaen"/>
          <w:sz w:val="28"/>
        </w:rPr>
        <w:t>Výška dražobnej zábezpeky, ktorú je potrebné vložiť na účet súdneho exekútora</w:t>
      </w:r>
      <w:r>
        <w:rPr>
          <w:rFonts w:ascii="Sylfaen" w:hAnsi="Sylfaen"/>
          <w:sz w:val="28"/>
        </w:rPr>
        <w:t xml:space="preserve"> j</w:t>
      </w:r>
      <w:r w:rsidR="00B561E7">
        <w:rPr>
          <w:rFonts w:ascii="Sylfaen" w:hAnsi="Sylfaen"/>
          <w:sz w:val="28"/>
        </w:rPr>
        <w:t>e</w:t>
      </w:r>
      <w:r>
        <w:rPr>
          <w:rFonts w:ascii="Sylfaen" w:hAnsi="Sylfaen"/>
          <w:sz w:val="28"/>
        </w:rPr>
        <w:t xml:space="preserve"> 12.950,- €. Obecné zastupiteľstvo schválilo čerpanie uvedenej sumy z rezervného fondu.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4/2014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Obecné zastupiteľstvo Obce Liptovský Peter v súlade s § 11 ods. 4 písm. a) zákona č. 369/1990 Zb. o obecnom zriadení v znení neskorších predpisov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2E61D3" w:rsidRPr="00691B27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- </w:t>
      </w:r>
      <w:r>
        <w:rPr>
          <w:rFonts w:ascii="Sylfaen" w:hAnsi="Sylfaen"/>
          <w:bCs/>
          <w:sz w:val="28"/>
        </w:rPr>
        <w:t>zmeny rozpočtu rozpočtovým opatrením č. 1/2014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 w:rsidRPr="007019ED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čerpanie prostriedkov rezervného fondu vo výške 12.950,- € </w:t>
      </w:r>
      <w:r w:rsidR="008C354C">
        <w:rPr>
          <w:rFonts w:ascii="Sylfaen" w:hAnsi="Sylfaen"/>
          <w:bCs/>
          <w:sz w:val="28"/>
        </w:rPr>
        <w:t xml:space="preserve">ako sumu dražobnej zábezpeky </w:t>
      </w:r>
      <w:r>
        <w:rPr>
          <w:rFonts w:ascii="Sylfaen" w:hAnsi="Sylfaen"/>
          <w:bCs/>
          <w:sz w:val="28"/>
        </w:rPr>
        <w:t xml:space="preserve"> na prihlásenie </w:t>
      </w:r>
      <w:r w:rsidR="00EB741E">
        <w:rPr>
          <w:rFonts w:ascii="Sylfaen" w:hAnsi="Sylfaen"/>
          <w:bCs/>
          <w:sz w:val="28"/>
        </w:rPr>
        <w:t xml:space="preserve">sa </w:t>
      </w:r>
      <w:r>
        <w:rPr>
          <w:rFonts w:ascii="Sylfaen" w:hAnsi="Sylfaen"/>
          <w:bCs/>
          <w:sz w:val="28"/>
        </w:rPr>
        <w:t>do dražby súvisiacej s kúpou pozemk</w:t>
      </w:r>
      <w:r w:rsidR="00EB741E">
        <w:rPr>
          <w:rFonts w:ascii="Sylfaen" w:hAnsi="Sylfaen"/>
          <w:bCs/>
          <w:sz w:val="28"/>
        </w:rPr>
        <w:t xml:space="preserve">ov KN-C </w:t>
      </w:r>
      <w:r>
        <w:rPr>
          <w:rFonts w:ascii="Sylfaen" w:hAnsi="Sylfaen"/>
          <w:bCs/>
          <w:sz w:val="28"/>
        </w:rPr>
        <w:t>č.</w:t>
      </w:r>
      <w:r w:rsidR="008C354C">
        <w:rPr>
          <w:rFonts w:ascii="Sylfaen" w:hAnsi="Sylfaen"/>
          <w:bCs/>
          <w:sz w:val="28"/>
        </w:rPr>
        <w:t xml:space="preserve"> 79/1 a 83/4.</w:t>
      </w:r>
      <w:r w:rsidR="00AC10CF">
        <w:rPr>
          <w:rFonts w:ascii="Sylfaen" w:hAnsi="Sylfaen"/>
          <w:bCs/>
          <w:sz w:val="28"/>
        </w:rPr>
        <w:t xml:space="preserve"> V prípade neuskutočnenia kúpy pozemkov sa finančné prostriedky vrátia späť do rezervného fondu.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8C354C" w:rsidRDefault="008C354C" w:rsidP="008C354C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5 poslancov </w:t>
      </w:r>
      <w:r>
        <w:rPr>
          <w:rFonts w:ascii="Sylfaen" w:hAnsi="Sylfaen"/>
          <w:sz w:val="28"/>
        </w:rPr>
        <w:t xml:space="preserve">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Ing. Milan Kelčík, Milan Majer, Jozef Masarovič,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8C354C" w:rsidRDefault="008C354C" w:rsidP="008C354C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8C354C" w:rsidRDefault="008C354C" w:rsidP="008C354C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 xml:space="preserve">3 poslanci (Ľubomír Gajdoš,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>, Ing. Ľubomír Orieška)</w:t>
      </w:r>
    </w:p>
    <w:p w:rsidR="008C354C" w:rsidRDefault="008C354C" w:rsidP="002E61D3">
      <w:pPr>
        <w:jc w:val="both"/>
        <w:rPr>
          <w:rFonts w:ascii="Sylfaen" w:hAnsi="Sylfaen"/>
          <w:bCs/>
          <w:sz w:val="28"/>
        </w:rPr>
      </w:pPr>
    </w:p>
    <w:p w:rsidR="008C354C" w:rsidRPr="00AC10CF" w:rsidRDefault="008C354C" w:rsidP="002E61D3">
      <w:pPr>
        <w:jc w:val="both"/>
        <w:rPr>
          <w:rFonts w:ascii="Sylfaen" w:hAnsi="Sylfaen"/>
          <w:b/>
          <w:bCs/>
          <w:sz w:val="28"/>
          <w:u w:val="single"/>
        </w:rPr>
      </w:pPr>
      <w:r w:rsidRPr="00AC10CF">
        <w:rPr>
          <w:rFonts w:ascii="Sylfaen" w:hAnsi="Sylfaen"/>
          <w:b/>
          <w:bCs/>
          <w:sz w:val="28"/>
          <w:u w:val="single"/>
        </w:rPr>
        <w:t>Uznesenie č. 5/2014</w:t>
      </w:r>
    </w:p>
    <w:p w:rsidR="008C354C" w:rsidRDefault="008C354C" w:rsidP="008C354C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Obecné zastupiteľstvo Obce Liptovský Peter v súlade s § 11 ods. 4 písm. a) zákona č. 369/1990 Zb. o obecnom zriadení v znení neskorších predpisov</w:t>
      </w:r>
    </w:p>
    <w:p w:rsidR="00AC10CF" w:rsidRDefault="00AC10CF" w:rsidP="008C354C">
      <w:pPr>
        <w:jc w:val="both"/>
        <w:rPr>
          <w:rFonts w:ascii="Sylfaen" w:hAnsi="Sylfaen"/>
          <w:bCs/>
          <w:sz w:val="28"/>
        </w:rPr>
      </w:pPr>
    </w:p>
    <w:p w:rsidR="00AC10CF" w:rsidRPr="00AC10CF" w:rsidRDefault="00AC10CF" w:rsidP="00AC10CF">
      <w:pPr>
        <w:jc w:val="both"/>
        <w:rPr>
          <w:rFonts w:ascii="Sylfaen" w:hAnsi="Sylfaen"/>
          <w:b/>
          <w:bCs/>
          <w:sz w:val="28"/>
        </w:rPr>
      </w:pPr>
      <w:r w:rsidRPr="00AC10CF">
        <w:rPr>
          <w:rFonts w:ascii="Sylfaen" w:hAnsi="Sylfaen"/>
          <w:b/>
          <w:bCs/>
          <w:sz w:val="28"/>
        </w:rPr>
        <w:t>Ukladá</w:t>
      </w:r>
    </w:p>
    <w:p w:rsidR="00AC10CF" w:rsidRPr="00B561E7" w:rsidRDefault="00B561E7" w:rsidP="00B561E7">
      <w:pPr>
        <w:jc w:val="both"/>
        <w:rPr>
          <w:rFonts w:ascii="Sylfaen" w:hAnsi="Sylfaen"/>
          <w:bCs/>
          <w:sz w:val="28"/>
        </w:rPr>
      </w:pPr>
      <w:bookmarkStart w:id="0" w:name="_GoBack"/>
      <w:bookmarkEnd w:id="0"/>
      <w:r>
        <w:rPr>
          <w:rFonts w:ascii="Sylfaen" w:hAnsi="Sylfaen"/>
          <w:bCs/>
          <w:sz w:val="28"/>
        </w:rPr>
        <w:t xml:space="preserve">obecnému úradu </w:t>
      </w:r>
      <w:r w:rsidR="00AC10CF" w:rsidRPr="00B561E7">
        <w:rPr>
          <w:rFonts w:ascii="Sylfaen" w:hAnsi="Sylfaen"/>
          <w:bCs/>
          <w:sz w:val="28"/>
        </w:rPr>
        <w:t>zúčastniť sa dražby nehnuteľno</w:t>
      </w:r>
      <w:r>
        <w:rPr>
          <w:rFonts w:ascii="Sylfaen" w:hAnsi="Sylfaen"/>
          <w:bCs/>
          <w:sz w:val="28"/>
        </w:rPr>
        <w:t xml:space="preserve">stí </w:t>
      </w:r>
      <w:proofErr w:type="spellStart"/>
      <w:r>
        <w:rPr>
          <w:rFonts w:ascii="Sylfaen" w:hAnsi="Sylfaen"/>
          <w:bCs/>
          <w:sz w:val="28"/>
        </w:rPr>
        <w:t>parc</w:t>
      </w:r>
      <w:proofErr w:type="spellEnd"/>
      <w:r>
        <w:rPr>
          <w:rFonts w:ascii="Sylfaen" w:hAnsi="Sylfaen"/>
          <w:bCs/>
          <w:sz w:val="28"/>
        </w:rPr>
        <w:t>. č. KN-C 79/1 a 83/4 v maximálnej</w:t>
      </w:r>
      <w:r w:rsidR="00AC10CF" w:rsidRPr="00B561E7">
        <w:rPr>
          <w:rFonts w:ascii="Sylfaen" w:hAnsi="Sylfaen"/>
          <w:bCs/>
          <w:sz w:val="28"/>
        </w:rPr>
        <w:t xml:space="preserve"> výške finančných prostriedkov v zmysle „Vyhlášky o dražbe nehnuteľností“ a o výsledku informovať poslancov OZ na najbližšom zasadnutí OZ. </w:t>
      </w:r>
    </w:p>
    <w:p w:rsidR="00AC10CF" w:rsidRPr="00AC10CF" w:rsidRDefault="00AC10CF" w:rsidP="00AC10CF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5 poslancov </w:t>
      </w:r>
      <w:r>
        <w:rPr>
          <w:rFonts w:ascii="Sylfaen" w:hAnsi="Sylfaen"/>
          <w:sz w:val="28"/>
        </w:rPr>
        <w:t xml:space="preserve">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Ing. Milan Kelčík, Milan Majer, Jozef Masarovič,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2E61D3" w:rsidRDefault="002E61D3" w:rsidP="002E61D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 xml:space="preserve">3 poslanci (Ľubomír Gajdoš,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>, Ing. Ľubomír Orieška)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656088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obecného zastupiteľstva sa zúčastnil p. </w:t>
      </w:r>
      <w:proofErr w:type="spellStart"/>
      <w:r>
        <w:rPr>
          <w:rFonts w:ascii="Sylfaen" w:hAnsi="Sylfaen"/>
          <w:sz w:val="28"/>
        </w:rPr>
        <w:t>Bard</w:t>
      </w:r>
      <w:r w:rsidR="00AC10CF">
        <w:rPr>
          <w:rFonts w:ascii="Sylfaen" w:hAnsi="Sylfaen"/>
          <w:sz w:val="28"/>
        </w:rPr>
        <w:t>i</w:t>
      </w:r>
      <w:r>
        <w:rPr>
          <w:rFonts w:ascii="Sylfaen" w:hAnsi="Sylfaen"/>
          <w:sz w:val="28"/>
        </w:rPr>
        <w:t>ovský</w:t>
      </w:r>
      <w:proofErr w:type="spellEnd"/>
      <w:r>
        <w:rPr>
          <w:rFonts w:ascii="Sylfaen" w:hAnsi="Sylfaen"/>
          <w:sz w:val="28"/>
        </w:rPr>
        <w:t xml:space="preserve">, ktorý oboznámil prítomných so zámerom rekonštrukcie budovy slobodárne a možných podmienkach účasti obce na prevádzkovaní tohto objektu. Je potrebné doriešiť </w:t>
      </w:r>
      <w:r w:rsidR="00EB741E">
        <w:rPr>
          <w:rFonts w:ascii="Sylfaen" w:hAnsi="Sylfaen"/>
          <w:sz w:val="28"/>
        </w:rPr>
        <w:t xml:space="preserve">viac nejasností ako i </w:t>
      </w:r>
      <w:r>
        <w:rPr>
          <w:rFonts w:ascii="Sylfaen" w:hAnsi="Sylfaen"/>
          <w:sz w:val="28"/>
        </w:rPr>
        <w:t>formu zmluvy, v ktorej by boli akceptované práva obce so zachovaním práva kontroly nad činnosťou.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obecné zastupiteľstvo sa zaoberalo problematikou umiestnenia spomaľovacieho  </w:t>
      </w:r>
      <w:proofErr w:type="spellStart"/>
      <w:r>
        <w:rPr>
          <w:rFonts w:ascii="Sylfaen" w:hAnsi="Sylfaen"/>
          <w:sz w:val="28"/>
        </w:rPr>
        <w:t>retardéru</w:t>
      </w:r>
      <w:proofErr w:type="spellEnd"/>
      <w:r>
        <w:rPr>
          <w:rFonts w:ascii="Sylfaen" w:hAnsi="Sylfaen"/>
          <w:sz w:val="28"/>
        </w:rPr>
        <w:t xml:space="preserve"> na ceste prechádzajúcej popri bytových domoch č. 10 – 6, v zákrute pri rodinnom dome č. 178</w:t>
      </w:r>
    </w:p>
    <w:p w:rsidR="002E61D3" w:rsidRDefault="00B561E7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po obci je potrebné</w:t>
      </w:r>
      <w:r w:rsidR="002E61D3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doplniť</w:t>
      </w:r>
      <w:r w:rsidR="002E61D3">
        <w:rPr>
          <w:rFonts w:ascii="Sylfaen" w:hAnsi="Sylfaen"/>
          <w:sz w:val="28"/>
        </w:rPr>
        <w:t xml:space="preserve"> dopravné značky označujúce zónu 40 km/h</w:t>
      </w:r>
      <w:r w:rsidR="00AC10CF">
        <w:rPr>
          <w:rFonts w:ascii="Sylfaen" w:hAnsi="Sylfaen"/>
          <w:sz w:val="28"/>
        </w:rPr>
        <w:t xml:space="preserve"> </w:t>
      </w:r>
    </w:p>
    <w:p w:rsidR="00B561E7" w:rsidRDefault="00B561E7" w:rsidP="002E61D3">
      <w:pPr>
        <w:jc w:val="both"/>
        <w:rPr>
          <w:rFonts w:ascii="Sylfaen" w:hAnsi="Sylfaen"/>
          <w:sz w:val="28"/>
        </w:rPr>
      </w:pPr>
    </w:p>
    <w:p w:rsidR="00B561E7" w:rsidRDefault="00B561E7" w:rsidP="002E61D3">
      <w:pPr>
        <w:jc w:val="both"/>
        <w:rPr>
          <w:rFonts w:ascii="Sylfaen" w:hAnsi="Sylfaen"/>
          <w:sz w:val="28"/>
        </w:rPr>
      </w:pPr>
    </w:p>
    <w:p w:rsidR="00B561E7" w:rsidRDefault="00B561E7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>Ing. Milan Kelčík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F965F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po realizácii rekonštrukcie verejného osvetlenia vznikli v obci miesta, ktoré sú menej osvetlen</w:t>
      </w:r>
      <w:r w:rsidR="00AC10CF">
        <w:rPr>
          <w:rFonts w:ascii="Sylfaen" w:hAnsi="Sylfaen"/>
          <w:sz w:val="28"/>
        </w:rPr>
        <w:t>é</w:t>
      </w:r>
      <w:r>
        <w:rPr>
          <w:rFonts w:ascii="Sylfaen" w:hAnsi="Sylfaen"/>
          <w:sz w:val="28"/>
        </w:rPr>
        <w:t>, jedným z takých miest je aj priestranstvo pri vstupe ku garážam vedľa budovy č. 5, slabšie osvetlený je aj chodník. Takéto priestranstvá budú riešené pridaním lámp.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Jozef Masarovič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upozornil na potrebu úpravy verejného priestranstva v okolí bytového domu č. 12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F965F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informoval sa o možnosti vytvorenia </w:t>
      </w:r>
      <w:proofErr w:type="spellStart"/>
      <w:r>
        <w:rPr>
          <w:rFonts w:ascii="Sylfaen" w:hAnsi="Sylfaen"/>
          <w:sz w:val="28"/>
        </w:rPr>
        <w:t>jednosmerky</w:t>
      </w:r>
      <w:proofErr w:type="spellEnd"/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Milan Majer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F965F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informoval sa o počte pracovníkov vykonávajúcich menšie obecné služby – v súčasnosti má uzatvorenú  dohodu s obcou 10 pracovníkov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upozornil na potrebu vyčistenia priestranstva za autobusovou zastávkou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Ľubomír Gajdoš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 w:rsidRPr="00F965F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upozornil na nedodržiavanie dopravného značenia nákladných vozidiel prepravujúcich drevo na pílu firmy EUROHAUS v lokalite </w:t>
      </w:r>
      <w:r w:rsidR="00EB741E">
        <w:rPr>
          <w:rFonts w:ascii="Sylfaen" w:hAnsi="Sylfaen"/>
          <w:sz w:val="28"/>
        </w:rPr>
        <w:t>za požiarnou zbrojnicou (niekto ukradol značku Zákaz vjazdu nákladných vozidiel)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7 Záver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poďakovala všetkým za účasť a ukončila zasadnutie obecného zastupiteľstva. Zasadnutie bolo ukončené o 19.30 h.</w:t>
      </w: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Zapísala: </w:t>
      </w: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</w:p>
    <w:p w:rsidR="002E61D3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Pr="00D67667" w:rsidRDefault="002E61D3" w:rsidP="002E61D3">
      <w:pPr>
        <w:jc w:val="both"/>
        <w:rPr>
          <w:rFonts w:ascii="Sylfaen" w:hAnsi="Sylfaen"/>
          <w:bCs/>
          <w:sz w:val="28"/>
        </w:rPr>
      </w:pPr>
    </w:p>
    <w:p w:rsidR="002E61D3" w:rsidRPr="00366030" w:rsidRDefault="002E61D3" w:rsidP="002E61D3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b/>
          <w:sz w:val="28"/>
        </w:rPr>
        <w:tab/>
      </w:r>
      <w:r w:rsidRPr="00366030">
        <w:rPr>
          <w:rFonts w:ascii="Sylfaen" w:hAnsi="Sylfaen"/>
          <w:sz w:val="28"/>
        </w:rPr>
        <w:tab/>
      </w:r>
      <w:r w:rsidRPr="00366030">
        <w:rPr>
          <w:rFonts w:ascii="Sylfaen" w:hAnsi="Sylfaen"/>
          <w:sz w:val="28"/>
        </w:rPr>
        <w:tab/>
      </w:r>
      <w:r w:rsidRPr="00366030">
        <w:rPr>
          <w:rFonts w:ascii="Sylfaen" w:hAnsi="Sylfaen"/>
          <w:sz w:val="28"/>
        </w:rPr>
        <w:tab/>
      </w:r>
      <w:r w:rsidRPr="00366030">
        <w:rPr>
          <w:rFonts w:ascii="Sylfaen" w:hAnsi="Sylfaen"/>
          <w:sz w:val="28"/>
        </w:rPr>
        <w:tab/>
      </w:r>
      <w:r w:rsidRPr="00366030">
        <w:rPr>
          <w:rFonts w:ascii="Sylfaen" w:hAnsi="Sylfaen"/>
          <w:sz w:val="28"/>
        </w:rPr>
        <w:tab/>
      </w:r>
      <w:r w:rsidRPr="00366030">
        <w:rPr>
          <w:rFonts w:ascii="Sylfaen" w:hAnsi="Sylfaen"/>
          <w:sz w:val="28"/>
        </w:rPr>
        <w:tab/>
        <w:t xml:space="preserve">    Bc. Anna Papajová</w:t>
      </w:r>
    </w:p>
    <w:p w:rsidR="002E61D3" w:rsidRDefault="002E61D3" w:rsidP="002E61D3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starostka </w:t>
      </w:r>
    </w:p>
    <w:p w:rsidR="002E61D3" w:rsidRPr="00E517C4" w:rsidRDefault="002E61D3" w:rsidP="002E61D3"/>
    <w:p w:rsidR="002E61D3" w:rsidRPr="00E517C4" w:rsidRDefault="002E61D3" w:rsidP="002E61D3"/>
    <w:p w:rsidR="00350F9D" w:rsidRDefault="00350F9D"/>
    <w:sectPr w:rsidR="0035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73CE6"/>
    <w:multiLevelType w:val="hybridMultilevel"/>
    <w:tmpl w:val="8CE00BCC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15073"/>
    <w:multiLevelType w:val="hybridMultilevel"/>
    <w:tmpl w:val="8CE00BCC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E5445"/>
    <w:multiLevelType w:val="hybridMultilevel"/>
    <w:tmpl w:val="6C600ECA"/>
    <w:lvl w:ilvl="0" w:tplc="172E96B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3"/>
    <w:rsid w:val="00063C40"/>
    <w:rsid w:val="002E61D3"/>
    <w:rsid w:val="00350F9D"/>
    <w:rsid w:val="008607B0"/>
    <w:rsid w:val="008C354C"/>
    <w:rsid w:val="00AC10CF"/>
    <w:rsid w:val="00B508C4"/>
    <w:rsid w:val="00B561E7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E61D3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2E61D3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E61D3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2E61D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E61D3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2E61D3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E61D3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2E61D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2014-03-12T10:03:00Z</dcterms:created>
  <dcterms:modified xsi:type="dcterms:W3CDTF">2014-03-17T08:48:00Z</dcterms:modified>
</cp:coreProperties>
</file>