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1E" w:rsidRDefault="0029791E" w:rsidP="0029791E">
      <w:pPr>
        <w:suppressAutoHyphens/>
      </w:pPr>
    </w:p>
    <w:p w:rsidR="0029791E" w:rsidRDefault="0029791E" w:rsidP="0029791E">
      <w:pPr>
        <w:pStyle w:val="Nadpis4"/>
        <w:numPr>
          <w:ilvl w:val="3"/>
          <w:numId w:val="1"/>
        </w:numPr>
        <w:tabs>
          <w:tab w:val="clear" w:pos="0"/>
          <w:tab w:val="num" w:pos="864"/>
          <w:tab w:val="left" w:pos="1728"/>
          <w:tab w:val="left" w:pos="6048"/>
          <w:tab w:val="left" w:pos="9504"/>
          <w:tab w:val="left" w:pos="10368"/>
        </w:tabs>
        <w:suppressAutoHyphens/>
        <w:ind w:left="864" w:hanging="864"/>
      </w:pPr>
      <w:r>
        <w:t>Z á p i s n i c a</w:t>
      </w:r>
    </w:p>
    <w:p w:rsidR="0029791E" w:rsidRDefault="0029791E" w:rsidP="0029791E">
      <w:pPr>
        <w:rPr>
          <w:rFonts w:ascii="Sylfaen" w:hAnsi="Sylfaen"/>
        </w:rPr>
      </w:pPr>
    </w:p>
    <w:p w:rsidR="0029791E" w:rsidRDefault="0029791E" w:rsidP="0029791E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zo zasadnutia Obecného zastupiteľstva </w:t>
      </w:r>
    </w:p>
    <w:p w:rsidR="0029791E" w:rsidRDefault="0029791E" w:rsidP="0029791E">
      <w:pPr>
        <w:pStyle w:val="Nadpis5"/>
        <w:numPr>
          <w:ilvl w:val="4"/>
          <w:numId w:val="1"/>
        </w:numPr>
        <w:tabs>
          <w:tab w:val="clear" w:pos="0"/>
          <w:tab w:val="num" w:pos="1008"/>
          <w:tab w:val="left" w:pos="3024"/>
          <w:tab w:val="left" w:pos="8064"/>
          <w:tab w:val="left" w:pos="9072"/>
        </w:tabs>
        <w:suppressAutoHyphens/>
        <w:ind w:left="1008" w:hanging="1008"/>
        <w:rPr>
          <w:rFonts w:ascii="Sylfaen" w:hAnsi="Sylfaen"/>
        </w:rPr>
      </w:pPr>
      <w:r>
        <w:rPr>
          <w:rFonts w:ascii="Sylfaen" w:hAnsi="Sylfaen"/>
        </w:rPr>
        <w:t>v Liptovskom Petre konaného dňa  4. 9. 2013</w:t>
      </w:r>
    </w:p>
    <w:p w:rsidR="0029791E" w:rsidRDefault="0029791E" w:rsidP="0029791E">
      <w:pPr>
        <w:jc w:val="both"/>
        <w:rPr>
          <w:rFonts w:ascii="Sylfaen" w:hAnsi="Sylfaen"/>
          <w:b/>
          <w:bCs/>
          <w:sz w:val="28"/>
        </w:rPr>
      </w:pP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bCs/>
          <w:sz w:val="28"/>
        </w:rPr>
        <w:t xml:space="preserve">P r í t o m n í : </w:t>
      </w: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sz w:val="28"/>
        </w:rPr>
        <w:t>podľa prezenčnej listiny, ktorá tvorí neoddeliteľnú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súčasť tejto zápisnice.</w:t>
      </w:r>
    </w:p>
    <w:p w:rsidR="0029791E" w:rsidRDefault="0029791E" w:rsidP="0029791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>P r o g r a m:</w:t>
      </w: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bCs/>
          <w:sz w:val="28"/>
        </w:rPr>
        <w:t>1.Otvorenie</w:t>
      </w:r>
    </w:p>
    <w:p w:rsidR="0029791E" w:rsidRDefault="0029791E" w:rsidP="0029791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>2.Určenie návrhovej komisie, overovateľov a zapisovateľa</w:t>
      </w:r>
    </w:p>
    <w:p w:rsidR="0029791E" w:rsidRDefault="0029791E" w:rsidP="0029791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>zápisnice</w:t>
      </w:r>
    </w:p>
    <w:p w:rsidR="0029791E" w:rsidRDefault="0029791E" w:rsidP="0029791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>3.Kontrola plnenia uznesení</w:t>
      </w:r>
    </w:p>
    <w:p w:rsidR="0029791E" w:rsidRDefault="0029791E" w:rsidP="0029791E">
      <w:pPr>
        <w:ind w:left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4.Schválenie VZN č. 2/2013 o záväzných častiach zmien a</w:t>
      </w:r>
    </w:p>
    <w:p w:rsidR="0029791E" w:rsidRDefault="0029791E" w:rsidP="0029791E">
      <w:pPr>
        <w:ind w:left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doplnkov č. 1 Územného plánu obce Liptovský Peter</w:t>
      </w:r>
    </w:p>
    <w:p w:rsidR="0029791E" w:rsidRDefault="0029791E" w:rsidP="0029791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                         </w:t>
      </w:r>
      <w:r>
        <w:rPr>
          <w:rFonts w:ascii="Sylfaen" w:hAnsi="Sylfaen"/>
          <w:bCs/>
          <w:sz w:val="28"/>
        </w:rPr>
        <w:tab/>
        <w:t>5. Rôzne</w:t>
      </w:r>
    </w:p>
    <w:p w:rsidR="0029791E" w:rsidRDefault="0029791E" w:rsidP="0029791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 xml:space="preserve">          6. Diskusia</w:t>
      </w:r>
    </w:p>
    <w:p w:rsidR="0029791E" w:rsidRDefault="0029791E" w:rsidP="0029791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 xml:space="preserve">          7. Návrh na uznesenia</w:t>
      </w:r>
    </w:p>
    <w:p w:rsidR="0029791E" w:rsidRDefault="0029791E" w:rsidP="0029791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 xml:space="preserve">          8. Záver</w:t>
      </w:r>
    </w:p>
    <w:p w:rsidR="0029791E" w:rsidRDefault="0029791E" w:rsidP="0029791E">
      <w:pPr>
        <w:jc w:val="both"/>
        <w:rPr>
          <w:rFonts w:ascii="Sylfaen" w:hAnsi="Sylfaen"/>
          <w:bCs/>
          <w:sz w:val="28"/>
        </w:rPr>
      </w:pPr>
    </w:p>
    <w:p w:rsidR="0029791E" w:rsidRDefault="0029791E" w:rsidP="0029791E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K bodu č. 1.:</w:t>
      </w:r>
    </w:p>
    <w:p w:rsidR="0029791E" w:rsidRDefault="0029791E" w:rsidP="0029791E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 xml:space="preserve">- - - - - - - - 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sz w:val="28"/>
        </w:rPr>
        <w:t xml:space="preserve">Rokovanie obecného zastupiteľstva otvorila a viedla starostka obce Anna </w:t>
      </w:r>
      <w:proofErr w:type="spellStart"/>
      <w:r>
        <w:rPr>
          <w:rFonts w:ascii="Sylfaen" w:hAnsi="Sylfaen"/>
          <w:sz w:val="28"/>
        </w:rPr>
        <w:t>Papajová</w:t>
      </w:r>
      <w:proofErr w:type="spellEnd"/>
      <w:r>
        <w:rPr>
          <w:rFonts w:ascii="Sylfaen" w:hAnsi="Sylfaen"/>
          <w:sz w:val="28"/>
        </w:rPr>
        <w:t>, ktorá prítomných privítala a oboznámila s programom dnešného rokovania. Hneď v úvode konštatovala, že rokovania sa zúčastňujú 3/5 poslancov a preto vyhlásila zastupiteľstvo za uznášania schopné.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</w:p>
    <w:p w:rsidR="0029791E" w:rsidRDefault="0029791E" w:rsidP="0029791E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K bodu č. 2.: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- - - - - - - - - 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 xml:space="preserve">Za overovateľov  zápisnice boli určení </w:t>
      </w:r>
      <w:proofErr w:type="spellStart"/>
      <w:r>
        <w:rPr>
          <w:rFonts w:ascii="Sylfaen" w:hAnsi="Sylfaen"/>
          <w:sz w:val="28"/>
        </w:rPr>
        <w:t>pp</w:t>
      </w:r>
      <w:proofErr w:type="spellEnd"/>
      <w:r>
        <w:rPr>
          <w:rFonts w:ascii="Sylfaen" w:hAnsi="Sylfaen"/>
          <w:sz w:val="28"/>
        </w:rPr>
        <w:t xml:space="preserve">. Ľubomír Gajdoš, Ing. Milan Kelčík.  Do  návrhovej  komisie  boli  schválení  </w:t>
      </w:r>
      <w:proofErr w:type="spellStart"/>
      <w:r>
        <w:rPr>
          <w:rFonts w:ascii="Sylfaen" w:hAnsi="Sylfaen"/>
          <w:sz w:val="28"/>
        </w:rPr>
        <w:t>pp</w:t>
      </w:r>
      <w:proofErr w:type="spellEnd"/>
      <w:r>
        <w:rPr>
          <w:rFonts w:ascii="Sylfaen" w:hAnsi="Sylfaen"/>
          <w:sz w:val="28"/>
        </w:rPr>
        <w:t xml:space="preserve">. Ing. Matej </w:t>
      </w:r>
      <w:proofErr w:type="spellStart"/>
      <w:r>
        <w:rPr>
          <w:rFonts w:ascii="Sylfaen" w:hAnsi="Sylfaen"/>
          <w:sz w:val="28"/>
        </w:rPr>
        <w:t>Čukan</w:t>
      </w:r>
      <w:proofErr w:type="spellEnd"/>
      <w:r>
        <w:rPr>
          <w:rFonts w:ascii="Sylfaen" w:hAnsi="Sylfaen"/>
          <w:sz w:val="28"/>
        </w:rPr>
        <w:t xml:space="preserve">, Miroslav </w:t>
      </w:r>
      <w:proofErr w:type="spellStart"/>
      <w:r>
        <w:rPr>
          <w:rFonts w:ascii="Sylfaen" w:hAnsi="Sylfaen"/>
          <w:sz w:val="28"/>
        </w:rPr>
        <w:t>Krčula</w:t>
      </w:r>
      <w:proofErr w:type="spellEnd"/>
      <w:r>
        <w:rPr>
          <w:rFonts w:ascii="Sylfaen" w:hAnsi="Sylfaen"/>
          <w:sz w:val="28"/>
        </w:rPr>
        <w:t xml:space="preserve">, Ing. Ľubomír Orieška. Vypracovaním    zápisnice    bola   poverená  p. </w:t>
      </w:r>
      <w:proofErr w:type="spellStart"/>
      <w:r>
        <w:rPr>
          <w:rFonts w:ascii="Sylfaen" w:hAnsi="Sylfaen"/>
          <w:sz w:val="28"/>
        </w:rPr>
        <w:t>Illéšová</w:t>
      </w:r>
      <w:proofErr w:type="spellEnd"/>
      <w:r>
        <w:rPr>
          <w:rFonts w:ascii="Sylfaen" w:hAnsi="Sylfaen"/>
          <w:sz w:val="28"/>
        </w:rPr>
        <w:t xml:space="preserve"> Júlia.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</w:p>
    <w:p w:rsidR="0029791E" w:rsidRDefault="0029791E" w:rsidP="0029791E">
      <w:pPr>
        <w:jc w:val="both"/>
        <w:rPr>
          <w:rFonts w:ascii="Sylfaen" w:hAnsi="Sylfaen"/>
          <w:sz w:val="28"/>
        </w:rPr>
      </w:pPr>
    </w:p>
    <w:p w:rsidR="0029791E" w:rsidRDefault="0029791E" w:rsidP="0029791E">
      <w:pPr>
        <w:jc w:val="both"/>
        <w:rPr>
          <w:rFonts w:ascii="Sylfaen" w:hAnsi="Sylfaen"/>
          <w:sz w:val="28"/>
        </w:rPr>
      </w:pPr>
    </w:p>
    <w:p w:rsidR="0029791E" w:rsidRDefault="0029791E" w:rsidP="0029791E">
      <w:pPr>
        <w:jc w:val="both"/>
        <w:rPr>
          <w:rFonts w:ascii="Sylfaen" w:hAnsi="Sylfaen"/>
          <w:sz w:val="28"/>
        </w:rPr>
      </w:pPr>
    </w:p>
    <w:p w:rsidR="0029791E" w:rsidRDefault="0029791E" w:rsidP="0029791E">
      <w:pPr>
        <w:jc w:val="both"/>
        <w:rPr>
          <w:rFonts w:ascii="Sylfaen" w:hAnsi="Sylfaen"/>
          <w:sz w:val="28"/>
        </w:rPr>
      </w:pPr>
    </w:p>
    <w:p w:rsidR="0029791E" w:rsidRDefault="0029791E" w:rsidP="0029791E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lastRenderedPageBreak/>
        <w:t>K bodu č. 3.: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- - - - - - - -</w:t>
      </w:r>
    </w:p>
    <w:p w:rsidR="0029791E" w:rsidRDefault="0029791E" w:rsidP="0029791E">
      <w:pPr>
        <w:ind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Starostka obce previedla kontrolu plnenia uznesení. 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- uznesenie č. 35/2007 – trvá - reklamácia bytového domu č. 401. 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Odstránenie nedostatkov na bytovom dome č. 401 zrealizuje dodávateľsky iná firma a faktúru uhradí </w:t>
      </w:r>
      <w:proofErr w:type="spellStart"/>
      <w:r>
        <w:rPr>
          <w:rFonts w:ascii="Sylfaen" w:hAnsi="Sylfaen"/>
          <w:sz w:val="28"/>
        </w:rPr>
        <w:t>Lesostav</w:t>
      </w:r>
      <w:proofErr w:type="spellEnd"/>
      <w:r>
        <w:rPr>
          <w:rFonts w:ascii="Sylfaen" w:hAnsi="Sylfaen"/>
          <w:sz w:val="28"/>
        </w:rPr>
        <w:t xml:space="preserve"> spol. s.r.o. L. Hrádok.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 w:rsidRPr="002325A9">
        <w:rPr>
          <w:rFonts w:ascii="Sylfaen" w:hAnsi="Sylfaen"/>
          <w:sz w:val="28"/>
        </w:rPr>
        <w:t>-</w:t>
      </w:r>
      <w:r>
        <w:rPr>
          <w:rFonts w:ascii="Sylfaen" w:hAnsi="Sylfaen"/>
          <w:sz w:val="28"/>
        </w:rPr>
        <w:t xml:space="preserve"> kontajner na miestnom cintoríne bude nahradený dvomi 1100 l kontajnermi   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- na priestranstve pri budove č. 5 bolo upravované priestranstvo z dôvodu vysokej prašnosti, bola stiahnutá vrchná vrstva s pozostatkami uhlia a na to bola vysypaná </w:t>
      </w:r>
      <w:proofErr w:type="spellStart"/>
      <w:r>
        <w:rPr>
          <w:rFonts w:ascii="Sylfaen" w:hAnsi="Sylfaen"/>
          <w:sz w:val="28"/>
        </w:rPr>
        <w:t>recykláž</w:t>
      </w:r>
      <w:proofErr w:type="spellEnd"/>
      <w:r>
        <w:rPr>
          <w:rFonts w:ascii="Sylfaen" w:hAnsi="Sylfaen"/>
          <w:sz w:val="28"/>
        </w:rPr>
        <w:t xml:space="preserve">.  V budúcnosti by bolo vhodné riešiť oblasť v okolí bytových domov </w:t>
      </w:r>
      <w:r w:rsidR="00AF772F">
        <w:rPr>
          <w:rFonts w:ascii="Sylfaen" w:hAnsi="Sylfaen"/>
          <w:sz w:val="28"/>
        </w:rPr>
        <w:t>1</w:t>
      </w:r>
      <w:r>
        <w:rPr>
          <w:rFonts w:ascii="Sylfaen" w:hAnsi="Sylfaen"/>
          <w:sz w:val="28"/>
        </w:rPr>
        <w:t xml:space="preserve"> – 10 z hľadiska vyčlenenia oddychových zón, parkovacích plôch, vybudovania prístupových chodníkov k bytovým domom. Stavebná komisia uvedené posúdi a vypracuje návrhy.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Liptovská vodárenská spoločnosť a.s. L. Mikuláš realizuje v obci opravy kanalizačných poklopov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</w:p>
    <w:p w:rsidR="0029791E" w:rsidRDefault="0029791E" w:rsidP="0029791E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K bodu č. 4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- - - - - - - - - </w:t>
      </w:r>
    </w:p>
    <w:p w:rsidR="0029791E" w:rsidRDefault="0029791E" w:rsidP="0029791E">
      <w:pPr>
        <w:ind w:firstLine="708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sz w:val="28"/>
        </w:rPr>
        <w:t xml:space="preserve">Starostka  obce predložila </w:t>
      </w:r>
      <w:r>
        <w:rPr>
          <w:rFonts w:ascii="Sylfaen" w:hAnsi="Sylfaen"/>
          <w:bCs/>
          <w:sz w:val="28"/>
        </w:rPr>
        <w:t>VZN č. 2/2013 o záväzných častiach zmien a</w:t>
      </w:r>
    </w:p>
    <w:p w:rsidR="0029791E" w:rsidRDefault="0029791E" w:rsidP="0029791E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doplnkov č. 1 Územného plánu obce Liptovský Peter.  V doplnku územného plánu bolo zapracované doplnenie lokalít na výstavbu garáží, štúdia rekreačného priestoru pri Belej, výstavba dielne p. Jána </w:t>
      </w:r>
      <w:proofErr w:type="spellStart"/>
      <w:r>
        <w:rPr>
          <w:rFonts w:ascii="Sylfaen" w:hAnsi="Sylfaen"/>
          <w:bCs/>
          <w:sz w:val="28"/>
        </w:rPr>
        <w:t>Nemsilu</w:t>
      </w:r>
      <w:proofErr w:type="spellEnd"/>
      <w:r>
        <w:rPr>
          <w:rFonts w:ascii="Sylfaen" w:hAnsi="Sylfaen"/>
          <w:bCs/>
          <w:sz w:val="28"/>
        </w:rPr>
        <w:t xml:space="preserve"> s garážami v lokalite pod brehom. Údaje </w:t>
      </w:r>
      <w:r w:rsidR="00AF772F">
        <w:rPr>
          <w:rFonts w:ascii="Sylfaen" w:hAnsi="Sylfaen"/>
          <w:bCs/>
          <w:sz w:val="28"/>
        </w:rPr>
        <w:t>z</w:t>
      </w:r>
      <w:r>
        <w:rPr>
          <w:rFonts w:ascii="Sylfaen" w:hAnsi="Sylfaen"/>
          <w:bCs/>
          <w:sz w:val="28"/>
        </w:rPr>
        <w:t> výhľadovej časti sa dostali do záväznej časti územného plánu. Doplnok prešiel procesom vyjadrovania všetkých zainteresovaných subjektov. Následne je VZN potrebné schváliť obecným zastupiteľstvom.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Bolo prijaté uznesenie č. 10/2013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</w:p>
    <w:p w:rsidR="0029791E" w:rsidRDefault="0029791E" w:rsidP="0029791E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K bodu č. 5: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- - - - - - - - - 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Starostka predložila k schváleniu zmeny rozpočtu rozpočtovým opatrením č. 10/2013. Zmeny boli jednohlasne schválené.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</w:p>
    <w:p w:rsidR="0029791E" w:rsidRDefault="0029791E" w:rsidP="0029791E">
      <w:pPr>
        <w:ind w:left="4248"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Bolo prijaté uznesenie č. 11/2013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lastRenderedPageBreak/>
        <w:tab/>
        <w:t xml:space="preserve">P. Ján </w:t>
      </w:r>
      <w:proofErr w:type="spellStart"/>
      <w:r>
        <w:rPr>
          <w:rFonts w:ascii="Sylfaen" w:hAnsi="Sylfaen"/>
          <w:sz w:val="28"/>
        </w:rPr>
        <w:t>Nemsila</w:t>
      </w:r>
      <w:proofErr w:type="spellEnd"/>
      <w:r>
        <w:rPr>
          <w:rFonts w:ascii="Sylfaen" w:hAnsi="Sylfaen"/>
          <w:sz w:val="28"/>
        </w:rPr>
        <w:t xml:space="preserve"> požiadal o vydanie stanoviska obce, ktoré bude slúžiť k vydaniu stavebného povolenia stavby „Hala </w:t>
      </w:r>
      <w:proofErr w:type="spellStart"/>
      <w:r>
        <w:rPr>
          <w:rFonts w:ascii="Sylfaen" w:hAnsi="Sylfaen"/>
          <w:sz w:val="28"/>
        </w:rPr>
        <w:t>Jachetnica</w:t>
      </w:r>
      <w:proofErr w:type="spellEnd"/>
      <w:r>
        <w:rPr>
          <w:rFonts w:ascii="Sylfaen" w:hAnsi="Sylfaen"/>
          <w:sz w:val="28"/>
        </w:rPr>
        <w:t xml:space="preserve"> s garážami“.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 xml:space="preserve">Firma J.M.H. Liptovský Hrádok požiadala o vydanie stanoviska k II. etape individuálne bytovej výstavby. </w:t>
      </w:r>
    </w:p>
    <w:p w:rsidR="0029791E" w:rsidRDefault="0029791E" w:rsidP="00AF772F">
      <w:pPr>
        <w:jc w:val="both"/>
        <w:rPr>
          <w:rFonts w:ascii="Sylfaen" w:hAnsi="Sylfaen"/>
          <w:sz w:val="28"/>
        </w:rPr>
      </w:pP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 xml:space="preserve">V zmysle Zákona č. 385/2000 </w:t>
      </w:r>
      <w:proofErr w:type="spellStart"/>
      <w:r>
        <w:rPr>
          <w:rFonts w:ascii="Sylfaen" w:hAnsi="Sylfaen"/>
          <w:sz w:val="28"/>
        </w:rPr>
        <w:t>Z.z</w:t>
      </w:r>
      <w:proofErr w:type="spellEnd"/>
      <w:r>
        <w:rPr>
          <w:rFonts w:ascii="Sylfaen" w:hAnsi="Sylfaen"/>
          <w:sz w:val="28"/>
        </w:rPr>
        <w:t>. o sudcoch a prísediacich sa na žiadosť Okresného súdu Liptovský Mikuláš uskutočnili voľby prísediaceho na obdobie rokov  2013 – 2017  z  radu  občanov.  Jednohlasne  bol  schválený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p. Milan </w:t>
      </w:r>
      <w:proofErr w:type="spellStart"/>
      <w:r>
        <w:rPr>
          <w:rFonts w:ascii="Sylfaen" w:hAnsi="Sylfaen"/>
          <w:sz w:val="28"/>
        </w:rPr>
        <w:t>Nemsila</w:t>
      </w:r>
      <w:proofErr w:type="spellEnd"/>
      <w:r>
        <w:rPr>
          <w:rFonts w:ascii="Sylfaen" w:hAnsi="Sylfaen"/>
          <w:sz w:val="28"/>
        </w:rPr>
        <w:t>, bytom Liptovský Peter 131.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Bolo prijaté uznesenie č. 12/2013</w:t>
      </w:r>
    </w:p>
    <w:p w:rsidR="0029791E" w:rsidRDefault="0029791E" w:rsidP="0029791E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K bodu č. 6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- - - - - - - - -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V diskusii odzneli požiadavky a vyjadrenia k ďalšiemu rozvoju obce.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Ing. Ľubomír Orieška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upozornil  na  potrebu dostrihania živého plotu v okolí miestneho cintorína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- zvyšné konáre je potrebné </w:t>
      </w:r>
      <w:proofErr w:type="spellStart"/>
      <w:r>
        <w:rPr>
          <w:rFonts w:ascii="Sylfaen" w:hAnsi="Sylfaen"/>
          <w:sz w:val="28"/>
        </w:rPr>
        <w:t>zoštiepkovať</w:t>
      </w:r>
      <w:proofErr w:type="spellEnd"/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brána na cintoríne si vyžaduje náter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taktiež je potrebné opraviť a ponatierať lavičky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v priestoroch WC v dome smútku je nutné opraviť vykurovanie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v obci je potrebné doplniť chýbajúce dopravné značky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Ľubomír Gajdoš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na cintoríne tečie nádrž, možné nahradiť umelým galónom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Peter </w:t>
      </w:r>
      <w:proofErr w:type="spellStart"/>
      <w:r>
        <w:rPr>
          <w:rFonts w:ascii="Sylfaen" w:hAnsi="Sylfaen"/>
          <w:sz w:val="28"/>
        </w:rPr>
        <w:t>Šeďo</w:t>
      </w:r>
      <w:proofErr w:type="spellEnd"/>
    </w:p>
    <w:p w:rsidR="0029791E" w:rsidRDefault="0029791E" w:rsidP="0029791E">
      <w:pPr>
        <w:jc w:val="both"/>
        <w:rPr>
          <w:rFonts w:ascii="Sylfaen" w:hAnsi="Sylfaen"/>
          <w:sz w:val="28"/>
        </w:rPr>
      </w:pPr>
      <w:r w:rsidRPr="00211813">
        <w:rPr>
          <w:rFonts w:ascii="Sylfaen" w:hAnsi="Sylfaen"/>
          <w:sz w:val="28"/>
        </w:rPr>
        <w:t>-</w:t>
      </w:r>
      <w:r>
        <w:rPr>
          <w:rFonts w:ascii="Sylfaen" w:hAnsi="Sylfaen"/>
          <w:sz w:val="28"/>
        </w:rPr>
        <w:t xml:space="preserve"> pri odbočke na sídlisko v smere od obchodu p. </w:t>
      </w:r>
      <w:proofErr w:type="spellStart"/>
      <w:r>
        <w:rPr>
          <w:rFonts w:ascii="Sylfaen" w:hAnsi="Sylfaen"/>
          <w:sz w:val="28"/>
        </w:rPr>
        <w:t>Stupku</w:t>
      </w:r>
      <w:proofErr w:type="spellEnd"/>
      <w:r>
        <w:rPr>
          <w:rFonts w:ascii="Sylfaen" w:hAnsi="Sylfaen"/>
          <w:sz w:val="28"/>
        </w:rPr>
        <w:t xml:space="preserve"> nie je dopravným značením vyznačená križovatka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Ing. Milan Kelčík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 w:rsidRPr="00211813">
        <w:rPr>
          <w:rFonts w:ascii="Sylfaen" w:hAnsi="Sylfaen"/>
          <w:sz w:val="28"/>
        </w:rPr>
        <w:t>-</w:t>
      </w:r>
      <w:r>
        <w:rPr>
          <w:rFonts w:ascii="Sylfaen" w:hAnsi="Sylfaen"/>
          <w:sz w:val="28"/>
        </w:rPr>
        <w:t xml:space="preserve"> pri výjazde na hlavnú cestu od budovy č. 5 je vysoká tráva, čo znemožňuje výhľad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je potrebné odviesť zelený odpad po kosení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cestu popod diaľnicu od odbočky po pílu je potrebné dočistiť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lastRenderedPageBreak/>
        <w:t xml:space="preserve">Miroslav </w:t>
      </w:r>
      <w:proofErr w:type="spellStart"/>
      <w:r>
        <w:rPr>
          <w:rFonts w:ascii="Sylfaen" w:hAnsi="Sylfaen"/>
          <w:sz w:val="28"/>
        </w:rPr>
        <w:t>Krčula</w:t>
      </w:r>
      <w:proofErr w:type="spellEnd"/>
    </w:p>
    <w:p w:rsidR="0029791E" w:rsidRDefault="0029791E" w:rsidP="0029791E">
      <w:pPr>
        <w:jc w:val="both"/>
        <w:rPr>
          <w:rFonts w:ascii="Sylfaen" w:hAnsi="Sylfaen"/>
          <w:sz w:val="28"/>
        </w:rPr>
      </w:pPr>
      <w:r w:rsidRPr="00211813">
        <w:rPr>
          <w:rFonts w:ascii="Sylfaen" w:hAnsi="Sylfaen"/>
          <w:sz w:val="28"/>
        </w:rPr>
        <w:t>-</w:t>
      </w:r>
      <w:r>
        <w:rPr>
          <w:rFonts w:ascii="Sylfaen" w:hAnsi="Sylfaen"/>
          <w:sz w:val="28"/>
        </w:rPr>
        <w:t xml:space="preserve"> začiatok a koniec obce pri požiarnej zbrojnici nie je značený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chýba značka „STOP“ pri parku v smere od kultúrneho domu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budovu bývalej kolkárne je potrebné označiť zákazom vstupu pre nebezpečenstvo spadnutia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</w:p>
    <w:p w:rsidR="0029791E" w:rsidRDefault="0029791E" w:rsidP="0029791E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K bodu č. 7:</w:t>
      </w:r>
    </w:p>
    <w:p w:rsidR="0029791E" w:rsidRDefault="0029791E" w:rsidP="0029791E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- - - - - - - -</w:t>
      </w:r>
    </w:p>
    <w:p w:rsidR="0029791E" w:rsidRDefault="0029791E" w:rsidP="0029791E">
      <w:pPr>
        <w:pStyle w:val="Nadpis3"/>
        <w:numPr>
          <w:ilvl w:val="2"/>
          <w:numId w:val="1"/>
        </w:numPr>
        <w:tabs>
          <w:tab w:val="clear" w:pos="0"/>
          <w:tab w:val="num" w:pos="720"/>
          <w:tab w:val="left" w:pos="2160"/>
          <w:tab w:val="left" w:pos="5760"/>
          <w:tab w:val="left" w:pos="8640"/>
          <w:tab w:val="left" w:pos="9360"/>
        </w:tabs>
        <w:suppressAutoHyphens/>
        <w:ind w:left="720" w:hanging="720"/>
        <w:rPr>
          <w:rFonts w:ascii="Sylfaen" w:hAnsi="Sylfaen"/>
        </w:rPr>
      </w:pPr>
      <w:r>
        <w:rPr>
          <w:rFonts w:ascii="Sylfaen" w:hAnsi="Sylfaen"/>
        </w:rPr>
        <w:t>P r i j a t é   u z n e s e n i a    z    r o k o v a n i a   O b e c n é h o </w:t>
      </w:r>
    </w:p>
    <w:p w:rsidR="0029791E" w:rsidRDefault="0029791E" w:rsidP="0029791E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z a s t u p i t e ľ s t v a    v      L i p t o v s k o m      P E T R E</w:t>
      </w:r>
    </w:p>
    <w:p w:rsidR="0029791E" w:rsidRDefault="0029791E" w:rsidP="0029791E">
      <w:pPr>
        <w:pStyle w:val="Nadpis2"/>
        <w:numPr>
          <w:ilvl w:val="1"/>
          <w:numId w:val="1"/>
        </w:numPr>
        <w:tabs>
          <w:tab w:val="clear" w:pos="0"/>
          <w:tab w:val="num" w:pos="576"/>
          <w:tab w:val="left" w:pos="1728"/>
          <w:tab w:val="left" w:pos="4032"/>
          <w:tab w:val="left" w:pos="5184"/>
          <w:tab w:val="left" w:pos="5760"/>
          <w:tab w:val="left" w:pos="6912"/>
        </w:tabs>
        <w:suppressAutoHyphens/>
        <w:ind w:left="576" w:hanging="576"/>
        <w:rPr>
          <w:rFonts w:ascii="Sylfaen" w:hAnsi="Sylfaen"/>
        </w:rPr>
      </w:pPr>
      <w:r>
        <w:rPr>
          <w:rFonts w:ascii="Sylfaen" w:hAnsi="Sylfaen"/>
        </w:rPr>
        <w:t>Obecné zastupiteľstvo v Liptovskom Petre</w:t>
      </w:r>
    </w:p>
    <w:p w:rsidR="0029791E" w:rsidRPr="00453E42" w:rsidRDefault="0029791E" w:rsidP="0029791E"/>
    <w:p w:rsidR="0029791E" w:rsidRPr="006A2533" w:rsidRDefault="0029791E" w:rsidP="0029791E">
      <w:pPr>
        <w:numPr>
          <w:ilvl w:val="0"/>
          <w:numId w:val="1"/>
        </w:numPr>
        <w:jc w:val="both"/>
        <w:rPr>
          <w:rFonts w:ascii="Sylfaen" w:hAnsi="Sylfaen"/>
          <w:b/>
          <w:sz w:val="28"/>
        </w:rPr>
      </w:pPr>
      <w:r w:rsidRPr="006A2533">
        <w:rPr>
          <w:rFonts w:ascii="Sylfaen" w:hAnsi="Sylfaen"/>
          <w:b/>
          <w:sz w:val="28"/>
        </w:rPr>
        <w:t>p r i j a l o</w:t>
      </w:r>
    </w:p>
    <w:p w:rsidR="0029791E" w:rsidRDefault="0029791E" w:rsidP="0029791E">
      <w:pPr>
        <w:rPr>
          <w:rFonts w:ascii="Sylfaen" w:hAnsi="Sylfaen"/>
          <w:sz w:val="28"/>
          <w:u w:val="single"/>
        </w:rPr>
      </w:pPr>
      <w:r>
        <w:rPr>
          <w:rFonts w:ascii="Sylfaen" w:hAnsi="Sylfaen"/>
          <w:sz w:val="28"/>
          <w:u w:val="single"/>
        </w:rPr>
        <w:t>uznesenie č. 10/2013</w:t>
      </w:r>
    </w:p>
    <w:p w:rsidR="0064241A" w:rsidRPr="0064241A" w:rsidRDefault="0064241A" w:rsidP="0064241A">
      <w:pPr>
        <w:pStyle w:val="Nadpis2"/>
        <w:rPr>
          <w:rFonts w:ascii="Sylfaen" w:hAnsi="Sylfaen" w:cs="Arial"/>
          <w:b/>
          <w:szCs w:val="28"/>
        </w:rPr>
      </w:pPr>
      <w:r w:rsidRPr="0064241A">
        <w:rPr>
          <w:rFonts w:ascii="Sylfaen" w:hAnsi="Sylfaen" w:cs="Arial"/>
          <w:b/>
          <w:szCs w:val="28"/>
        </w:rPr>
        <w:t>k o n š t a t u j e ,  že</w:t>
      </w:r>
    </w:p>
    <w:p w:rsidR="0064241A" w:rsidRDefault="0064241A" w:rsidP="0064241A">
      <w:pPr>
        <w:tabs>
          <w:tab w:val="left" w:pos="1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4241A" w:rsidRPr="0064241A" w:rsidRDefault="0064241A" w:rsidP="0064241A">
      <w:pPr>
        <w:pStyle w:val="Hlavika"/>
        <w:tabs>
          <w:tab w:val="left" w:pos="708"/>
        </w:tabs>
        <w:ind w:left="284" w:hanging="284"/>
        <w:jc w:val="both"/>
        <w:rPr>
          <w:rFonts w:ascii="Sylfaen" w:hAnsi="Sylfaen" w:cs="Arial"/>
          <w:sz w:val="28"/>
          <w:szCs w:val="28"/>
        </w:rPr>
      </w:pPr>
      <w:r w:rsidRPr="0064241A">
        <w:rPr>
          <w:rFonts w:ascii="Sylfaen" w:hAnsi="Sylfaen" w:cs="Arial"/>
          <w:sz w:val="28"/>
          <w:szCs w:val="28"/>
        </w:rPr>
        <w:t>a/</w:t>
      </w:r>
      <w:r w:rsidRPr="0064241A">
        <w:rPr>
          <w:rFonts w:ascii="Sylfaen" w:hAnsi="Sylfaen" w:cs="Arial"/>
          <w:sz w:val="28"/>
          <w:szCs w:val="28"/>
        </w:rPr>
        <w:tab/>
        <w:t>obsah návrhu Zmien a doplnkov č.1 ÚPN-O Liptovský Peter je v súlade so záväznou časťou schválenej územnoplánovacej dokumentácie vyššieho stupňa, ktorou je Územný plán veľkého územného celku (ÚPN VÚC) Žilinského kraja, vyhlásenou nariadením vlády SR č. 223/1998 z 26.mája 1998 a so záväznou časťou Zmien a doplnkov ÚPN VÚC Žilinského kraja (podľa stanoviska ŽSK zo dňa 18.2.2013 pod číslom 2204/2013/ODaRR-006).</w:t>
      </w:r>
    </w:p>
    <w:p w:rsidR="0064241A" w:rsidRPr="0064241A" w:rsidRDefault="0064241A" w:rsidP="0064241A">
      <w:pPr>
        <w:pStyle w:val="Hlavika"/>
        <w:tabs>
          <w:tab w:val="left" w:pos="708"/>
        </w:tabs>
        <w:ind w:left="284" w:hanging="284"/>
        <w:jc w:val="both"/>
        <w:rPr>
          <w:rFonts w:ascii="Sylfaen" w:hAnsi="Sylfaen" w:cs="Arial"/>
          <w:sz w:val="28"/>
          <w:szCs w:val="28"/>
        </w:rPr>
      </w:pPr>
    </w:p>
    <w:p w:rsidR="0064241A" w:rsidRPr="0064241A" w:rsidRDefault="0064241A" w:rsidP="0064241A">
      <w:pPr>
        <w:pStyle w:val="Hlavika"/>
        <w:tabs>
          <w:tab w:val="left" w:pos="708"/>
        </w:tabs>
        <w:ind w:left="284" w:hanging="284"/>
        <w:jc w:val="both"/>
        <w:rPr>
          <w:rFonts w:ascii="Sylfaen" w:hAnsi="Sylfaen" w:cs="Arial"/>
          <w:sz w:val="28"/>
          <w:szCs w:val="28"/>
        </w:rPr>
      </w:pPr>
      <w:r w:rsidRPr="0064241A">
        <w:rPr>
          <w:rFonts w:ascii="Sylfaen" w:hAnsi="Sylfaen" w:cs="Arial"/>
          <w:sz w:val="28"/>
          <w:szCs w:val="28"/>
        </w:rPr>
        <w:t>b/</w:t>
      </w:r>
      <w:r w:rsidRPr="0064241A">
        <w:rPr>
          <w:rFonts w:ascii="Sylfaen" w:hAnsi="Sylfaen" w:cs="Arial"/>
          <w:b/>
          <w:sz w:val="28"/>
          <w:szCs w:val="28"/>
        </w:rPr>
        <w:tab/>
      </w:r>
      <w:r w:rsidRPr="0064241A">
        <w:rPr>
          <w:rFonts w:ascii="Sylfaen" w:hAnsi="Sylfaen" w:cs="Arial"/>
          <w:sz w:val="28"/>
          <w:szCs w:val="28"/>
        </w:rPr>
        <w:t>návrh Zmien a doplnkov č.1 ÚPN-O Liptovský Peter je po obsahovej stránke v súlade s §11 stavebného zákona a postup jeho obstarania a prerokovania je v súlade so stavebným zákonom a ostatnými právnymi predpismi. Prerokovanie návrhu bolo oznámené spôsobom v mieste obvyklým, na tabuli obecného úradu obce od 8.11.2012 do 28.2.2013 po dobu viac ako 30 dní.</w:t>
      </w:r>
    </w:p>
    <w:p w:rsidR="0064241A" w:rsidRPr="0064241A" w:rsidRDefault="0064241A" w:rsidP="0064241A">
      <w:pPr>
        <w:pStyle w:val="Hlavika"/>
        <w:tabs>
          <w:tab w:val="left" w:pos="708"/>
        </w:tabs>
        <w:jc w:val="both"/>
        <w:rPr>
          <w:rFonts w:ascii="Sylfaen" w:hAnsi="Sylfaen" w:cs="Arial"/>
          <w:b/>
          <w:sz w:val="28"/>
          <w:szCs w:val="28"/>
        </w:rPr>
      </w:pPr>
    </w:p>
    <w:p w:rsidR="0064241A" w:rsidRPr="0064241A" w:rsidRDefault="0064241A" w:rsidP="0064241A">
      <w:pPr>
        <w:pStyle w:val="Zarkazkladnhotextu"/>
        <w:spacing w:before="120"/>
        <w:ind w:left="284" w:hanging="284"/>
        <w:jc w:val="both"/>
        <w:rPr>
          <w:rFonts w:ascii="Sylfaen" w:hAnsi="Sylfaen" w:cs="Arial"/>
          <w:sz w:val="28"/>
          <w:szCs w:val="28"/>
          <w:lang w:val="sk-SK"/>
        </w:rPr>
      </w:pPr>
      <w:r w:rsidRPr="0064241A">
        <w:rPr>
          <w:rFonts w:ascii="Sylfaen" w:hAnsi="Sylfaen" w:cs="Arial"/>
          <w:sz w:val="28"/>
          <w:szCs w:val="28"/>
          <w:lang w:val="sk-SK"/>
        </w:rPr>
        <w:t>c/</w:t>
      </w:r>
      <w:r w:rsidRPr="0064241A">
        <w:rPr>
          <w:rFonts w:ascii="Sylfaen" w:hAnsi="Sylfaen" w:cs="Arial"/>
          <w:sz w:val="28"/>
          <w:szCs w:val="28"/>
          <w:lang w:val="sk-SK"/>
        </w:rPr>
        <w:tab/>
        <w:t xml:space="preserve">návrh Zmien a doplnkov č.1 ÚPN-O Liptovský Peter je primerane v súlade so Zadaním k ÚPN-O Liptovský Peter (schválené Obecným zastupiteľstvom v Liptovskom Petre, Uznesením č. 46/2005 dňa 12.12.2005) a celkovou koncepciou rozvoja Obce. ÚPN-O Liptovský Peter bol schválený Obecným zastupiteľstvom v Liptovskom Petre, Uznesením č. 45/2006 z dňa 16.10.2006 a bolo prijaté Všeobecne záväzné nariadenie č. 1/VZN zo dňa 17.10.2006. </w:t>
      </w:r>
    </w:p>
    <w:p w:rsidR="0064241A" w:rsidRPr="0064241A" w:rsidRDefault="0064241A" w:rsidP="0064241A">
      <w:pPr>
        <w:pStyle w:val="Zkladntext"/>
        <w:ind w:left="284" w:hanging="284"/>
        <w:rPr>
          <w:rFonts w:ascii="Sylfaen" w:hAnsi="Sylfaen" w:cs="Arial"/>
          <w:sz w:val="28"/>
          <w:szCs w:val="28"/>
        </w:rPr>
      </w:pPr>
    </w:p>
    <w:p w:rsidR="0064241A" w:rsidRPr="0064241A" w:rsidRDefault="0064241A" w:rsidP="0064241A">
      <w:pPr>
        <w:pStyle w:val="Zkladntext"/>
        <w:ind w:left="284" w:hanging="284"/>
        <w:rPr>
          <w:rFonts w:ascii="Sylfaen" w:hAnsi="Sylfaen" w:cs="Arial"/>
          <w:sz w:val="28"/>
          <w:szCs w:val="28"/>
        </w:rPr>
      </w:pPr>
      <w:r w:rsidRPr="0064241A">
        <w:rPr>
          <w:rFonts w:ascii="Sylfaen" w:hAnsi="Sylfaen" w:cs="Arial"/>
          <w:sz w:val="28"/>
          <w:szCs w:val="28"/>
        </w:rPr>
        <w:t xml:space="preserve">d/ návrh Zmien a doplnkov č.1 ÚPN-O Liptovský Peter je v súlade s rozsahom územného plánu podľa §12 Vyhlášky MŽP SR č. 55/2001 </w:t>
      </w:r>
      <w:proofErr w:type="spellStart"/>
      <w:r w:rsidRPr="0064241A">
        <w:rPr>
          <w:rFonts w:ascii="Sylfaen" w:hAnsi="Sylfaen" w:cs="Arial"/>
          <w:sz w:val="28"/>
          <w:szCs w:val="28"/>
        </w:rPr>
        <w:t>Z.z</w:t>
      </w:r>
      <w:proofErr w:type="spellEnd"/>
      <w:r w:rsidRPr="0064241A">
        <w:rPr>
          <w:rFonts w:ascii="Sylfaen" w:hAnsi="Sylfaen" w:cs="Arial"/>
          <w:sz w:val="28"/>
          <w:szCs w:val="28"/>
        </w:rPr>
        <w:t xml:space="preserve">. o územnoplánovacích podkladoch a územnoplánovacej dokumentácii. Obsahuje textovú a grafickú časť, záväznú a smernú časť. Bol spracovaný </w:t>
      </w:r>
      <w:proofErr w:type="spellStart"/>
      <w:r w:rsidRPr="0064241A">
        <w:rPr>
          <w:rFonts w:ascii="Sylfaen" w:hAnsi="Sylfaen" w:cs="Arial"/>
          <w:sz w:val="28"/>
          <w:szCs w:val="28"/>
        </w:rPr>
        <w:t>Ateliérom-C</w:t>
      </w:r>
      <w:proofErr w:type="spellEnd"/>
      <w:r w:rsidRPr="0064241A">
        <w:rPr>
          <w:rFonts w:ascii="Sylfaen" w:hAnsi="Sylfaen" w:cs="Arial"/>
          <w:sz w:val="28"/>
          <w:szCs w:val="28"/>
        </w:rPr>
        <w:t xml:space="preserve"> Ing. arch. Vlastou </w:t>
      </w:r>
      <w:proofErr w:type="spellStart"/>
      <w:r w:rsidRPr="0064241A">
        <w:rPr>
          <w:rFonts w:ascii="Sylfaen" w:hAnsi="Sylfaen" w:cs="Arial"/>
          <w:sz w:val="28"/>
          <w:szCs w:val="28"/>
        </w:rPr>
        <w:t>Cukorovou</w:t>
      </w:r>
      <w:proofErr w:type="spellEnd"/>
      <w:r w:rsidRPr="0064241A">
        <w:rPr>
          <w:rFonts w:ascii="Sylfaen" w:hAnsi="Sylfaen" w:cs="Arial"/>
          <w:sz w:val="28"/>
          <w:szCs w:val="28"/>
        </w:rPr>
        <w:t>, Prekážka 722/1, Liptovský Hrádok.</w:t>
      </w:r>
    </w:p>
    <w:p w:rsidR="0064241A" w:rsidRPr="0064241A" w:rsidRDefault="0064241A" w:rsidP="0064241A">
      <w:pPr>
        <w:pStyle w:val="Zkladntext"/>
        <w:rPr>
          <w:rFonts w:ascii="Sylfaen" w:hAnsi="Sylfaen" w:cs="Arial"/>
          <w:b/>
          <w:sz w:val="28"/>
          <w:szCs w:val="28"/>
        </w:rPr>
      </w:pPr>
    </w:p>
    <w:p w:rsidR="0064241A" w:rsidRPr="0064241A" w:rsidRDefault="0064241A" w:rsidP="0064241A">
      <w:pPr>
        <w:pStyle w:val="Hlavika"/>
        <w:tabs>
          <w:tab w:val="left" w:pos="708"/>
        </w:tabs>
        <w:ind w:left="284" w:hanging="284"/>
        <w:jc w:val="both"/>
        <w:rPr>
          <w:rFonts w:ascii="Sylfaen" w:hAnsi="Sylfaen" w:cs="Arial"/>
          <w:sz w:val="28"/>
          <w:szCs w:val="28"/>
        </w:rPr>
      </w:pPr>
      <w:r w:rsidRPr="0064241A">
        <w:rPr>
          <w:rFonts w:ascii="Sylfaen" w:hAnsi="Sylfaen" w:cs="Arial"/>
          <w:sz w:val="28"/>
          <w:szCs w:val="28"/>
        </w:rPr>
        <w:t>e/ záväzná časť Zmien a doplnkov č.1 ÚPN-O Liptovský Peter navrhovaná na vyhlásenie všeobecne záväzným právnym predpisom je v súlade s §13 stavebného zákona. V záväznej časti sa schvaľujú zásady a regulatívy a ustanovujú sa verejnoprospešné stavby.</w:t>
      </w:r>
    </w:p>
    <w:p w:rsidR="0064241A" w:rsidRPr="0064241A" w:rsidRDefault="0064241A" w:rsidP="0064241A">
      <w:pPr>
        <w:pStyle w:val="Hlavika"/>
        <w:tabs>
          <w:tab w:val="left" w:pos="708"/>
        </w:tabs>
        <w:ind w:left="284" w:hanging="284"/>
        <w:jc w:val="both"/>
        <w:rPr>
          <w:rFonts w:ascii="Sylfaen" w:hAnsi="Sylfaen" w:cs="Arial"/>
          <w:sz w:val="28"/>
          <w:szCs w:val="28"/>
        </w:rPr>
      </w:pPr>
    </w:p>
    <w:p w:rsidR="0064241A" w:rsidRPr="0064241A" w:rsidRDefault="0064241A" w:rsidP="0064241A">
      <w:pPr>
        <w:pStyle w:val="Hlavika"/>
        <w:tabs>
          <w:tab w:val="left" w:pos="708"/>
        </w:tabs>
        <w:ind w:left="284" w:hanging="284"/>
        <w:jc w:val="both"/>
        <w:rPr>
          <w:rFonts w:ascii="Sylfaen" w:hAnsi="Sylfaen" w:cs="Arial"/>
          <w:sz w:val="28"/>
          <w:szCs w:val="28"/>
        </w:rPr>
      </w:pPr>
      <w:r w:rsidRPr="0064241A">
        <w:rPr>
          <w:rFonts w:ascii="Sylfaen" w:hAnsi="Sylfaen" w:cs="Arial"/>
          <w:sz w:val="28"/>
          <w:szCs w:val="28"/>
        </w:rPr>
        <w:t>f/ na základe uvedených skutočností Obvodný úrad v Žiline, odbor výstavby a bytovej politiky, oddelenie územného plánovania, podľa §25 ods.2 stavebného zákona súhlasí s predloženým návrhom Zmien a doplnkov č.1 ÚPN-O Liptovský Peter (list č. ObU-ZA-OVBP1/B/2013/00278/TOM z dňa12.8.2013)</w:t>
      </w:r>
    </w:p>
    <w:p w:rsidR="0064241A" w:rsidRPr="0064241A" w:rsidRDefault="0064241A" w:rsidP="0064241A">
      <w:pPr>
        <w:pStyle w:val="Hlavika"/>
        <w:tabs>
          <w:tab w:val="left" w:pos="708"/>
        </w:tabs>
        <w:ind w:left="284" w:hanging="284"/>
        <w:jc w:val="both"/>
        <w:rPr>
          <w:rFonts w:ascii="Sylfaen" w:hAnsi="Sylfaen" w:cs="Arial"/>
          <w:sz w:val="28"/>
          <w:szCs w:val="28"/>
        </w:rPr>
      </w:pPr>
    </w:p>
    <w:p w:rsidR="0064241A" w:rsidRPr="0064241A" w:rsidRDefault="0064241A" w:rsidP="0064241A">
      <w:pPr>
        <w:pStyle w:val="Hlavika"/>
        <w:tabs>
          <w:tab w:val="left" w:pos="708"/>
        </w:tabs>
        <w:ind w:left="284" w:hanging="284"/>
        <w:jc w:val="both"/>
        <w:rPr>
          <w:rFonts w:ascii="Sylfaen" w:hAnsi="Sylfaen" w:cs="Arial"/>
          <w:sz w:val="28"/>
          <w:szCs w:val="28"/>
        </w:rPr>
      </w:pPr>
      <w:r w:rsidRPr="0064241A">
        <w:rPr>
          <w:rFonts w:ascii="Sylfaen" w:hAnsi="Sylfaen" w:cs="Arial"/>
          <w:sz w:val="28"/>
          <w:szCs w:val="28"/>
        </w:rPr>
        <w:t xml:space="preserve">g/ v súlade so zákonom o obecnom zriadení bol  vyvesený  návrh Všeobecne záväzného nariadenia od 12.8.2013 na úradnej tabuly, pričom neboli predložené žiadne pripomienky alebo pozmeňovacie návrhy.    </w:t>
      </w:r>
    </w:p>
    <w:p w:rsidR="0064241A" w:rsidRPr="0064241A" w:rsidRDefault="0064241A" w:rsidP="0064241A">
      <w:pPr>
        <w:rPr>
          <w:rFonts w:ascii="Sylfaen" w:hAnsi="Sylfaen" w:cs="Arial"/>
          <w:sz w:val="28"/>
          <w:szCs w:val="28"/>
        </w:rPr>
      </w:pPr>
    </w:p>
    <w:p w:rsidR="0064241A" w:rsidRPr="0064241A" w:rsidRDefault="0064241A" w:rsidP="0064241A">
      <w:pPr>
        <w:rPr>
          <w:rFonts w:ascii="Sylfaen" w:hAnsi="Sylfaen" w:cs="Arial"/>
          <w:sz w:val="28"/>
          <w:szCs w:val="28"/>
        </w:rPr>
      </w:pPr>
    </w:p>
    <w:p w:rsidR="0064241A" w:rsidRPr="0064241A" w:rsidRDefault="0064241A" w:rsidP="0064241A">
      <w:pPr>
        <w:pStyle w:val="Nadpis2"/>
        <w:rPr>
          <w:rFonts w:ascii="Sylfaen" w:hAnsi="Sylfaen" w:cs="Arial"/>
          <w:b/>
          <w:szCs w:val="28"/>
        </w:rPr>
      </w:pPr>
      <w:r w:rsidRPr="0064241A">
        <w:rPr>
          <w:rFonts w:ascii="Sylfaen" w:hAnsi="Sylfaen" w:cs="Arial"/>
          <w:b/>
          <w:szCs w:val="28"/>
        </w:rPr>
        <w:t>s c h v a ľ u j e</w:t>
      </w:r>
    </w:p>
    <w:p w:rsidR="0064241A" w:rsidRPr="0064241A" w:rsidRDefault="0064241A" w:rsidP="0064241A">
      <w:pPr>
        <w:rPr>
          <w:rFonts w:ascii="Sylfaen" w:hAnsi="Sylfaen" w:cs="Arial"/>
          <w:sz w:val="28"/>
          <w:szCs w:val="28"/>
        </w:rPr>
      </w:pPr>
    </w:p>
    <w:p w:rsidR="0064241A" w:rsidRPr="0064241A" w:rsidRDefault="0064241A" w:rsidP="0064241A">
      <w:pPr>
        <w:tabs>
          <w:tab w:val="left" w:pos="360"/>
        </w:tabs>
        <w:jc w:val="both"/>
        <w:rPr>
          <w:rFonts w:ascii="Sylfaen" w:hAnsi="Sylfaen" w:cs="Arial"/>
          <w:sz w:val="28"/>
          <w:szCs w:val="28"/>
        </w:rPr>
      </w:pPr>
      <w:r w:rsidRPr="0064241A">
        <w:rPr>
          <w:rFonts w:ascii="Sylfaen" w:hAnsi="Sylfaen" w:cs="Arial"/>
          <w:caps/>
          <w:sz w:val="28"/>
          <w:szCs w:val="28"/>
        </w:rPr>
        <w:t>ú</w:t>
      </w:r>
      <w:r w:rsidRPr="0064241A">
        <w:rPr>
          <w:rFonts w:ascii="Sylfaen" w:hAnsi="Sylfaen" w:cs="Arial"/>
          <w:sz w:val="28"/>
          <w:szCs w:val="28"/>
        </w:rPr>
        <w:t>zemnoplánovaciu dokumentáciu Zmien a doplnkov č.1 ÚPN-O Liptovský Peter v textovej i grafickej časti a vyhlasuje Všeobecne záväzné nariadenie č.2/2013 o Záväzných častiach Zmien a doplnkov č.1 ÚPN-O Liptovský Peter.</w:t>
      </w:r>
    </w:p>
    <w:p w:rsidR="0064241A" w:rsidRPr="0064241A" w:rsidRDefault="0064241A" w:rsidP="0029791E">
      <w:pPr>
        <w:numPr>
          <w:ilvl w:val="0"/>
          <w:numId w:val="1"/>
        </w:numPr>
        <w:rPr>
          <w:rFonts w:ascii="Sylfaen" w:hAnsi="Sylfaen"/>
          <w:b/>
          <w:sz w:val="28"/>
          <w:szCs w:val="28"/>
        </w:rPr>
      </w:pPr>
    </w:p>
    <w:p w:rsidR="0064241A" w:rsidRPr="00DD1690" w:rsidRDefault="0064241A" w:rsidP="0064241A">
      <w:pPr>
        <w:jc w:val="both"/>
        <w:rPr>
          <w:rFonts w:ascii="Sylfaen" w:hAnsi="Sylfaen"/>
          <w:sz w:val="28"/>
        </w:rPr>
      </w:pPr>
      <w:bookmarkStart w:id="0" w:name="_GoBack"/>
      <w:bookmarkEnd w:id="0"/>
    </w:p>
    <w:p w:rsidR="0029791E" w:rsidRPr="009520F9" w:rsidRDefault="0029791E" w:rsidP="0029791E">
      <w:pPr>
        <w:jc w:val="both"/>
        <w:rPr>
          <w:rFonts w:ascii="Sylfaen" w:hAnsi="Sylfaen"/>
          <w:sz w:val="28"/>
        </w:rPr>
      </w:pPr>
      <w:r w:rsidRPr="009520F9">
        <w:rPr>
          <w:rFonts w:ascii="Sylfaen" w:hAnsi="Sylfaen"/>
          <w:b/>
          <w:sz w:val="28"/>
        </w:rPr>
        <w:t>p r i j a l o</w:t>
      </w:r>
    </w:p>
    <w:p w:rsidR="0029791E" w:rsidRDefault="0029791E" w:rsidP="0029791E">
      <w:pPr>
        <w:rPr>
          <w:rFonts w:ascii="Sylfaen" w:hAnsi="Sylfaen"/>
          <w:sz w:val="28"/>
          <w:u w:val="single"/>
        </w:rPr>
      </w:pPr>
      <w:r>
        <w:rPr>
          <w:rFonts w:ascii="Sylfaen" w:hAnsi="Sylfaen"/>
          <w:sz w:val="28"/>
          <w:u w:val="single"/>
        </w:rPr>
        <w:t>uznesenie č. 11/2013</w:t>
      </w:r>
    </w:p>
    <w:p w:rsidR="0029791E" w:rsidRDefault="0029791E" w:rsidP="0029791E">
      <w:pPr>
        <w:numPr>
          <w:ilvl w:val="0"/>
          <w:numId w:val="1"/>
        </w:numPr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s c h v a ľ u j e</w:t>
      </w:r>
    </w:p>
    <w:p w:rsidR="0029791E" w:rsidRPr="008042DA" w:rsidRDefault="008042DA" w:rsidP="008042DA">
      <w:pPr>
        <w:pStyle w:val="Odsekzoznamu"/>
        <w:numPr>
          <w:ilvl w:val="0"/>
          <w:numId w:val="3"/>
        </w:numPr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z</w:t>
      </w:r>
      <w:r w:rsidR="0029791E" w:rsidRPr="008042DA">
        <w:rPr>
          <w:rFonts w:ascii="Sylfaen" w:hAnsi="Sylfaen"/>
          <w:sz w:val="28"/>
        </w:rPr>
        <w:t>meny rozpočtu rozpočtovým opatrením č. 10/2013</w:t>
      </w:r>
    </w:p>
    <w:p w:rsidR="008042DA" w:rsidRPr="008042DA" w:rsidRDefault="008042DA" w:rsidP="008042DA">
      <w:pPr>
        <w:pStyle w:val="Odsekzoznamu"/>
        <w:numPr>
          <w:ilvl w:val="0"/>
          <w:numId w:val="3"/>
        </w:numPr>
        <w:jc w:val="both"/>
        <w:rPr>
          <w:rFonts w:ascii="Sylfaen" w:hAnsi="Sylfaen"/>
          <w:sz w:val="28"/>
        </w:rPr>
      </w:pPr>
      <w:r w:rsidRPr="008042DA">
        <w:rPr>
          <w:rFonts w:ascii="Sylfaen" w:hAnsi="Sylfaen"/>
          <w:sz w:val="28"/>
        </w:rPr>
        <w:lastRenderedPageBreak/>
        <w:t xml:space="preserve">použitie finančných prostriedkov z rezervného fondu vo výške </w:t>
      </w:r>
      <w:r>
        <w:rPr>
          <w:rFonts w:ascii="Sylfaen" w:hAnsi="Sylfaen"/>
          <w:sz w:val="28"/>
        </w:rPr>
        <w:t xml:space="preserve"> 37</w:t>
      </w:r>
      <w:r w:rsidRPr="008042DA">
        <w:rPr>
          <w:rFonts w:ascii="Sylfaen" w:hAnsi="Sylfaen"/>
          <w:sz w:val="28"/>
        </w:rPr>
        <w:t>.</w:t>
      </w:r>
      <w:r>
        <w:rPr>
          <w:rFonts w:ascii="Sylfaen" w:hAnsi="Sylfaen"/>
          <w:sz w:val="28"/>
        </w:rPr>
        <w:t>000,-</w:t>
      </w:r>
      <w:r w:rsidRPr="008042DA">
        <w:rPr>
          <w:rFonts w:ascii="Sylfaen" w:hAnsi="Sylfaen"/>
          <w:sz w:val="28"/>
        </w:rPr>
        <w:t xml:space="preserve">€ na </w:t>
      </w:r>
      <w:r>
        <w:rPr>
          <w:rFonts w:ascii="Sylfaen" w:hAnsi="Sylfaen"/>
          <w:sz w:val="28"/>
        </w:rPr>
        <w:t xml:space="preserve">čiastočnú úhradu faktúry č. 2013016 od Slovenských </w:t>
      </w:r>
      <w:proofErr w:type="spellStart"/>
      <w:r>
        <w:rPr>
          <w:rFonts w:ascii="Sylfaen" w:hAnsi="Sylfaen"/>
          <w:sz w:val="28"/>
        </w:rPr>
        <w:t>inžiniersko</w:t>
      </w:r>
      <w:proofErr w:type="spellEnd"/>
      <w:r>
        <w:rPr>
          <w:rFonts w:ascii="Sylfaen" w:hAnsi="Sylfaen"/>
          <w:sz w:val="28"/>
        </w:rPr>
        <w:t xml:space="preserve"> priemyslových stavieb, s.r.o. Liptovský Hrádok za práce prevedené na stavbe „Stavebné úpravy časti existujúcej komunikácie a chodníkov v </w:t>
      </w:r>
      <w:proofErr w:type="spellStart"/>
      <w:r>
        <w:rPr>
          <w:rFonts w:ascii="Sylfaen" w:hAnsi="Sylfaen"/>
          <w:sz w:val="28"/>
        </w:rPr>
        <w:t>k.ú</w:t>
      </w:r>
      <w:proofErr w:type="spellEnd"/>
      <w:r>
        <w:rPr>
          <w:rFonts w:ascii="Sylfaen" w:hAnsi="Sylfaen"/>
          <w:sz w:val="28"/>
        </w:rPr>
        <w:t xml:space="preserve">. Liptovský Peter“ </w:t>
      </w:r>
    </w:p>
    <w:p w:rsidR="0029791E" w:rsidRDefault="0029791E" w:rsidP="0029791E">
      <w:pPr>
        <w:rPr>
          <w:rFonts w:ascii="Sylfaen" w:hAnsi="Sylfaen"/>
          <w:sz w:val="28"/>
        </w:rPr>
      </w:pPr>
    </w:p>
    <w:p w:rsidR="0029791E" w:rsidRDefault="0029791E" w:rsidP="0029791E">
      <w:pPr>
        <w:numPr>
          <w:ilvl w:val="0"/>
          <w:numId w:val="1"/>
        </w:numPr>
        <w:jc w:val="both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p r i j a l o</w:t>
      </w:r>
    </w:p>
    <w:p w:rsidR="0029791E" w:rsidRDefault="0029791E" w:rsidP="0029791E">
      <w:pPr>
        <w:rPr>
          <w:rFonts w:ascii="Sylfaen" w:hAnsi="Sylfaen"/>
          <w:sz w:val="28"/>
          <w:u w:val="single"/>
        </w:rPr>
      </w:pPr>
      <w:r>
        <w:rPr>
          <w:rFonts w:ascii="Sylfaen" w:hAnsi="Sylfaen"/>
          <w:sz w:val="28"/>
          <w:u w:val="single"/>
        </w:rPr>
        <w:t>uznesenie č. 12/2013</w:t>
      </w:r>
    </w:p>
    <w:p w:rsidR="0029791E" w:rsidRDefault="0029791E" w:rsidP="0029791E">
      <w:pPr>
        <w:numPr>
          <w:ilvl w:val="0"/>
          <w:numId w:val="1"/>
        </w:numPr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s c h v a ľ u j e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voľbu prísediaceho Okresného súdu Liptovský Mikuláš p. Milana </w:t>
      </w:r>
      <w:proofErr w:type="spellStart"/>
      <w:r>
        <w:rPr>
          <w:rFonts w:ascii="Sylfaen" w:hAnsi="Sylfaen"/>
          <w:sz w:val="28"/>
        </w:rPr>
        <w:t>Nemsilu</w:t>
      </w:r>
      <w:proofErr w:type="spellEnd"/>
    </w:p>
    <w:p w:rsidR="0029791E" w:rsidRDefault="0029791E" w:rsidP="0029791E">
      <w:pPr>
        <w:rPr>
          <w:rFonts w:ascii="Sylfaen" w:hAnsi="Sylfaen"/>
          <w:sz w:val="28"/>
          <w:u w:val="single"/>
        </w:rPr>
      </w:pPr>
    </w:p>
    <w:p w:rsidR="0029791E" w:rsidRPr="00F810EB" w:rsidRDefault="0029791E" w:rsidP="0029791E">
      <w:pPr>
        <w:numPr>
          <w:ilvl w:val="0"/>
          <w:numId w:val="1"/>
        </w:numPr>
        <w:rPr>
          <w:rFonts w:ascii="Sylfaen" w:hAnsi="Sylfaen"/>
          <w:b/>
          <w:sz w:val="28"/>
        </w:rPr>
      </w:pPr>
    </w:p>
    <w:p w:rsidR="0029791E" w:rsidRDefault="0029791E" w:rsidP="0029791E">
      <w:pPr>
        <w:numPr>
          <w:ilvl w:val="0"/>
          <w:numId w:val="1"/>
        </w:num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Uznesenia prijaté na dnešnom zasadnutí č.  10, 11, 12/2013 boli  prijaté</w:t>
      </w:r>
    </w:p>
    <w:p w:rsidR="0029791E" w:rsidRDefault="0029791E" w:rsidP="0029791E">
      <w:pPr>
        <w:numPr>
          <w:ilvl w:val="0"/>
          <w:numId w:val="1"/>
        </w:num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za uznesenie hlasovalo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 xml:space="preserve">7 poslancov </w:t>
      </w:r>
    </w:p>
    <w:p w:rsidR="0029791E" w:rsidRDefault="0029791E" w:rsidP="0029791E">
      <w:pPr>
        <w:numPr>
          <w:ilvl w:val="0"/>
          <w:numId w:val="1"/>
        </w:num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proti hlasovalo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 xml:space="preserve">0 poslancov </w:t>
      </w:r>
    </w:p>
    <w:p w:rsidR="0029791E" w:rsidRDefault="0029791E" w:rsidP="0029791E">
      <w:pPr>
        <w:numPr>
          <w:ilvl w:val="0"/>
          <w:numId w:val="1"/>
        </w:num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zdržalo sa 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 xml:space="preserve">0 poslancov  </w:t>
      </w:r>
    </w:p>
    <w:p w:rsidR="0029791E" w:rsidRDefault="0029791E" w:rsidP="0029791E">
      <w:pPr>
        <w:numPr>
          <w:ilvl w:val="0"/>
          <w:numId w:val="1"/>
        </w:numPr>
        <w:jc w:val="both"/>
        <w:rPr>
          <w:rFonts w:ascii="Sylfaen" w:hAnsi="Sylfaen"/>
          <w:sz w:val="28"/>
        </w:rPr>
      </w:pPr>
    </w:p>
    <w:p w:rsidR="0029791E" w:rsidRDefault="0029791E" w:rsidP="0029791E">
      <w:pPr>
        <w:numPr>
          <w:ilvl w:val="0"/>
          <w:numId w:val="1"/>
        </w:numPr>
        <w:rPr>
          <w:rFonts w:ascii="Sylfaen" w:hAnsi="Sylfaen"/>
          <w:b/>
          <w:sz w:val="28"/>
        </w:rPr>
      </w:pPr>
    </w:p>
    <w:p w:rsidR="0029791E" w:rsidRPr="000A79DC" w:rsidRDefault="0029791E" w:rsidP="0029791E">
      <w:pPr>
        <w:jc w:val="both"/>
        <w:rPr>
          <w:rFonts w:ascii="Sylfaen" w:hAnsi="Sylfaen"/>
          <w:sz w:val="28"/>
        </w:rPr>
      </w:pPr>
      <w:r w:rsidRPr="000A79DC">
        <w:rPr>
          <w:rFonts w:ascii="Sylfaen" w:hAnsi="Sylfaen"/>
          <w:b/>
          <w:bCs/>
          <w:sz w:val="28"/>
        </w:rPr>
        <w:t xml:space="preserve">K bodu č. </w:t>
      </w:r>
      <w:r>
        <w:rPr>
          <w:rFonts w:ascii="Sylfaen" w:hAnsi="Sylfaen"/>
          <w:b/>
          <w:bCs/>
          <w:sz w:val="28"/>
        </w:rPr>
        <w:t>8</w:t>
      </w:r>
      <w:r w:rsidRPr="000A79DC">
        <w:rPr>
          <w:rFonts w:ascii="Sylfaen" w:hAnsi="Sylfaen"/>
          <w:b/>
          <w:bCs/>
          <w:sz w:val="28"/>
        </w:rPr>
        <w:t>:</w:t>
      </w:r>
    </w:p>
    <w:p w:rsidR="0029791E" w:rsidRDefault="0029791E" w:rsidP="0029791E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- - - - - - - - -</w:t>
      </w:r>
    </w:p>
    <w:p w:rsidR="0029791E" w:rsidRDefault="0029791E" w:rsidP="0029791E">
      <w:pPr>
        <w:pStyle w:val="Zkladntext24"/>
        <w:spacing w:line="200" w:lineRule="atLeast"/>
        <w:ind w:firstLine="708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Po vyčerpaní programu a po schválení navrhnutého  uznesenia starostka obce poďakovala prítomným za účasť a rokovanie obecného zastupiteľstva ukončila.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Zápisnica nahlas diktovaná, schválená a podpísaná.</w:t>
      </w:r>
    </w:p>
    <w:p w:rsidR="0029791E" w:rsidRDefault="0029791E" w:rsidP="0029791E">
      <w:pPr>
        <w:pStyle w:val="Zkladntext24"/>
        <w:rPr>
          <w:rFonts w:ascii="Sylfaen" w:hAnsi="Sylfaen"/>
          <w:sz w:val="28"/>
          <w:szCs w:val="28"/>
        </w:rPr>
      </w:pPr>
      <w:r>
        <w:rPr>
          <w:rFonts w:ascii="Sylfaen" w:hAnsi="Sylfaen"/>
        </w:rPr>
        <w:t xml:space="preserve">                                                        </w:t>
      </w:r>
      <w:r>
        <w:rPr>
          <w:rFonts w:ascii="Sylfaen" w:hAnsi="Sylfaen"/>
          <w:sz w:val="28"/>
          <w:szCs w:val="28"/>
        </w:rPr>
        <w:t>D. a h.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Ľubomír Gajdoš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 xml:space="preserve">     Bc. Anna </w:t>
      </w:r>
      <w:proofErr w:type="spellStart"/>
      <w:r>
        <w:rPr>
          <w:rFonts w:ascii="Sylfaen" w:hAnsi="Sylfaen"/>
          <w:sz w:val="28"/>
        </w:rPr>
        <w:t>Papajová</w:t>
      </w:r>
      <w:proofErr w:type="spellEnd"/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Ing. Milan Kelčík   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 xml:space="preserve">    starostka </w:t>
      </w:r>
    </w:p>
    <w:p w:rsidR="0029791E" w:rsidRDefault="0029791E" w:rsidP="0029791E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overovatelia</w:t>
      </w:r>
    </w:p>
    <w:p w:rsidR="0029791E" w:rsidRPr="00E520C1" w:rsidRDefault="0029791E" w:rsidP="0029791E"/>
    <w:p w:rsidR="00F82335" w:rsidRDefault="00F82335"/>
    <w:sectPr w:rsidR="00F82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A620B"/>
    <w:multiLevelType w:val="hybridMultilevel"/>
    <w:tmpl w:val="9BBE6CD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D7A32"/>
    <w:multiLevelType w:val="hybridMultilevel"/>
    <w:tmpl w:val="3F003B08"/>
    <w:lvl w:ilvl="0" w:tplc="5FE42DB0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1E"/>
    <w:rsid w:val="0029791E"/>
    <w:rsid w:val="0064241A"/>
    <w:rsid w:val="008042DA"/>
    <w:rsid w:val="00AF772F"/>
    <w:rsid w:val="00F8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29791E"/>
    <w:pPr>
      <w:keepNext/>
      <w:jc w:val="both"/>
      <w:outlineLvl w:val="1"/>
    </w:pPr>
    <w:rPr>
      <w:sz w:val="28"/>
    </w:rPr>
  </w:style>
  <w:style w:type="paragraph" w:styleId="Nadpis3">
    <w:name w:val="heading 3"/>
    <w:basedOn w:val="Normlny"/>
    <w:next w:val="Normlny"/>
    <w:link w:val="Nadpis3Char"/>
    <w:qFormat/>
    <w:rsid w:val="0029791E"/>
    <w:pPr>
      <w:keepNext/>
      <w:jc w:val="both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qFormat/>
    <w:rsid w:val="0029791E"/>
    <w:pPr>
      <w:keepNext/>
      <w:jc w:val="center"/>
      <w:outlineLvl w:val="3"/>
    </w:pPr>
    <w:rPr>
      <w:rFonts w:ascii="Sylfaen" w:hAnsi="Sylfaen"/>
      <w:b/>
      <w:bCs/>
      <w:sz w:val="40"/>
    </w:rPr>
  </w:style>
  <w:style w:type="paragraph" w:styleId="Nadpis5">
    <w:name w:val="heading 5"/>
    <w:basedOn w:val="Normlny"/>
    <w:next w:val="Normlny"/>
    <w:link w:val="Nadpis5Char"/>
    <w:qFormat/>
    <w:rsid w:val="0029791E"/>
    <w:pPr>
      <w:keepNext/>
      <w:jc w:val="center"/>
      <w:outlineLvl w:val="4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9791E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9791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29791E"/>
    <w:rPr>
      <w:rFonts w:ascii="Sylfaen" w:eastAsia="Times New Roman" w:hAnsi="Sylfaen" w:cs="Times New Roman"/>
      <w:b/>
      <w:bCs/>
      <w:sz w:val="40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29791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Zkladntext24">
    <w:name w:val="Základný text 24"/>
    <w:basedOn w:val="Normlny"/>
    <w:rsid w:val="0029791E"/>
    <w:pPr>
      <w:suppressAutoHyphens/>
      <w:spacing w:after="120" w:line="480" w:lineRule="auto"/>
    </w:pPr>
    <w:rPr>
      <w:lang w:eastAsia="ar-SA"/>
    </w:rPr>
  </w:style>
  <w:style w:type="paragraph" w:styleId="Odsekzoznamu">
    <w:name w:val="List Paragraph"/>
    <w:basedOn w:val="Normlny"/>
    <w:uiPriority w:val="34"/>
    <w:qFormat/>
    <w:rsid w:val="008042DA"/>
    <w:pPr>
      <w:ind w:left="720"/>
      <w:contextualSpacing/>
    </w:pPr>
  </w:style>
  <w:style w:type="paragraph" w:styleId="Hlavika">
    <w:name w:val="header"/>
    <w:basedOn w:val="Normlny"/>
    <w:link w:val="HlavikaChar"/>
    <w:semiHidden/>
    <w:unhideWhenUsed/>
    <w:rsid w:val="0064241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semiHidden/>
    <w:rsid w:val="006424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64241A"/>
    <w:pPr>
      <w:jc w:val="both"/>
    </w:pPr>
    <w:rPr>
      <w:rFonts w:ascii="Tahoma" w:hAnsi="Tahoma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64241A"/>
    <w:rPr>
      <w:rFonts w:ascii="Tahoma" w:eastAsia="Times New Roman" w:hAnsi="Tahoma" w:cs="Times New Roman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64241A"/>
    <w:pPr>
      <w:spacing w:after="120"/>
      <w:ind w:left="283"/>
    </w:pPr>
    <w:rPr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4241A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29791E"/>
    <w:pPr>
      <w:keepNext/>
      <w:jc w:val="both"/>
      <w:outlineLvl w:val="1"/>
    </w:pPr>
    <w:rPr>
      <w:sz w:val="28"/>
    </w:rPr>
  </w:style>
  <w:style w:type="paragraph" w:styleId="Nadpis3">
    <w:name w:val="heading 3"/>
    <w:basedOn w:val="Normlny"/>
    <w:next w:val="Normlny"/>
    <w:link w:val="Nadpis3Char"/>
    <w:qFormat/>
    <w:rsid w:val="0029791E"/>
    <w:pPr>
      <w:keepNext/>
      <w:jc w:val="both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qFormat/>
    <w:rsid w:val="0029791E"/>
    <w:pPr>
      <w:keepNext/>
      <w:jc w:val="center"/>
      <w:outlineLvl w:val="3"/>
    </w:pPr>
    <w:rPr>
      <w:rFonts w:ascii="Sylfaen" w:hAnsi="Sylfaen"/>
      <w:b/>
      <w:bCs/>
      <w:sz w:val="40"/>
    </w:rPr>
  </w:style>
  <w:style w:type="paragraph" w:styleId="Nadpis5">
    <w:name w:val="heading 5"/>
    <w:basedOn w:val="Normlny"/>
    <w:next w:val="Normlny"/>
    <w:link w:val="Nadpis5Char"/>
    <w:qFormat/>
    <w:rsid w:val="0029791E"/>
    <w:pPr>
      <w:keepNext/>
      <w:jc w:val="center"/>
      <w:outlineLvl w:val="4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9791E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9791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29791E"/>
    <w:rPr>
      <w:rFonts w:ascii="Sylfaen" w:eastAsia="Times New Roman" w:hAnsi="Sylfaen" w:cs="Times New Roman"/>
      <w:b/>
      <w:bCs/>
      <w:sz w:val="40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29791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Zkladntext24">
    <w:name w:val="Základný text 24"/>
    <w:basedOn w:val="Normlny"/>
    <w:rsid w:val="0029791E"/>
    <w:pPr>
      <w:suppressAutoHyphens/>
      <w:spacing w:after="120" w:line="480" w:lineRule="auto"/>
    </w:pPr>
    <w:rPr>
      <w:lang w:eastAsia="ar-SA"/>
    </w:rPr>
  </w:style>
  <w:style w:type="paragraph" w:styleId="Odsekzoznamu">
    <w:name w:val="List Paragraph"/>
    <w:basedOn w:val="Normlny"/>
    <w:uiPriority w:val="34"/>
    <w:qFormat/>
    <w:rsid w:val="008042DA"/>
    <w:pPr>
      <w:ind w:left="720"/>
      <w:contextualSpacing/>
    </w:pPr>
  </w:style>
  <w:style w:type="paragraph" w:styleId="Hlavika">
    <w:name w:val="header"/>
    <w:basedOn w:val="Normlny"/>
    <w:link w:val="HlavikaChar"/>
    <w:semiHidden/>
    <w:unhideWhenUsed/>
    <w:rsid w:val="0064241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semiHidden/>
    <w:rsid w:val="006424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64241A"/>
    <w:pPr>
      <w:jc w:val="both"/>
    </w:pPr>
    <w:rPr>
      <w:rFonts w:ascii="Tahoma" w:hAnsi="Tahoma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64241A"/>
    <w:rPr>
      <w:rFonts w:ascii="Tahoma" w:eastAsia="Times New Roman" w:hAnsi="Tahoma" w:cs="Times New Roman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64241A"/>
    <w:pPr>
      <w:spacing w:after="120"/>
      <w:ind w:left="283"/>
    </w:pPr>
    <w:rPr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4241A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1243</Words>
  <Characters>7091</Characters>
  <Application>Microsoft Office Word</Application>
  <DocSecurity>0</DocSecurity>
  <Lines>59</Lines>
  <Paragraphs>16</Paragraphs>
  <ScaleCrop>false</ScaleCrop>
  <Company>Obecný Úrad L. Peter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2013-10-01T11:47:00Z</dcterms:created>
  <dcterms:modified xsi:type="dcterms:W3CDTF">2014-01-24T12:04:00Z</dcterms:modified>
</cp:coreProperties>
</file>