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52" w:rsidRPr="00D025B8" w:rsidRDefault="0019789E" w:rsidP="0019789E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 xml:space="preserve">Obec Liptovský Peter v zmysle ustanovení zákona SNR č. 369/1990 Zb.  o obecnom zriadení v znení neskorších predpisov, </w:t>
      </w:r>
      <w:r w:rsidR="006234D9" w:rsidRPr="00D025B8">
        <w:rPr>
          <w:rFonts w:ascii="Sylfaen" w:hAnsi="Sylfaen"/>
          <w:sz w:val="24"/>
          <w:szCs w:val="24"/>
        </w:rPr>
        <w:t xml:space="preserve">§ 22, ods. 1, písm. a) zákona NR SR č. 250/2007 </w:t>
      </w:r>
      <w:proofErr w:type="spellStart"/>
      <w:r w:rsidR="006234D9" w:rsidRPr="00D025B8">
        <w:rPr>
          <w:rFonts w:ascii="Sylfaen" w:hAnsi="Sylfaen"/>
          <w:sz w:val="24"/>
          <w:szCs w:val="24"/>
        </w:rPr>
        <w:t>Z.z</w:t>
      </w:r>
      <w:proofErr w:type="spellEnd"/>
      <w:r w:rsidR="006234D9" w:rsidRPr="00D025B8">
        <w:rPr>
          <w:rFonts w:ascii="Sylfaen" w:hAnsi="Sylfaen"/>
          <w:sz w:val="24"/>
          <w:szCs w:val="24"/>
        </w:rPr>
        <w:t>. o ochrane spotrebiteľa</w:t>
      </w:r>
      <w:r w:rsidR="00227095" w:rsidRPr="00D025B8">
        <w:rPr>
          <w:rFonts w:ascii="Sylfaen" w:hAnsi="Sylfaen"/>
          <w:sz w:val="24"/>
          <w:szCs w:val="24"/>
        </w:rPr>
        <w:t xml:space="preserve"> a o zmene zákona SNR č. 372/1990 Zb. o priestupkoch v znení neskorších predpisov a zákona N</w:t>
      </w:r>
      <w:r w:rsidRPr="00D025B8">
        <w:rPr>
          <w:rFonts w:ascii="Sylfaen" w:hAnsi="Sylfaen"/>
          <w:sz w:val="24"/>
          <w:szCs w:val="24"/>
        </w:rPr>
        <w:t>R</w:t>
      </w:r>
      <w:r w:rsidR="00227095" w:rsidRPr="00D025B8">
        <w:rPr>
          <w:rFonts w:ascii="Sylfaen" w:hAnsi="Sylfaen"/>
          <w:sz w:val="24"/>
          <w:szCs w:val="24"/>
        </w:rPr>
        <w:t xml:space="preserve"> SR </w:t>
      </w:r>
      <w:r w:rsidR="006234D9" w:rsidRPr="00D025B8">
        <w:rPr>
          <w:rFonts w:ascii="Sylfaen" w:hAnsi="Sylfaen"/>
          <w:sz w:val="24"/>
          <w:szCs w:val="24"/>
        </w:rPr>
        <w:t xml:space="preserve"> č.</w:t>
      </w:r>
      <w:r w:rsidRPr="00D025B8">
        <w:rPr>
          <w:rFonts w:ascii="Sylfaen" w:hAnsi="Sylfaen"/>
          <w:sz w:val="24"/>
          <w:szCs w:val="24"/>
        </w:rPr>
        <w:t xml:space="preserve"> 178/1998 </w:t>
      </w:r>
      <w:proofErr w:type="spellStart"/>
      <w:r w:rsidRPr="00D025B8">
        <w:rPr>
          <w:rFonts w:ascii="Sylfaen" w:hAnsi="Sylfaen"/>
          <w:sz w:val="24"/>
          <w:szCs w:val="24"/>
        </w:rPr>
        <w:t>Z.z</w:t>
      </w:r>
      <w:proofErr w:type="spellEnd"/>
      <w:r w:rsidRPr="00D025B8">
        <w:rPr>
          <w:rFonts w:ascii="Sylfaen" w:hAnsi="Sylfaen"/>
          <w:sz w:val="24"/>
          <w:szCs w:val="24"/>
        </w:rPr>
        <w:t>. o podmienkach predaja výrobkov a poskytovania služieb na trhových miestach a o zmene a doplnení zákona č. 455/1991 Zb. o živnostenskom podnikaní(živnostenský zákon) v znení neskorších predpisov vydáva toto</w:t>
      </w:r>
    </w:p>
    <w:p w:rsidR="0019789E" w:rsidRDefault="0019789E" w:rsidP="0019789E">
      <w:pPr>
        <w:spacing w:line="240" w:lineRule="auto"/>
        <w:jc w:val="both"/>
        <w:rPr>
          <w:rFonts w:ascii="Sylfaen" w:hAnsi="Sylfaen"/>
          <w:sz w:val="28"/>
          <w:szCs w:val="28"/>
        </w:rPr>
      </w:pPr>
    </w:p>
    <w:p w:rsidR="0019789E" w:rsidRDefault="0019789E" w:rsidP="0019789E">
      <w:pPr>
        <w:spacing w:line="240" w:lineRule="auto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Všeobecne záväzné nariadenie</w:t>
      </w:r>
    </w:p>
    <w:p w:rsidR="0019789E" w:rsidRDefault="0019789E" w:rsidP="0019789E">
      <w:pPr>
        <w:spacing w:line="240" w:lineRule="auto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č. </w:t>
      </w:r>
      <w:r w:rsidR="008A1543">
        <w:rPr>
          <w:rFonts w:ascii="Sylfaen" w:hAnsi="Sylfaen"/>
          <w:b/>
          <w:sz w:val="40"/>
          <w:szCs w:val="40"/>
        </w:rPr>
        <w:t>4</w:t>
      </w:r>
      <w:bookmarkStart w:id="0" w:name="_GoBack"/>
      <w:bookmarkEnd w:id="0"/>
      <w:r>
        <w:rPr>
          <w:rFonts w:ascii="Sylfaen" w:hAnsi="Sylfaen"/>
          <w:b/>
          <w:sz w:val="40"/>
          <w:szCs w:val="40"/>
        </w:rPr>
        <w:t>/2012</w:t>
      </w:r>
    </w:p>
    <w:p w:rsidR="00616E22" w:rsidRDefault="00616E22" w:rsidP="006234D9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(ďalej len „trhový poriadok“)</w:t>
      </w:r>
    </w:p>
    <w:p w:rsidR="00616E22" w:rsidRDefault="00616E22" w:rsidP="0019789E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Čl. I</w:t>
      </w:r>
    </w:p>
    <w:p w:rsidR="00616E22" w:rsidRDefault="00616E22" w:rsidP="0019789E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Úvodné ustanovenia</w:t>
      </w:r>
    </w:p>
    <w:p w:rsidR="00616E22" w:rsidRPr="00D025B8" w:rsidRDefault="00616E22" w:rsidP="00616E2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Tento trhový poriadok upravuje podmienky predaja výrobkov a poskytovania služieb na trhových miestach v katastrálnom území obce Liptovský Peter</w:t>
      </w:r>
      <w:r w:rsidR="00B04B5A" w:rsidRPr="00D025B8">
        <w:rPr>
          <w:rFonts w:ascii="Sylfaen" w:hAnsi="Sylfaen"/>
          <w:sz w:val="24"/>
          <w:szCs w:val="24"/>
        </w:rPr>
        <w:t>.</w:t>
      </w:r>
    </w:p>
    <w:p w:rsidR="00616E22" w:rsidRDefault="00616E22" w:rsidP="00616E22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Čl. II</w:t>
      </w:r>
    </w:p>
    <w:p w:rsidR="00227095" w:rsidRDefault="00616E22" w:rsidP="00C34CD9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Všeobecné ustanovenia</w:t>
      </w:r>
    </w:p>
    <w:p w:rsidR="00616E22" w:rsidRPr="00D025B8" w:rsidRDefault="00227095" w:rsidP="00C34CD9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1) Tento trhový poriadok ustanovuje</w:t>
      </w:r>
      <w:r w:rsidR="00616E22" w:rsidRPr="00D025B8">
        <w:rPr>
          <w:rFonts w:ascii="Sylfaen" w:hAnsi="Sylfaen"/>
          <w:sz w:val="24"/>
          <w:szCs w:val="24"/>
        </w:rPr>
        <w:t xml:space="preserve"> práva a povinnosti správcu trhového miesta, obmedzenie predaja výrobko</w:t>
      </w:r>
      <w:r w:rsidR="00FE31CA" w:rsidRPr="00D025B8">
        <w:rPr>
          <w:rFonts w:ascii="Sylfaen" w:hAnsi="Sylfaen"/>
          <w:sz w:val="24"/>
          <w:szCs w:val="24"/>
        </w:rPr>
        <w:t xml:space="preserve">v, druhy poskytovaných služieb </w:t>
      </w:r>
      <w:r w:rsidR="00616E22" w:rsidRPr="00D025B8">
        <w:rPr>
          <w:rFonts w:ascii="Sylfaen" w:hAnsi="Sylfaen"/>
          <w:sz w:val="24"/>
          <w:szCs w:val="24"/>
        </w:rPr>
        <w:t>a osoby, ktoré sú oprávnené predávať výrobky a poskytovať služby na trhovom mieste.</w:t>
      </w:r>
    </w:p>
    <w:p w:rsidR="00351F81" w:rsidRPr="00C34CD9" w:rsidRDefault="00227095" w:rsidP="00227095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 xml:space="preserve">2) </w:t>
      </w:r>
      <w:r w:rsidR="00616E22" w:rsidRPr="00D025B8">
        <w:rPr>
          <w:rFonts w:ascii="Sylfaen" w:hAnsi="Sylfaen"/>
          <w:sz w:val="24"/>
          <w:szCs w:val="24"/>
        </w:rPr>
        <w:t>Trhový poriadok upravuje povinnosti predávajúcich na trhovom mieste.</w:t>
      </w:r>
    </w:p>
    <w:p w:rsidR="00616E22" w:rsidRDefault="00616E22" w:rsidP="00616E22">
      <w:pPr>
        <w:spacing w:line="240" w:lineRule="auto"/>
        <w:ind w:left="36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Čl. III</w:t>
      </w:r>
    </w:p>
    <w:p w:rsidR="00227095" w:rsidRPr="00227095" w:rsidRDefault="00B04B5A" w:rsidP="00227095">
      <w:pPr>
        <w:spacing w:line="240" w:lineRule="auto"/>
        <w:ind w:left="36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Základné pojmy</w:t>
      </w:r>
    </w:p>
    <w:p w:rsidR="00B04B5A" w:rsidRPr="00D025B8" w:rsidRDefault="00B04B5A" w:rsidP="00B04B5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 xml:space="preserve">trhovým miestom je </w:t>
      </w:r>
      <w:r w:rsidR="00B711B1" w:rsidRPr="00D025B8">
        <w:rPr>
          <w:rFonts w:ascii="Sylfaen" w:hAnsi="Sylfaen"/>
          <w:sz w:val="24"/>
          <w:szCs w:val="24"/>
        </w:rPr>
        <w:t xml:space="preserve">verejné </w:t>
      </w:r>
      <w:r w:rsidRPr="00D025B8">
        <w:rPr>
          <w:rFonts w:ascii="Sylfaen" w:hAnsi="Sylfaen"/>
          <w:sz w:val="24"/>
          <w:szCs w:val="24"/>
        </w:rPr>
        <w:t>priestranstvo pred budovou obecného úradu</w:t>
      </w:r>
    </w:p>
    <w:p w:rsidR="00B04B5A" w:rsidRPr="00D025B8" w:rsidRDefault="00B04B5A" w:rsidP="00B04B5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 xml:space="preserve">predaj je určený v pracovné dni od </w:t>
      </w:r>
      <w:r w:rsidR="00B711B1" w:rsidRPr="00D025B8">
        <w:rPr>
          <w:rFonts w:ascii="Sylfaen" w:hAnsi="Sylfaen"/>
          <w:sz w:val="24"/>
          <w:szCs w:val="24"/>
        </w:rPr>
        <w:t>9.00 hod. – 15.00 hod.</w:t>
      </w:r>
    </w:p>
    <w:p w:rsidR="00B711B1" w:rsidRPr="00D025B8" w:rsidRDefault="00B711B1" w:rsidP="00B04B5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správu trhového miesta vykonáva Obec Liptovský Peter</w:t>
      </w:r>
    </w:p>
    <w:p w:rsidR="00B711B1" w:rsidRPr="00D025B8" w:rsidRDefault="00B711B1" w:rsidP="00B04B5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 xml:space="preserve">na verejnom priestranstve môžu  predávať osoby oprávnené na predaj (ďalej len predávajúci) na základe </w:t>
      </w:r>
      <w:r w:rsidR="008765B1" w:rsidRPr="00D025B8">
        <w:rPr>
          <w:rFonts w:ascii="Sylfaen" w:hAnsi="Sylfaen"/>
          <w:sz w:val="24"/>
          <w:szCs w:val="24"/>
        </w:rPr>
        <w:t>súhlasu obce</w:t>
      </w:r>
      <w:r w:rsidRPr="00D025B8">
        <w:rPr>
          <w:rFonts w:ascii="Sylfaen" w:hAnsi="Sylfaen"/>
          <w:sz w:val="24"/>
          <w:szCs w:val="24"/>
        </w:rPr>
        <w:t xml:space="preserve"> Liptovský Peter</w:t>
      </w:r>
      <w:r w:rsidR="00AF5D48" w:rsidRPr="00D025B8">
        <w:rPr>
          <w:rFonts w:ascii="Sylfaen" w:hAnsi="Sylfaen"/>
          <w:sz w:val="24"/>
          <w:szCs w:val="24"/>
        </w:rPr>
        <w:t xml:space="preserve"> po splnení podmienok stanovených v tomto VZN, čl. VII. a zaplatení </w:t>
      </w:r>
      <w:r w:rsidR="008765B1" w:rsidRPr="00D025B8">
        <w:rPr>
          <w:rFonts w:ascii="Sylfaen" w:hAnsi="Sylfaen"/>
          <w:sz w:val="24"/>
          <w:szCs w:val="24"/>
        </w:rPr>
        <w:t>dane za užívanie verejného priestranstva</w:t>
      </w:r>
    </w:p>
    <w:p w:rsidR="00C34CD9" w:rsidRPr="00C34CD9" w:rsidRDefault="00B711B1" w:rsidP="00C34CD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doklad o zaplatení  je predávajúci povinný uschovať po celý čas predaja a na požiadanie predložiť kontrolným orgánom</w:t>
      </w:r>
    </w:p>
    <w:p w:rsidR="00381DDD" w:rsidRPr="00381DDD" w:rsidRDefault="00381DDD" w:rsidP="00381DDD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 w:rsidRPr="00381DDD">
        <w:rPr>
          <w:rFonts w:ascii="Sylfaen" w:hAnsi="Sylfaen"/>
          <w:b/>
          <w:sz w:val="28"/>
          <w:szCs w:val="28"/>
        </w:rPr>
        <w:lastRenderedPageBreak/>
        <w:t>Čl. IV</w:t>
      </w:r>
    </w:p>
    <w:p w:rsidR="00381DDD" w:rsidRPr="00381DDD" w:rsidRDefault="00381DDD" w:rsidP="00381DDD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 w:rsidRPr="00381DDD">
        <w:rPr>
          <w:rFonts w:ascii="Sylfaen" w:hAnsi="Sylfaen"/>
          <w:b/>
          <w:sz w:val="28"/>
          <w:szCs w:val="28"/>
        </w:rPr>
        <w:t>Povolené druhy predávaných výrobkov a poskytovaných služieb</w:t>
      </w:r>
    </w:p>
    <w:p w:rsidR="00B711B1" w:rsidRPr="00D025B8" w:rsidRDefault="00381DDD" w:rsidP="00381DDD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1)</w:t>
      </w:r>
      <w:r w:rsidR="00CC7D2F" w:rsidRPr="00D025B8">
        <w:rPr>
          <w:rFonts w:ascii="Sylfaen" w:hAnsi="Sylfaen"/>
          <w:sz w:val="24"/>
          <w:szCs w:val="24"/>
        </w:rPr>
        <w:t xml:space="preserve"> Na trhovom mieste sa môže </w:t>
      </w:r>
      <w:r w:rsidRPr="00D025B8">
        <w:rPr>
          <w:rFonts w:ascii="Sylfaen" w:hAnsi="Sylfaen"/>
          <w:sz w:val="24"/>
          <w:szCs w:val="24"/>
        </w:rPr>
        <w:t xml:space="preserve"> predávať tento tovar:</w:t>
      </w:r>
    </w:p>
    <w:p w:rsidR="00B711B1" w:rsidRPr="00D025B8" w:rsidRDefault="00B711B1" w:rsidP="00B711B1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 xml:space="preserve">čerstvé ovocie a zelenina pri splnení hygienických požiadaviek a požiadaviek v zmysle zákona NR SR č. 152/1995 </w:t>
      </w:r>
      <w:proofErr w:type="spellStart"/>
      <w:r w:rsidRPr="00D025B8">
        <w:rPr>
          <w:rFonts w:ascii="Sylfaen" w:hAnsi="Sylfaen"/>
          <w:sz w:val="24"/>
          <w:szCs w:val="24"/>
        </w:rPr>
        <w:t>Z.z</w:t>
      </w:r>
      <w:proofErr w:type="spellEnd"/>
      <w:r w:rsidRPr="00D025B8">
        <w:rPr>
          <w:rFonts w:ascii="Sylfaen" w:hAnsi="Sylfaen"/>
          <w:sz w:val="24"/>
          <w:szCs w:val="24"/>
        </w:rPr>
        <w:t xml:space="preserve"> o potravinách</w:t>
      </w:r>
    </w:p>
    <w:p w:rsidR="00B711B1" w:rsidRPr="00D025B8" w:rsidRDefault="00B711B1" w:rsidP="00B711B1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kvety, priesady kvetov a</w:t>
      </w:r>
      <w:r w:rsidR="00AF0F13" w:rsidRPr="00D025B8">
        <w:rPr>
          <w:rFonts w:ascii="Sylfaen" w:hAnsi="Sylfaen"/>
          <w:sz w:val="24"/>
          <w:szCs w:val="24"/>
        </w:rPr>
        <w:t> </w:t>
      </w:r>
      <w:r w:rsidRPr="00D025B8">
        <w:rPr>
          <w:rFonts w:ascii="Sylfaen" w:hAnsi="Sylfaen"/>
          <w:sz w:val="24"/>
          <w:szCs w:val="24"/>
        </w:rPr>
        <w:t>zeleniny</w:t>
      </w:r>
    </w:p>
    <w:p w:rsidR="00AF0F13" w:rsidRPr="00D025B8" w:rsidRDefault="00AF0F13" w:rsidP="00B711B1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sadenice kríkov, stromčekov</w:t>
      </w:r>
    </w:p>
    <w:p w:rsidR="00B711B1" w:rsidRPr="00D025B8" w:rsidRDefault="00B711B1" w:rsidP="00B711B1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drobné ľudovo – umelecké predmety a drobné remeselné výrobky</w:t>
      </w:r>
    </w:p>
    <w:p w:rsidR="00AF0F13" w:rsidRPr="00D025B8" w:rsidRDefault="00AF0F13" w:rsidP="00B711B1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textilné výrobky, odevy, obuv, drogéria</w:t>
      </w:r>
    </w:p>
    <w:p w:rsidR="00AF0F13" w:rsidRPr="00D025B8" w:rsidRDefault="00AF0F13" w:rsidP="00B711B1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vence, kytice, umelé kvety, vianočné ozdoby</w:t>
      </w:r>
    </w:p>
    <w:p w:rsidR="00AF5D48" w:rsidRPr="00D025B8" w:rsidRDefault="00AF5D48" w:rsidP="00B711B1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balené potravinárske výrobky</w:t>
      </w:r>
    </w:p>
    <w:p w:rsidR="00307119" w:rsidRPr="00D025B8" w:rsidRDefault="007D79AD" w:rsidP="007D79AD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2) Na trhovom mieste sa môžu poskytovať nasledovné služby:</w:t>
      </w:r>
    </w:p>
    <w:p w:rsidR="00AF0F13" w:rsidRPr="00D025B8" w:rsidRDefault="00AF0F13" w:rsidP="00AF0F1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brúsenie nožov, nožníc a nástrojov</w:t>
      </w:r>
    </w:p>
    <w:p w:rsidR="00CC7D2F" w:rsidRPr="00C34CD9" w:rsidRDefault="00AF0F13" w:rsidP="00CC7D2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oprava dáždnikov</w:t>
      </w:r>
    </w:p>
    <w:p w:rsidR="00091F71" w:rsidRDefault="00091F71" w:rsidP="00091F71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Čl. V</w:t>
      </w:r>
    </w:p>
    <w:p w:rsidR="00091F71" w:rsidRPr="00091F71" w:rsidRDefault="00091F71" w:rsidP="00091F71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Zákaz predaja výrobkov</w:t>
      </w:r>
    </w:p>
    <w:p w:rsidR="00A87F34" w:rsidRPr="00D025B8" w:rsidRDefault="00307119" w:rsidP="00307119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Na trhovom mieste je zakázané predávať všetky</w:t>
      </w:r>
      <w:r w:rsidR="00FE31CA" w:rsidRPr="00D025B8">
        <w:rPr>
          <w:rFonts w:ascii="Sylfaen" w:hAnsi="Sylfaen"/>
          <w:sz w:val="24"/>
          <w:szCs w:val="24"/>
        </w:rPr>
        <w:t xml:space="preserve"> ostatné</w:t>
      </w:r>
      <w:r w:rsidRPr="00D025B8">
        <w:rPr>
          <w:rFonts w:ascii="Sylfaen" w:hAnsi="Sylfaen"/>
          <w:sz w:val="24"/>
          <w:szCs w:val="24"/>
        </w:rPr>
        <w:t xml:space="preserve"> výrobky okrem výrobkov vymenovaných v čl. IV.</w:t>
      </w:r>
    </w:p>
    <w:p w:rsidR="00A87F34" w:rsidRDefault="00A87F34" w:rsidP="00A87F34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Čl. VI.</w:t>
      </w:r>
    </w:p>
    <w:p w:rsidR="00A87F34" w:rsidRDefault="00CA1BEA" w:rsidP="00A87F34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Práva o p</w:t>
      </w:r>
      <w:r w:rsidR="00540348">
        <w:rPr>
          <w:rFonts w:ascii="Sylfaen" w:hAnsi="Sylfaen"/>
          <w:b/>
          <w:sz w:val="28"/>
          <w:szCs w:val="28"/>
        </w:rPr>
        <w:t xml:space="preserve">ovinnosti </w:t>
      </w:r>
      <w:r>
        <w:rPr>
          <w:rFonts w:ascii="Sylfaen" w:hAnsi="Sylfaen"/>
          <w:b/>
          <w:sz w:val="28"/>
          <w:szCs w:val="28"/>
        </w:rPr>
        <w:t>správcu</w:t>
      </w:r>
      <w:r w:rsidR="00540348">
        <w:rPr>
          <w:rFonts w:ascii="Sylfaen" w:hAnsi="Sylfaen"/>
          <w:b/>
          <w:sz w:val="28"/>
          <w:szCs w:val="28"/>
        </w:rPr>
        <w:t xml:space="preserve"> trhov</w:t>
      </w:r>
      <w:r>
        <w:rPr>
          <w:rFonts w:ascii="Sylfaen" w:hAnsi="Sylfaen"/>
          <w:b/>
          <w:sz w:val="28"/>
          <w:szCs w:val="28"/>
        </w:rPr>
        <w:t>ého</w:t>
      </w:r>
      <w:r w:rsidR="00C35768">
        <w:rPr>
          <w:rFonts w:ascii="Sylfaen" w:hAnsi="Sylfaen"/>
          <w:b/>
          <w:sz w:val="28"/>
          <w:szCs w:val="28"/>
        </w:rPr>
        <w:t xml:space="preserve"> </w:t>
      </w:r>
      <w:r w:rsidR="00540348">
        <w:rPr>
          <w:rFonts w:ascii="Sylfaen" w:hAnsi="Sylfaen"/>
          <w:b/>
          <w:sz w:val="28"/>
          <w:szCs w:val="28"/>
        </w:rPr>
        <w:t>mi</w:t>
      </w:r>
      <w:r w:rsidR="00C35768">
        <w:rPr>
          <w:rFonts w:ascii="Sylfaen" w:hAnsi="Sylfaen"/>
          <w:b/>
          <w:sz w:val="28"/>
          <w:szCs w:val="28"/>
        </w:rPr>
        <w:t>esta</w:t>
      </w:r>
    </w:p>
    <w:p w:rsidR="005E7641" w:rsidRPr="00D025B8" w:rsidRDefault="005E7641" w:rsidP="005E764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1) S</w:t>
      </w:r>
      <w:r w:rsidR="00C35768" w:rsidRPr="00D025B8">
        <w:rPr>
          <w:rFonts w:ascii="Sylfaen" w:hAnsi="Sylfaen"/>
          <w:sz w:val="24"/>
          <w:szCs w:val="24"/>
        </w:rPr>
        <w:t>pr</w:t>
      </w:r>
      <w:r w:rsidRPr="00D025B8">
        <w:rPr>
          <w:rFonts w:ascii="Sylfaen" w:hAnsi="Sylfaen"/>
          <w:sz w:val="24"/>
          <w:szCs w:val="24"/>
        </w:rPr>
        <w:t>ávca trhového miesta je povinný:</w:t>
      </w:r>
    </w:p>
    <w:p w:rsidR="00540348" w:rsidRPr="00D025B8" w:rsidRDefault="005E7641" w:rsidP="005E764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ab/>
        <w:t xml:space="preserve">a./ </w:t>
      </w:r>
      <w:r w:rsidR="00C35768" w:rsidRPr="00D025B8">
        <w:rPr>
          <w:rFonts w:ascii="Sylfaen" w:hAnsi="Sylfaen"/>
          <w:sz w:val="24"/>
          <w:szCs w:val="24"/>
        </w:rPr>
        <w:t>počas predaja na trhovom mieste zabezpečiť pitnú vodu v priestoroch obecného úradu</w:t>
      </w:r>
    </w:p>
    <w:p w:rsidR="007D79AD" w:rsidRPr="00D025B8" w:rsidRDefault="007D79AD" w:rsidP="005E764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ab/>
        <w:t xml:space="preserve">b./počas predaja na trhovom mieste zabezpečiť prístup k sociálnym zariadeniam </w:t>
      </w:r>
      <w:r w:rsidR="00FE31CA" w:rsidRPr="00D025B8">
        <w:rPr>
          <w:rFonts w:ascii="Sylfaen" w:hAnsi="Sylfaen"/>
          <w:sz w:val="24"/>
          <w:szCs w:val="24"/>
        </w:rPr>
        <w:t>na obecnom úrade</w:t>
      </w:r>
    </w:p>
    <w:p w:rsidR="00C35768" w:rsidRPr="00D025B8" w:rsidRDefault="007D79AD" w:rsidP="005E7641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c</w:t>
      </w:r>
      <w:r w:rsidR="005E7641" w:rsidRPr="00D025B8">
        <w:rPr>
          <w:rFonts w:ascii="Sylfaen" w:hAnsi="Sylfaen"/>
          <w:sz w:val="24"/>
          <w:szCs w:val="24"/>
        </w:rPr>
        <w:t>./</w:t>
      </w:r>
      <w:r w:rsidR="00C35768" w:rsidRPr="00D025B8">
        <w:rPr>
          <w:rFonts w:ascii="Sylfaen" w:hAnsi="Sylfaen"/>
          <w:sz w:val="24"/>
          <w:szCs w:val="24"/>
        </w:rPr>
        <w:t>spolupracovať s kontrolnými orgánmi pri výkone ich kontrolnej činnosti</w:t>
      </w:r>
    </w:p>
    <w:p w:rsidR="00C35768" w:rsidRPr="00D025B8" w:rsidRDefault="007D79AD" w:rsidP="005E7641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d</w:t>
      </w:r>
      <w:r w:rsidR="005E7641" w:rsidRPr="00D025B8">
        <w:rPr>
          <w:rFonts w:ascii="Sylfaen" w:hAnsi="Sylfaen"/>
          <w:sz w:val="24"/>
          <w:szCs w:val="24"/>
        </w:rPr>
        <w:t>./</w:t>
      </w:r>
      <w:r w:rsidR="00C35768" w:rsidRPr="00D025B8">
        <w:rPr>
          <w:rFonts w:ascii="Sylfaen" w:hAnsi="Sylfaen"/>
          <w:sz w:val="24"/>
          <w:szCs w:val="24"/>
        </w:rPr>
        <w:t xml:space="preserve"> prideľovať predávajúcim predajné miesto </w:t>
      </w:r>
    </w:p>
    <w:p w:rsidR="005E7641" w:rsidRPr="00D025B8" w:rsidRDefault="005E7641" w:rsidP="005E764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2) Správca trhového miesta kontroluje u predávajúceho:</w:t>
      </w:r>
    </w:p>
    <w:p w:rsidR="005E7641" w:rsidRPr="00D025B8" w:rsidRDefault="005E7641" w:rsidP="005E7641">
      <w:pPr>
        <w:spacing w:line="240" w:lineRule="auto"/>
        <w:ind w:left="705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a./ oprávnenie na podnikanie v danej oblasti a povolenie na predaj výrobkov a poskytovanie služieb na trhovom mieste</w:t>
      </w:r>
    </w:p>
    <w:p w:rsidR="005E7641" w:rsidRPr="00D025B8" w:rsidRDefault="005E7641" w:rsidP="005E764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ab/>
        <w:t>b./ doklad o nadobudnutí tovaru</w:t>
      </w:r>
    </w:p>
    <w:p w:rsidR="005E7641" w:rsidRPr="00D025B8" w:rsidRDefault="005E7641" w:rsidP="005E7641">
      <w:pPr>
        <w:spacing w:line="240" w:lineRule="auto"/>
        <w:ind w:left="708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lastRenderedPageBreak/>
        <w:t>c./ zdravotný preukaz a posudok príslušného orgánu na ochranu zdravia, ak to vyžaduje charakter predávaného tovaru</w:t>
      </w:r>
    </w:p>
    <w:p w:rsidR="005E7641" w:rsidRPr="00D025B8" w:rsidRDefault="005E7641" w:rsidP="005E7641">
      <w:pPr>
        <w:spacing w:line="240" w:lineRule="auto"/>
        <w:ind w:left="708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e./ používanie elektronickej registračnej pokladnice podľa osobitných predpisov</w:t>
      </w:r>
    </w:p>
    <w:p w:rsidR="005E7641" w:rsidRPr="00D025B8" w:rsidRDefault="005E7641" w:rsidP="005E7641">
      <w:pPr>
        <w:spacing w:line="240" w:lineRule="auto"/>
        <w:ind w:left="708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f./ udržiavanie poriadku, hygieny a čistoty počas predaja výrobkov a poskytovania služieb a po ich skončení</w:t>
      </w:r>
    </w:p>
    <w:p w:rsidR="00A7400E" w:rsidRPr="00D025B8" w:rsidRDefault="005E7641" w:rsidP="005E764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3) Oprávnenie na podnikanie a doklad o nadobudnutí tovaru sa nevyžadujú, ak ide o predaj výrobkov z vlastnej pestovateľskej činnosti fyzickými osobami. V takomto prípade je fyzická osoba povinná predložiť potvrdenie</w:t>
      </w:r>
      <w:r w:rsidR="00A7400E" w:rsidRPr="00D025B8">
        <w:rPr>
          <w:rFonts w:ascii="Sylfaen" w:hAnsi="Sylfaen"/>
          <w:sz w:val="24"/>
          <w:szCs w:val="24"/>
        </w:rPr>
        <w:t xml:space="preserve"> o vlastníctve poľnohospodárskej pôdy vydané obecným úradom v mieste jej trvalého bydliska.</w:t>
      </w:r>
    </w:p>
    <w:p w:rsidR="00A7400E" w:rsidRDefault="00A7400E" w:rsidP="00A7400E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Čl. VII.</w:t>
      </w:r>
    </w:p>
    <w:p w:rsidR="00A7400E" w:rsidRDefault="00A7400E" w:rsidP="00A7400E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Povinnosti predávajúceho na trhovom mieste</w:t>
      </w:r>
    </w:p>
    <w:p w:rsidR="00381DDD" w:rsidRPr="00D025B8" w:rsidRDefault="00381DDD" w:rsidP="00381DDD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1) Predávajúci je na trhovom mieste povinný:</w:t>
      </w:r>
    </w:p>
    <w:p w:rsidR="009A2AB4" w:rsidRPr="00D025B8" w:rsidRDefault="009A2AB4" w:rsidP="009A2AB4">
      <w:pPr>
        <w:pStyle w:val="Odsekzoznamu"/>
        <w:spacing w:line="240" w:lineRule="auto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a./označiť prenosné predajné zariadenie menom, priezviskom, miestom trvalého pobytu, u právnických osôb obchodným menom a</w:t>
      </w:r>
      <w:r w:rsidR="00603FD7" w:rsidRPr="00D025B8">
        <w:rPr>
          <w:rFonts w:ascii="Sylfaen" w:hAnsi="Sylfaen"/>
          <w:sz w:val="24"/>
          <w:szCs w:val="24"/>
        </w:rPr>
        <w:t> </w:t>
      </w:r>
      <w:r w:rsidRPr="00D025B8">
        <w:rPr>
          <w:rFonts w:ascii="Sylfaen" w:hAnsi="Sylfaen"/>
          <w:sz w:val="24"/>
          <w:szCs w:val="24"/>
        </w:rPr>
        <w:t>sídlom</w:t>
      </w:r>
    </w:p>
    <w:p w:rsidR="00603FD7" w:rsidRPr="00D025B8" w:rsidRDefault="00603FD7" w:rsidP="00603FD7">
      <w:pPr>
        <w:spacing w:line="240" w:lineRule="auto"/>
        <w:ind w:left="705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 xml:space="preserve">b./tovar označiť v štátnom jazyku v zmysle zákona č. 152/1995 </w:t>
      </w:r>
      <w:proofErr w:type="spellStart"/>
      <w:r w:rsidRPr="00D025B8">
        <w:rPr>
          <w:rFonts w:ascii="Sylfaen" w:hAnsi="Sylfaen"/>
          <w:sz w:val="24"/>
          <w:szCs w:val="24"/>
        </w:rPr>
        <w:t>Z.z</w:t>
      </w:r>
      <w:proofErr w:type="spellEnd"/>
      <w:r w:rsidRPr="00D025B8">
        <w:rPr>
          <w:rFonts w:ascii="Sylfaen" w:hAnsi="Sylfaen"/>
          <w:sz w:val="24"/>
          <w:szCs w:val="24"/>
        </w:rPr>
        <w:t>. o potravinách</w:t>
      </w:r>
    </w:p>
    <w:p w:rsidR="00A7400E" w:rsidRPr="00D025B8" w:rsidRDefault="00603FD7" w:rsidP="00603FD7">
      <w:pPr>
        <w:spacing w:line="240" w:lineRule="auto"/>
        <w:ind w:left="705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c</w:t>
      </w:r>
      <w:r w:rsidR="009A2AB4" w:rsidRPr="00D025B8">
        <w:rPr>
          <w:rFonts w:ascii="Sylfaen" w:hAnsi="Sylfaen"/>
          <w:sz w:val="24"/>
          <w:szCs w:val="24"/>
        </w:rPr>
        <w:t>./používať elektronickú registračnú pokladnicu podľa osobitných predpisov</w:t>
      </w:r>
    </w:p>
    <w:p w:rsidR="009A2AB4" w:rsidRPr="00D025B8" w:rsidRDefault="00603FD7" w:rsidP="009A2AB4">
      <w:pPr>
        <w:spacing w:line="240" w:lineRule="auto"/>
        <w:ind w:left="705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d</w:t>
      </w:r>
      <w:r w:rsidR="009A2AB4" w:rsidRPr="00D025B8">
        <w:rPr>
          <w:rFonts w:ascii="Sylfaen" w:hAnsi="Sylfaen"/>
          <w:sz w:val="24"/>
          <w:szCs w:val="24"/>
        </w:rPr>
        <w:t>./udržiavať miesto predaja výrobkov a poskytovania služieb v čistote, po skončení predaja zanechať predajné miesto čisté a</w:t>
      </w:r>
      <w:r w:rsidR="00FE31CA" w:rsidRPr="00D025B8">
        <w:rPr>
          <w:rFonts w:ascii="Sylfaen" w:hAnsi="Sylfaen"/>
          <w:sz w:val="24"/>
          <w:szCs w:val="24"/>
        </w:rPr>
        <w:t> </w:t>
      </w:r>
      <w:r w:rsidR="009A2AB4" w:rsidRPr="00D025B8">
        <w:rPr>
          <w:rFonts w:ascii="Sylfaen" w:hAnsi="Sylfaen"/>
          <w:sz w:val="24"/>
          <w:szCs w:val="24"/>
        </w:rPr>
        <w:t>upratané</w:t>
      </w:r>
    </w:p>
    <w:p w:rsidR="009A2AB4" w:rsidRPr="00D025B8" w:rsidRDefault="00CC7D2F" w:rsidP="009A2AB4">
      <w:pPr>
        <w:spacing w:line="240" w:lineRule="auto"/>
        <w:ind w:left="705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e</w:t>
      </w:r>
      <w:r w:rsidR="00CC49E2" w:rsidRPr="00D025B8">
        <w:rPr>
          <w:rFonts w:ascii="Sylfaen" w:hAnsi="Sylfaen"/>
          <w:sz w:val="24"/>
          <w:szCs w:val="24"/>
        </w:rPr>
        <w:t>./ zreteľne označiť predávané výrobky a poskytované služby cenou</w:t>
      </w:r>
    </w:p>
    <w:p w:rsidR="00CC49E2" w:rsidRPr="00D025B8" w:rsidRDefault="00CC7D2F" w:rsidP="009A2AB4">
      <w:pPr>
        <w:spacing w:line="240" w:lineRule="auto"/>
        <w:ind w:left="705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f</w:t>
      </w:r>
      <w:r w:rsidR="00CC49E2" w:rsidRPr="00D025B8">
        <w:rPr>
          <w:rFonts w:ascii="Sylfaen" w:hAnsi="Sylfaen"/>
          <w:sz w:val="24"/>
          <w:szCs w:val="24"/>
        </w:rPr>
        <w:t>./vykonávať pri predaji váženého tovaru váženie spôsobom umožňujúcim spotrebiteľovi kontrolu správnosti váženia</w:t>
      </w:r>
    </w:p>
    <w:p w:rsidR="009F438C" w:rsidRPr="00D025B8" w:rsidRDefault="00CC7D2F" w:rsidP="009A2AB4">
      <w:pPr>
        <w:spacing w:line="240" w:lineRule="auto"/>
        <w:ind w:left="705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g</w:t>
      </w:r>
      <w:r w:rsidR="009F438C" w:rsidRPr="00D025B8">
        <w:rPr>
          <w:rFonts w:ascii="Sylfaen" w:hAnsi="Sylfaen"/>
          <w:sz w:val="24"/>
          <w:szCs w:val="24"/>
        </w:rPr>
        <w:t>./predávajú</w:t>
      </w:r>
      <w:r w:rsidR="00BA782A" w:rsidRPr="00D025B8">
        <w:rPr>
          <w:rFonts w:ascii="Sylfaen" w:hAnsi="Sylfaen"/>
          <w:sz w:val="24"/>
          <w:szCs w:val="24"/>
        </w:rPr>
        <w:t>ci</w:t>
      </w:r>
      <w:r w:rsidR="009F438C" w:rsidRPr="00D025B8">
        <w:rPr>
          <w:rFonts w:ascii="Sylfaen" w:hAnsi="Sylfaen"/>
          <w:sz w:val="24"/>
          <w:szCs w:val="24"/>
        </w:rPr>
        <w:t xml:space="preserve"> zodpovedá za zdravotnú neškodnosť a kvalitu predávaných výrobkov</w:t>
      </w:r>
    </w:p>
    <w:p w:rsidR="00CC7D2F" w:rsidRPr="00D025B8" w:rsidRDefault="00CC7D2F" w:rsidP="00CC7D2F">
      <w:pPr>
        <w:spacing w:line="240" w:lineRule="auto"/>
        <w:ind w:left="705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h./vylúčiť zdraviu škodlivé, skazené a falšované potraviny</w:t>
      </w:r>
    </w:p>
    <w:p w:rsidR="00BA782A" w:rsidRPr="00D025B8" w:rsidRDefault="00CC7D2F" w:rsidP="00CC7D2F">
      <w:pPr>
        <w:spacing w:line="240" w:lineRule="auto"/>
        <w:ind w:firstLine="705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i</w:t>
      </w:r>
      <w:r w:rsidR="00BA782A" w:rsidRPr="00D025B8">
        <w:rPr>
          <w:rFonts w:ascii="Sylfaen" w:hAnsi="Sylfaen"/>
          <w:sz w:val="24"/>
          <w:szCs w:val="24"/>
        </w:rPr>
        <w:t>./predávajúci musí mať k dispozícii doklad o pôvode tovaru</w:t>
      </w:r>
    </w:p>
    <w:p w:rsidR="009F438C" w:rsidRPr="00D025B8" w:rsidRDefault="00CC7D2F" w:rsidP="009A2AB4">
      <w:pPr>
        <w:spacing w:line="240" w:lineRule="auto"/>
        <w:ind w:left="705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j</w:t>
      </w:r>
      <w:r w:rsidR="009F438C" w:rsidRPr="00D025B8">
        <w:rPr>
          <w:rFonts w:ascii="Sylfaen" w:hAnsi="Sylfaen"/>
          <w:sz w:val="24"/>
          <w:szCs w:val="24"/>
        </w:rPr>
        <w:t>./zelenina, zemiaky a lesné plody musia byť očistené, zbavené zeminy a zvädnutých častí, ovocie musí byť kvalitatívne roztriedené a počas predaja uložene v prepravkách, košoch, príp. vyložené na zákazníkom dostupnom mieste, tovar musí byť označený v zmysle platnej legislatívy (druhom, triedou, prípadne odrodou, krajinou pôvodu)</w:t>
      </w:r>
    </w:p>
    <w:p w:rsidR="00FE31CA" w:rsidRDefault="00CC7D2F" w:rsidP="009A2AB4">
      <w:pPr>
        <w:spacing w:line="240" w:lineRule="auto"/>
        <w:ind w:left="705"/>
        <w:jc w:val="both"/>
        <w:rPr>
          <w:rFonts w:ascii="Sylfaen" w:hAnsi="Sylfaen"/>
          <w:sz w:val="24"/>
          <w:szCs w:val="24"/>
        </w:rPr>
      </w:pPr>
      <w:r w:rsidRPr="00D025B8">
        <w:rPr>
          <w:rFonts w:ascii="Sylfaen" w:hAnsi="Sylfaen"/>
          <w:sz w:val="24"/>
          <w:szCs w:val="24"/>
        </w:rPr>
        <w:t>k</w:t>
      </w:r>
      <w:r w:rsidR="00FE31CA" w:rsidRPr="00D025B8">
        <w:rPr>
          <w:rFonts w:ascii="Sylfaen" w:hAnsi="Sylfaen"/>
          <w:sz w:val="24"/>
          <w:szCs w:val="24"/>
        </w:rPr>
        <w:t>./ predávať len na vyhradenom mieste určenom v tomto VZN</w:t>
      </w:r>
    </w:p>
    <w:p w:rsidR="00C34CD9" w:rsidRPr="00D025B8" w:rsidRDefault="00C34CD9" w:rsidP="009A2AB4">
      <w:pPr>
        <w:spacing w:line="240" w:lineRule="auto"/>
        <w:ind w:left="705"/>
        <w:jc w:val="both"/>
        <w:rPr>
          <w:rFonts w:ascii="Sylfaen" w:hAnsi="Sylfaen"/>
          <w:sz w:val="24"/>
          <w:szCs w:val="24"/>
        </w:rPr>
      </w:pPr>
    </w:p>
    <w:p w:rsidR="00CC49E2" w:rsidRPr="00C34CD9" w:rsidRDefault="00CC49E2" w:rsidP="00CC49E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C34CD9">
        <w:rPr>
          <w:rFonts w:ascii="Sylfaen" w:hAnsi="Sylfaen"/>
          <w:sz w:val="24"/>
          <w:szCs w:val="24"/>
        </w:rPr>
        <w:lastRenderedPageBreak/>
        <w:t>2) Predávajúci je povinný predložiť správcovi trhového miesta:</w:t>
      </w:r>
    </w:p>
    <w:p w:rsidR="00CC49E2" w:rsidRPr="00C34CD9" w:rsidRDefault="004D35D8" w:rsidP="00CC49E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C34CD9">
        <w:rPr>
          <w:rFonts w:ascii="Sylfaen" w:hAnsi="Sylfaen"/>
          <w:sz w:val="24"/>
          <w:szCs w:val="24"/>
        </w:rPr>
        <w:tab/>
        <w:t>a./ doklad o oprávnení na podnikanie a preukaz totožnosti</w:t>
      </w:r>
    </w:p>
    <w:p w:rsidR="004D35D8" w:rsidRPr="00C34CD9" w:rsidRDefault="004D35D8" w:rsidP="004D35D8">
      <w:pPr>
        <w:spacing w:line="240" w:lineRule="auto"/>
        <w:ind w:left="708"/>
        <w:jc w:val="both"/>
        <w:rPr>
          <w:rFonts w:ascii="Sylfaen" w:hAnsi="Sylfaen"/>
          <w:sz w:val="24"/>
          <w:szCs w:val="24"/>
        </w:rPr>
      </w:pPr>
      <w:r w:rsidRPr="00C34CD9">
        <w:rPr>
          <w:rFonts w:ascii="Sylfaen" w:hAnsi="Sylfaen"/>
          <w:sz w:val="24"/>
          <w:szCs w:val="24"/>
        </w:rPr>
        <w:t>b./ zdravotný preukaz a posudok príslušného orgánu na ochranu zdravia, ak to vyžaduje charakter predávaného tovaru</w:t>
      </w:r>
    </w:p>
    <w:p w:rsidR="004D35D8" w:rsidRPr="00C34CD9" w:rsidRDefault="004D35D8" w:rsidP="004D35D8">
      <w:pPr>
        <w:spacing w:line="240" w:lineRule="auto"/>
        <w:ind w:left="708"/>
        <w:jc w:val="both"/>
        <w:rPr>
          <w:rFonts w:ascii="Sylfaen" w:hAnsi="Sylfaen"/>
          <w:sz w:val="24"/>
          <w:szCs w:val="24"/>
        </w:rPr>
      </w:pPr>
      <w:r w:rsidRPr="00C34CD9">
        <w:rPr>
          <w:rFonts w:ascii="Sylfaen" w:hAnsi="Sylfaen"/>
          <w:sz w:val="24"/>
          <w:szCs w:val="24"/>
        </w:rPr>
        <w:t>c./ doklad o nadobudnutí tovaru</w:t>
      </w:r>
    </w:p>
    <w:p w:rsidR="004D35D8" w:rsidRPr="00C34CD9" w:rsidRDefault="004D35D8" w:rsidP="004D35D8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C34CD9">
        <w:rPr>
          <w:rFonts w:ascii="Sylfaen" w:hAnsi="Sylfaen"/>
          <w:sz w:val="24"/>
          <w:szCs w:val="24"/>
        </w:rPr>
        <w:t>3) Oprávnenie na podnikanie a doklad o nadobudnutí tovaru sa nevyžadujú, ak ide o predaj výrobkov z vlastnej pestovateľskej činnosti fyzickými osobami. V takomto prípade je fyzická osoba povinná predložiť potvrdenie o vlastníctve poľnohospodárskej pôdy vydané obecným úradom v mieste jej trvalého bydliska.</w:t>
      </w:r>
    </w:p>
    <w:p w:rsidR="00C22EE1" w:rsidRPr="00C34CD9" w:rsidRDefault="00C22EE1" w:rsidP="004D35D8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C34CD9">
        <w:rPr>
          <w:rFonts w:ascii="Sylfaen" w:hAnsi="Sylfaen"/>
          <w:sz w:val="24"/>
          <w:szCs w:val="24"/>
        </w:rPr>
        <w:t>4) Príjemca zásielky, produktov živočíšneho pôvodu, nespracovanej zeleniny a ovocia v miestne určenia, je povinný elektroniky najneskôr 24 hodín vopred nahlásiť príslušnej regionálnej veterinárnej a potravinovej správe príchod zásielky živočíšneho pôvodu, nespracovanej zeleniny a ovocia, miesto jej určenia, krajinu pôvodu zásielky, druh zásielky a jej množstvo.</w:t>
      </w:r>
    </w:p>
    <w:p w:rsidR="00CC49E2" w:rsidRDefault="004D35D8" w:rsidP="004D35D8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Čl. VIII.</w:t>
      </w:r>
    </w:p>
    <w:p w:rsidR="00C22EE1" w:rsidRDefault="00C22EE1" w:rsidP="004D35D8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Povinnosti obce:</w:t>
      </w:r>
    </w:p>
    <w:p w:rsidR="00C22EE1" w:rsidRPr="00C34CD9" w:rsidRDefault="00C22EE1" w:rsidP="00C22EE1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C34CD9">
        <w:rPr>
          <w:rFonts w:ascii="Sylfaen" w:hAnsi="Sylfaen"/>
          <w:sz w:val="24"/>
          <w:szCs w:val="24"/>
        </w:rPr>
        <w:t>Obec  vopred nahlási predaj potravín na trhových miestach príslušnej regionálnej veterinárnej a potravinovej správe.</w:t>
      </w:r>
    </w:p>
    <w:p w:rsidR="00C22EE1" w:rsidRPr="00C22EE1" w:rsidRDefault="00C22EE1" w:rsidP="00C22EE1">
      <w:pPr>
        <w:spacing w:line="240" w:lineRule="auto"/>
        <w:jc w:val="both"/>
        <w:rPr>
          <w:rFonts w:ascii="Sylfaen" w:hAnsi="Sylfaen"/>
          <w:sz w:val="28"/>
          <w:szCs w:val="28"/>
        </w:rPr>
      </w:pPr>
    </w:p>
    <w:p w:rsidR="00C22EE1" w:rsidRPr="00C22EE1" w:rsidRDefault="00C22EE1" w:rsidP="00C22EE1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 w:rsidRPr="00C22EE1">
        <w:rPr>
          <w:rFonts w:ascii="Sylfaen" w:hAnsi="Sylfaen"/>
          <w:b/>
          <w:sz w:val="28"/>
          <w:szCs w:val="28"/>
        </w:rPr>
        <w:t>Čl. IX.</w:t>
      </w:r>
    </w:p>
    <w:p w:rsidR="004D35D8" w:rsidRDefault="004D35D8" w:rsidP="004D35D8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Dozor a sankcie</w:t>
      </w:r>
    </w:p>
    <w:p w:rsidR="007D79AD" w:rsidRPr="00C34CD9" w:rsidRDefault="004D35D8" w:rsidP="007D79AD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C34CD9">
        <w:rPr>
          <w:rFonts w:ascii="Sylfaen" w:hAnsi="Sylfaen"/>
          <w:sz w:val="24"/>
          <w:szCs w:val="24"/>
        </w:rPr>
        <w:t>Dozor na</w:t>
      </w:r>
      <w:r w:rsidR="00CC7D2F" w:rsidRPr="00C34CD9">
        <w:rPr>
          <w:rFonts w:ascii="Sylfaen" w:hAnsi="Sylfaen"/>
          <w:sz w:val="24"/>
          <w:szCs w:val="24"/>
        </w:rPr>
        <w:t>d</w:t>
      </w:r>
      <w:r w:rsidRPr="00C34CD9">
        <w:rPr>
          <w:rFonts w:ascii="Sylfaen" w:hAnsi="Sylfaen"/>
          <w:sz w:val="24"/>
          <w:szCs w:val="24"/>
        </w:rPr>
        <w:t xml:space="preserve"> dodržiavaním ustanovených povinností pri predaji výrobkov a poskytovaní služieb na trhových miestach vykonáva Obec Liptovský Peter.</w:t>
      </w:r>
    </w:p>
    <w:p w:rsidR="001D3BCC" w:rsidRPr="001D3BCC" w:rsidRDefault="001D3BCC" w:rsidP="001D3BCC">
      <w:pPr>
        <w:spacing w:line="240" w:lineRule="auto"/>
        <w:jc w:val="both"/>
        <w:rPr>
          <w:rFonts w:ascii="Sylfaen" w:hAnsi="Sylfaen"/>
          <w:sz w:val="28"/>
          <w:szCs w:val="28"/>
        </w:rPr>
      </w:pPr>
    </w:p>
    <w:p w:rsidR="004D35D8" w:rsidRDefault="004D35D8" w:rsidP="004D35D8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Čl. X.</w:t>
      </w:r>
    </w:p>
    <w:p w:rsidR="004D35D8" w:rsidRDefault="00381DDD" w:rsidP="004D35D8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Spoločné a záverečné ustanovenia</w:t>
      </w:r>
    </w:p>
    <w:p w:rsidR="00381DDD" w:rsidRDefault="00381DDD" w:rsidP="004D35D8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</w:p>
    <w:p w:rsidR="00381DDD" w:rsidRPr="00C34CD9" w:rsidRDefault="00CE3F75" w:rsidP="00381DDD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</w:t>
      </w:r>
      <w:r w:rsidR="00381DDD" w:rsidRPr="00C34CD9">
        <w:rPr>
          <w:rFonts w:ascii="Sylfaen" w:hAnsi="Sylfaen"/>
          <w:sz w:val="24"/>
          <w:szCs w:val="24"/>
        </w:rPr>
        <w:t xml:space="preserve">) Na tomto VZN sa uznieslo Obecné zastupiteľstvo Liptovský Peter na svojom zasadnutí dňa </w:t>
      </w:r>
      <w:r>
        <w:rPr>
          <w:rFonts w:ascii="Sylfaen" w:hAnsi="Sylfaen"/>
          <w:sz w:val="24"/>
          <w:szCs w:val="24"/>
        </w:rPr>
        <w:t>12. 11. 2012</w:t>
      </w:r>
      <w:r w:rsidR="00381DDD" w:rsidRPr="00C34CD9">
        <w:rPr>
          <w:rFonts w:ascii="Sylfaen" w:hAnsi="Sylfaen"/>
          <w:sz w:val="24"/>
          <w:szCs w:val="24"/>
        </w:rPr>
        <w:t xml:space="preserve"> uznesením č</w:t>
      </w:r>
      <w:r>
        <w:rPr>
          <w:rFonts w:ascii="Sylfaen" w:hAnsi="Sylfaen"/>
          <w:sz w:val="24"/>
          <w:szCs w:val="24"/>
        </w:rPr>
        <w:t>.  22/2012</w:t>
      </w:r>
      <w:r w:rsidR="00381DDD" w:rsidRPr="00C34CD9">
        <w:rPr>
          <w:rFonts w:ascii="Sylfaen" w:hAnsi="Sylfaen"/>
          <w:sz w:val="24"/>
          <w:szCs w:val="24"/>
        </w:rPr>
        <w:t xml:space="preserve"> .</w:t>
      </w:r>
    </w:p>
    <w:p w:rsidR="00381DDD" w:rsidRPr="00C34CD9" w:rsidRDefault="00CE3F75" w:rsidP="00381DDD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2</w:t>
      </w:r>
      <w:r w:rsidR="00381DDD" w:rsidRPr="00C34CD9">
        <w:rPr>
          <w:rFonts w:ascii="Sylfaen" w:hAnsi="Sylfaen"/>
          <w:sz w:val="24"/>
          <w:szCs w:val="24"/>
        </w:rPr>
        <w:t xml:space="preserve">) Návrh tohto VZN bol vyvesený na úradnej tabuli obce dňa </w:t>
      </w:r>
      <w:r>
        <w:rPr>
          <w:rFonts w:ascii="Sylfaen" w:hAnsi="Sylfaen"/>
          <w:sz w:val="24"/>
          <w:szCs w:val="24"/>
        </w:rPr>
        <w:t>26. 10. 2012</w:t>
      </w:r>
      <w:r w:rsidR="00381DDD" w:rsidRPr="00C34CD9">
        <w:rPr>
          <w:rFonts w:ascii="Sylfaen" w:hAnsi="Sylfaen"/>
          <w:sz w:val="24"/>
          <w:szCs w:val="24"/>
        </w:rPr>
        <w:t xml:space="preserve">, návrh VZN bol zvesený z úradnej tabule obce dňa </w:t>
      </w:r>
      <w:r>
        <w:rPr>
          <w:rFonts w:ascii="Sylfaen" w:hAnsi="Sylfaen"/>
          <w:sz w:val="24"/>
          <w:szCs w:val="24"/>
        </w:rPr>
        <w:t>12. 11. 2012</w:t>
      </w:r>
      <w:r w:rsidR="00381DDD" w:rsidRPr="00C34CD9">
        <w:rPr>
          <w:rFonts w:ascii="Sylfaen" w:hAnsi="Sylfaen"/>
          <w:sz w:val="24"/>
          <w:szCs w:val="24"/>
        </w:rPr>
        <w:t xml:space="preserve">. Schválené VZN bolo vyvesené na úradnej tabuli obce dňa </w:t>
      </w:r>
      <w:r>
        <w:rPr>
          <w:rFonts w:ascii="Sylfaen" w:hAnsi="Sylfaen"/>
          <w:sz w:val="24"/>
          <w:szCs w:val="24"/>
        </w:rPr>
        <w:t>13. 11. 2012</w:t>
      </w:r>
      <w:r w:rsidR="00381DDD" w:rsidRPr="00C34CD9">
        <w:rPr>
          <w:rFonts w:ascii="Sylfaen" w:hAnsi="Sylfaen"/>
          <w:sz w:val="24"/>
          <w:szCs w:val="24"/>
        </w:rPr>
        <w:t xml:space="preserve"> a zvesené dňa </w:t>
      </w:r>
      <w:r>
        <w:rPr>
          <w:rFonts w:ascii="Sylfaen" w:hAnsi="Sylfaen"/>
          <w:sz w:val="24"/>
          <w:szCs w:val="24"/>
        </w:rPr>
        <w:t>28. 11. 2012</w:t>
      </w:r>
      <w:r w:rsidR="00381DDD" w:rsidRPr="00C34CD9">
        <w:rPr>
          <w:rFonts w:ascii="Sylfaen" w:hAnsi="Sylfaen"/>
          <w:sz w:val="24"/>
          <w:szCs w:val="24"/>
        </w:rPr>
        <w:t>.</w:t>
      </w:r>
    </w:p>
    <w:p w:rsidR="00381DDD" w:rsidRPr="00C34CD9" w:rsidRDefault="00CE3F75" w:rsidP="00381DDD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</w:t>
      </w:r>
      <w:r w:rsidR="00381DDD" w:rsidRPr="00C34CD9">
        <w:rPr>
          <w:rFonts w:ascii="Sylfaen" w:hAnsi="Sylfaen"/>
          <w:sz w:val="24"/>
          <w:szCs w:val="24"/>
        </w:rPr>
        <w:t xml:space="preserve">) Toto VZN nadobúda účinnosť dňom </w:t>
      </w:r>
      <w:r>
        <w:rPr>
          <w:rFonts w:ascii="Sylfaen" w:hAnsi="Sylfaen"/>
          <w:sz w:val="24"/>
          <w:szCs w:val="24"/>
        </w:rPr>
        <w:t>29. 11. 2012</w:t>
      </w:r>
      <w:r w:rsidR="00381DDD" w:rsidRPr="00C34CD9">
        <w:rPr>
          <w:rFonts w:ascii="Sylfaen" w:hAnsi="Sylfaen"/>
          <w:sz w:val="24"/>
          <w:szCs w:val="24"/>
        </w:rPr>
        <w:t>.</w:t>
      </w:r>
    </w:p>
    <w:p w:rsidR="00707073" w:rsidRPr="00C34CD9" w:rsidRDefault="00CE3F75" w:rsidP="00381DDD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</w:t>
      </w:r>
      <w:r w:rsidR="00707073" w:rsidRPr="00C34CD9">
        <w:rPr>
          <w:rFonts w:ascii="Sylfaen" w:hAnsi="Sylfaen"/>
          <w:sz w:val="24"/>
          <w:szCs w:val="24"/>
        </w:rPr>
        <w:t xml:space="preserve">) Dňom nadobudnutia účinnosti tohto VZN sa ruší doteraz platné VZN o trhovom </w:t>
      </w:r>
      <w:r w:rsidR="007F01E6" w:rsidRPr="00C34CD9">
        <w:rPr>
          <w:rFonts w:ascii="Sylfaen" w:hAnsi="Sylfaen"/>
          <w:sz w:val="24"/>
          <w:szCs w:val="24"/>
        </w:rPr>
        <w:t>poriadku  Obce Liptovský Peter.</w:t>
      </w:r>
    </w:p>
    <w:p w:rsidR="00CC7D2F" w:rsidRPr="00C34CD9" w:rsidRDefault="00CC7D2F" w:rsidP="00381DDD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CC7D2F" w:rsidRPr="00C34CD9" w:rsidRDefault="00CC7D2F" w:rsidP="00381DDD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CC7D2F" w:rsidRDefault="00CC7D2F" w:rsidP="00CC7D2F">
      <w:pPr>
        <w:spacing w:line="24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Bc. Anna </w:t>
      </w:r>
      <w:proofErr w:type="spellStart"/>
      <w:r>
        <w:rPr>
          <w:rFonts w:ascii="Sylfaen" w:hAnsi="Sylfaen"/>
          <w:sz w:val="28"/>
          <w:szCs w:val="28"/>
        </w:rPr>
        <w:t>Papajová</w:t>
      </w:r>
      <w:proofErr w:type="spellEnd"/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   </w:t>
      </w:r>
      <w:r w:rsidR="00C34CD9">
        <w:rPr>
          <w:rFonts w:ascii="Sylfaen" w:hAnsi="Sylfaen"/>
          <w:sz w:val="28"/>
          <w:szCs w:val="28"/>
        </w:rPr>
        <w:tab/>
        <w:t xml:space="preserve">   </w:t>
      </w:r>
      <w:r>
        <w:rPr>
          <w:rFonts w:ascii="Sylfaen" w:hAnsi="Sylfaen"/>
          <w:sz w:val="28"/>
          <w:szCs w:val="28"/>
        </w:rPr>
        <w:t>starostka obce</w:t>
      </w:r>
    </w:p>
    <w:p w:rsidR="00CC7D2F" w:rsidRDefault="00CC7D2F" w:rsidP="00381DDD">
      <w:pPr>
        <w:spacing w:line="24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            </w:t>
      </w:r>
    </w:p>
    <w:p w:rsidR="00381DDD" w:rsidRDefault="00381DDD" w:rsidP="00381DDD">
      <w:pPr>
        <w:spacing w:line="240" w:lineRule="auto"/>
        <w:jc w:val="both"/>
        <w:rPr>
          <w:rFonts w:ascii="Sylfaen" w:hAnsi="Sylfaen"/>
          <w:sz w:val="28"/>
          <w:szCs w:val="28"/>
        </w:rPr>
      </w:pPr>
    </w:p>
    <w:p w:rsidR="00C35768" w:rsidRPr="00C35768" w:rsidRDefault="00381DDD" w:rsidP="00CC7D2F">
      <w:pPr>
        <w:spacing w:line="24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</w:p>
    <w:p w:rsidR="00AF0F13" w:rsidRPr="00AF0F13" w:rsidRDefault="00AF0F13" w:rsidP="00A87F34">
      <w:pPr>
        <w:spacing w:line="240" w:lineRule="auto"/>
        <w:ind w:left="708"/>
        <w:jc w:val="center"/>
        <w:rPr>
          <w:rFonts w:ascii="Sylfaen" w:hAnsi="Sylfaen"/>
          <w:sz w:val="28"/>
          <w:szCs w:val="28"/>
        </w:rPr>
      </w:pPr>
    </w:p>
    <w:p w:rsidR="00AF0F13" w:rsidRDefault="00AF0F13" w:rsidP="00AF0F13">
      <w:pPr>
        <w:pStyle w:val="Odsekzoznamu"/>
        <w:spacing w:line="240" w:lineRule="auto"/>
        <w:ind w:left="1440"/>
        <w:jc w:val="both"/>
        <w:rPr>
          <w:rFonts w:ascii="Sylfaen" w:hAnsi="Sylfaen"/>
          <w:sz w:val="28"/>
          <w:szCs w:val="28"/>
        </w:rPr>
      </w:pPr>
    </w:p>
    <w:p w:rsidR="00AF0F13" w:rsidRDefault="00AF0F13" w:rsidP="00AF0F13">
      <w:pPr>
        <w:pStyle w:val="Odsekzoznamu"/>
        <w:spacing w:line="240" w:lineRule="auto"/>
        <w:ind w:left="1440"/>
        <w:jc w:val="both"/>
        <w:rPr>
          <w:rFonts w:ascii="Sylfaen" w:hAnsi="Sylfaen"/>
          <w:sz w:val="28"/>
          <w:szCs w:val="28"/>
        </w:rPr>
      </w:pPr>
    </w:p>
    <w:p w:rsidR="00B711B1" w:rsidRPr="00B711B1" w:rsidRDefault="00B711B1" w:rsidP="00B711B1">
      <w:pPr>
        <w:spacing w:line="240" w:lineRule="auto"/>
        <w:ind w:left="720"/>
        <w:jc w:val="both"/>
        <w:rPr>
          <w:rFonts w:ascii="Sylfaen" w:hAnsi="Sylfaen"/>
          <w:sz w:val="28"/>
          <w:szCs w:val="28"/>
        </w:rPr>
      </w:pPr>
    </w:p>
    <w:p w:rsidR="00B711B1" w:rsidRPr="00B04B5A" w:rsidRDefault="00B711B1" w:rsidP="00B711B1">
      <w:pPr>
        <w:pStyle w:val="Odsekzoznamu"/>
        <w:spacing w:line="240" w:lineRule="auto"/>
        <w:jc w:val="both"/>
        <w:rPr>
          <w:rFonts w:ascii="Sylfaen" w:hAnsi="Sylfaen"/>
          <w:sz w:val="28"/>
          <w:szCs w:val="28"/>
        </w:rPr>
      </w:pPr>
    </w:p>
    <w:sectPr w:rsidR="00B711B1" w:rsidRPr="00B0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E2"/>
    <w:multiLevelType w:val="hybridMultilevel"/>
    <w:tmpl w:val="B1B877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748F"/>
    <w:multiLevelType w:val="hybridMultilevel"/>
    <w:tmpl w:val="35A435B6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3411"/>
    <w:multiLevelType w:val="hybridMultilevel"/>
    <w:tmpl w:val="BB66BBE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19E"/>
    <w:multiLevelType w:val="hybridMultilevel"/>
    <w:tmpl w:val="667ADAD2"/>
    <w:lvl w:ilvl="0" w:tplc="8EB2D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E13E1"/>
    <w:multiLevelType w:val="hybridMultilevel"/>
    <w:tmpl w:val="42260C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225FE"/>
    <w:multiLevelType w:val="hybridMultilevel"/>
    <w:tmpl w:val="06CE65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102D"/>
    <w:multiLevelType w:val="hybridMultilevel"/>
    <w:tmpl w:val="C528422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5171"/>
    <w:multiLevelType w:val="hybridMultilevel"/>
    <w:tmpl w:val="D0362A2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65D94"/>
    <w:multiLevelType w:val="hybridMultilevel"/>
    <w:tmpl w:val="D26C0B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03BB2"/>
    <w:multiLevelType w:val="hybridMultilevel"/>
    <w:tmpl w:val="C85614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54348"/>
    <w:multiLevelType w:val="hybridMultilevel"/>
    <w:tmpl w:val="B0566E8A"/>
    <w:lvl w:ilvl="0" w:tplc="68CCE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F633BC"/>
    <w:multiLevelType w:val="hybridMultilevel"/>
    <w:tmpl w:val="11288E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37F02"/>
    <w:multiLevelType w:val="hybridMultilevel"/>
    <w:tmpl w:val="D00E61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457F4"/>
    <w:multiLevelType w:val="hybridMultilevel"/>
    <w:tmpl w:val="1988ED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20F5D"/>
    <w:multiLevelType w:val="hybridMultilevel"/>
    <w:tmpl w:val="7E4C9B58"/>
    <w:lvl w:ilvl="0" w:tplc="5780608E">
      <w:start w:val="1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663272"/>
    <w:multiLevelType w:val="hybridMultilevel"/>
    <w:tmpl w:val="62E6852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B739B"/>
    <w:multiLevelType w:val="hybridMultilevel"/>
    <w:tmpl w:val="6F6E2B92"/>
    <w:lvl w:ilvl="0" w:tplc="012405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10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9E"/>
    <w:rsid w:val="00087F14"/>
    <w:rsid w:val="00091F71"/>
    <w:rsid w:val="00103A4A"/>
    <w:rsid w:val="0019789E"/>
    <w:rsid w:val="001D3BCC"/>
    <w:rsid w:val="00227095"/>
    <w:rsid w:val="00307119"/>
    <w:rsid w:val="00351F81"/>
    <w:rsid w:val="00381DDD"/>
    <w:rsid w:val="003E4CBE"/>
    <w:rsid w:val="004D35D8"/>
    <w:rsid w:val="004F5252"/>
    <w:rsid w:val="00522D17"/>
    <w:rsid w:val="00540348"/>
    <w:rsid w:val="005E56E5"/>
    <w:rsid w:val="005E7641"/>
    <w:rsid w:val="00603FD7"/>
    <w:rsid w:val="00616E22"/>
    <w:rsid w:val="006234D9"/>
    <w:rsid w:val="00707073"/>
    <w:rsid w:val="00723D05"/>
    <w:rsid w:val="00794D0A"/>
    <w:rsid w:val="007D79AD"/>
    <w:rsid w:val="007F01E6"/>
    <w:rsid w:val="008765B1"/>
    <w:rsid w:val="008A1543"/>
    <w:rsid w:val="009158E1"/>
    <w:rsid w:val="009A2AB4"/>
    <w:rsid w:val="009F438C"/>
    <w:rsid w:val="00A7400E"/>
    <w:rsid w:val="00A87F34"/>
    <w:rsid w:val="00AF0F13"/>
    <w:rsid w:val="00AF5D48"/>
    <w:rsid w:val="00B04B5A"/>
    <w:rsid w:val="00B711B1"/>
    <w:rsid w:val="00BA782A"/>
    <w:rsid w:val="00C22EE1"/>
    <w:rsid w:val="00C34CD9"/>
    <w:rsid w:val="00C35768"/>
    <w:rsid w:val="00CA1BEA"/>
    <w:rsid w:val="00CC49E2"/>
    <w:rsid w:val="00CC7D2F"/>
    <w:rsid w:val="00CE3F75"/>
    <w:rsid w:val="00D025B8"/>
    <w:rsid w:val="00F31FCA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6E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6E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EE73-F833-4F91-8234-BFF2D150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L. Peter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2012-12-14T09:22:00Z</cp:lastPrinted>
  <dcterms:created xsi:type="dcterms:W3CDTF">2012-06-18T08:02:00Z</dcterms:created>
  <dcterms:modified xsi:type="dcterms:W3CDTF">2012-12-14T09:33:00Z</dcterms:modified>
</cp:coreProperties>
</file>