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45F7" w14:textId="53AD0510" w:rsidR="00F50033" w:rsidRDefault="004E6F27">
      <w:pPr>
        <w:pStyle w:val="Nzov"/>
        <w:jc w:val="both"/>
      </w:pPr>
      <w:r>
        <w:t xml:space="preserve">                           </w:t>
      </w:r>
      <w:r w:rsidR="00A96409">
        <w:t xml:space="preserve">  </w:t>
      </w:r>
      <w:r>
        <w:t xml:space="preserve">  </w:t>
      </w:r>
      <w:proofErr w:type="gramStart"/>
      <w:r w:rsidR="00C134BC">
        <w:t>O</w:t>
      </w:r>
      <w:r w:rsidR="009901BD">
        <w:t>BEC</w:t>
      </w:r>
      <w:r w:rsidR="00C134BC">
        <w:t xml:space="preserve"> </w:t>
      </w:r>
      <w:r>
        <w:t xml:space="preserve"> LIPTOVSKÝ</w:t>
      </w:r>
      <w:proofErr w:type="gramEnd"/>
      <w:r w:rsidR="00A96409">
        <w:t xml:space="preserve"> </w:t>
      </w:r>
      <w:r>
        <w:t xml:space="preserve"> </w:t>
      </w:r>
      <w:r w:rsidR="009901BD">
        <w:t>PETER</w:t>
      </w:r>
    </w:p>
    <w:p w14:paraId="48AC0952" w14:textId="77777777" w:rsidR="00F50033" w:rsidRDefault="004E6F27">
      <w:pPr>
        <w:pStyle w:val="Podtitul"/>
        <w:jc w:val="both"/>
      </w:pPr>
      <w:r>
        <w:t xml:space="preserve">                                         Spoločný obecný úrad</w:t>
      </w:r>
    </w:p>
    <w:p w14:paraId="0AEE5A8C" w14:textId="77777777" w:rsidR="00F50033" w:rsidRDefault="004E6F27">
      <w:pPr>
        <w:widowControl/>
        <w:jc w:val="both"/>
        <w:rPr>
          <w:b/>
          <w:sz w:val="24"/>
          <w:lang w:val="sk-SK"/>
        </w:rPr>
      </w:pPr>
      <w:r>
        <w:rPr>
          <w:b/>
          <w:sz w:val="24"/>
          <w:lang w:val="sk-SK"/>
        </w:rPr>
        <w:t xml:space="preserve">                               územného rozhodovania a stavebného poriadku</w:t>
      </w:r>
    </w:p>
    <w:p w14:paraId="75145278" w14:textId="77777777" w:rsidR="00F50033" w:rsidRDefault="004E6F27">
      <w:pPr>
        <w:widowControl/>
        <w:pBdr>
          <w:bottom w:val="single" w:sz="12" w:space="1" w:color="auto"/>
        </w:pBdr>
        <w:jc w:val="both"/>
        <w:rPr>
          <w:sz w:val="24"/>
          <w:lang w:val="sk-SK"/>
        </w:rPr>
      </w:pPr>
      <w:r>
        <w:rPr>
          <w:b/>
          <w:sz w:val="24"/>
          <w:lang w:val="sk-SK"/>
        </w:rPr>
        <w:t xml:space="preserve">       </w:t>
      </w:r>
      <w:r>
        <w:rPr>
          <w:sz w:val="24"/>
          <w:lang w:val="sk-SK"/>
        </w:rPr>
        <w:t>MsÚ Liptovský Hrádok, ul. Hviezdoslavova 170, 033 01 Liptovský Hrádok</w:t>
      </w:r>
    </w:p>
    <w:p w14:paraId="27ACCCD7" w14:textId="77777777" w:rsidR="009901BD" w:rsidRDefault="009901BD">
      <w:pPr>
        <w:widowControl/>
        <w:jc w:val="both"/>
        <w:rPr>
          <w:sz w:val="24"/>
          <w:lang w:val="sk-SK"/>
        </w:rPr>
      </w:pPr>
    </w:p>
    <w:p w14:paraId="2B3B28B3" w14:textId="741B0222" w:rsidR="00F50033" w:rsidRDefault="004E6F27">
      <w:pPr>
        <w:widowControl/>
        <w:jc w:val="both"/>
        <w:rPr>
          <w:sz w:val="24"/>
          <w:lang w:val="sk-SK"/>
        </w:rPr>
      </w:pPr>
      <w:r>
        <w:rPr>
          <w:sz w:val="24"/>
          <w:lang w:val="sk-SK"/>
        </w:rPr>
        <w:t xml:space="preserve">Číslo : </w:t>
      </w:r>
      <w:proofErr w:type="spellStart"/>
      <w:r>
        <w:rPr>
          <w:b/>
          <w:sz w:val="24"/>
          <w:lang w:val="sk-SK"/>
        </w:rPr>
        <w:t>SOcÚ</w:t>
      </w:r>
      <w:proofErr w:type="spellEnd"/>
      <w:r w:rsidR="0073148B">
        <w:rPr>
          <w:b/>
          <w:sz w:val="24"/>
          <w:lang w:val="sk-SK"/>
        </w:rPr>
        <w:t xml:space="preserve"> </w:t>
      </w:r>
      <w:r w:rsidR="009901BD">
        <w:rPr>
          <w:b/>
          <w:sz w:val="24"/>
          <w:lang w:val="sk-SK"/>
        </w:rPr>
        <w:t>LP/1266/2020/2021</w:t>
      </w:r>
      <w:r>
        <w:rPr>
          <w:b/>
          <w:sz w:val="24"/>
          <w:lang w:val="sk-SK"/>
        </w:rPr>
        <w:t xml:space="preserve"> IP</w:t>
      </w:r>
      <w:r>
        <w:rPr>
          <w:sz w:val="24"/>
          <w:lang w:val="sk-SK"/>
        </w:rPr>
        <w:t xml:space="preserve">       </w:t>
      </w:r>
      <w:r w:rsidR="00BC7292">
        <w:rPr>
          <w:sz w:val="24"/>
          <w:lang w:val="sk-SK"/>
        </w:rPr>
        <w:t xml:space="preserve">  </w:t>
      </w:r>
      <w:r w:rsidR="00FB2238">
        <w:rPr>
          <w:sz w:val="24"/>
          <w:lang w:val="sk-SK"/>
        </w:rPr>
        <w:t xml:space="preserve">      </w:t>
      </w:r>
      <w:r w:rsidR="00BC7292">
        <w:rPr>
          <w:sz w:val="24"/>
          <w:lang w:val="sk-SK"/>
        </w:rPr>
        <w:t xml:space="preserve">  </w:t>
      </w:r>
      <w:r w:rsidR="00141199">
        <w:rPr>
          <w:sz w:val="24"/>
          <w:lang w:val="sk-SK"/>
        </w:rPr>
        <w:t xml:space="preserve"> </w:t>
      </w:r>
      <w:r w:rsidR="00DB4D08">
        <w:rPr>
          <w:sz w:val="24"/>
          <w:lang w:val="sk-SK"/>
        </w:rPr>
        <w:t xml:space="preserve">     </w:t>
      </w:r>
      <w:r>
        <w:rPr>
          <w:sz w:val="24"/>
          <w:lang w:val="sk-SK"/>
        </w:rPr>
        <w:t xml:space="preserve">  V  Liptovskom Hrádku dňa  </w:t>
      </w:r>
      <w:r w:rsidR="00DB4D08">
        <w:rPr>
          <w:b/>
          <w:sz w:val="24"/>
          <w:lang w:val="sk-SK"/>
        </w:rPr>
        <w:t>30</w:t>
      </w:r>
      <w:r w:rsidR="009E2579">
        <w:rPr>
          <w:b/>
          <w:sz w:val="24"/>
          <w:lang w:val="sk-SK"/>
        </w:rPr>
        <w:t>.</w:t>
      </w:r>
      <w:r w:rsidR="00DB4D08">
        <w:rPr>
          <w:b/>
          <w:sz w:val="24"/>
          <w:lang w:val="sk-SK"/>
        </w:rPr>
        <w:t>05</w:t>
      </w:r>
      <w:r w:rsidR="009E2579">
        <w:rPr>
          <w:b/>
          <w:sz w:val="24"/>
          <w:lang w:val="sk-SK"/>
        </w:rPr>
        <w:t>.</w:t>
      </w:r>
      <w:r w:rsidR="00DB4D08">
        <w:rPr>
          <w:b/>
          <w:sz w:val="24"/>
          <w:lang w:val="sk-SK"/>
        </w:rPr>
        <w:t>2022</w:t>
      </w:r>
    </w:p>
    <w:p w14:paraId="179537A4" w14:textId="412B9286" w:rsidR="002D1A45" w:rsidRPr="002D1A45" w:rsidRDefault="002D1A45" w:rsidP="00DE5F18">
      <w:pPr>
        <w:pStyle w:val="Zkladntext31"/>
        <w:rPr>
          <w:b/>
        </w:rPr>
      </w:pPr>
      <w:r>
        <w:t xml:space="preserve">          </w:t>
      </w:r>
      <w:r w:rsidR="00DB4D08">
        <w:t xml:space="preserve">  </w:t>
      </w:r>
      <w:r>
        <w:t xml:space="preserve"> </w:t>
      </w:r>
      <w:proofErr w:type="spellStart"/>
      <w:r w:rsidRPr="002D1A45">
        <w:rPr>
          <w:b/>
        </w:rPr>
        <w:t>SOcÚ</w:t>
      </w:r>
      <w:proofErr w:type="spellEnd"/>
      <w:r>
        <w:rPr>
          <w:b/>
        </w:rPr>
        <w:t xml:space="preserve"> </w:t>
      </w:r>
      <w:r w:rsidR="009901BD">
        <w:rPr>
          <w:b/>
        </w:rPr>
        <w:t>LP/80/2021</w:t>
      </w:r>
      <w:r w:rsidR="00DB4D08">
        <w:rPr>
          <w:b/>
        </w:rPr>
        <w:t>/2022</w:t>
      </w:r>
      <w:r>
        <w:rPr>
          <w:b/>
        </w:rPr>
        <w:t xml:space="preserve"> IP</w:t>
      </w:r>
    </w:p>
    <w:p w14:paraId="52845589" w14:textId="77777777" w:rsidR="00F50033" w:rsidRPr="00C134BC" w:rsidRDefault="00C134BC" w:rsidP="00DE5F18">
      <w:pPr>
        <w:pStyle w:val="Zkladntext31"/>
        <w:rPr>
          <w:b/>
        </w:rPr>
      </w:pPr>
      <w:r>
        <w:t xml:space="preserve">           </w:t>
      </w:r>
      <w:r w:rsidRPr="00C134BC">
        <w:rPr>
          <w:b/>
        </w:rPr>
        <w:t xml:space="preserve">  </w:t>
      </w:r>
      <w:r w:rsidR="004E6F27" w:rsidRPr="00C134BC">
        <w:rPr>
          <w:b/>
        </w:rPr>
        <w:t xml:space="preserve">          </w:t>
      </w:r>
    </w:p>
    <w:p w14:paraId="39D24322" w14:textId="77777777" w:rsidR="00DE5F18" w:rsidRDefault="00DE5F18" w:rsidP="00DE5F18">
      <w:pPr>
        <w:pStyle w:val="Zkladntext31"/>
      </w:pPr>
    </w:p>
    <w:p w14:paraId="52664B70" w14:textId="77777777" w:rsidR="00F50033" w:rsidRDefault="00F50033">
      <w:pPr>
        <w:widowControl/>
        <w:jc w:val="both"/>
        <w:rPr>
          <w:sz w:val="24"/>
          <w:lang w:val="sk-SK"/>
        </w:rPr>
      </w:pPr>
    </w:p>
    <w:p w14:paraId="3968EA98" w14:textId="77777777" w:rsidR="00F50033" w:rsidRDefault="004E6F27">
      <w:pPr>
        <w:widowControl/>
        <w:jc w:val="both"/>
        <w:rPr>
          <w:sz w:val="24"/>
          <w:lang w:val="sk-SK"/>
        </w:rPr>
      </w:pPr>
      <w:r>
        <w:rPr>
          <w:sz w:val="24"/>
          <w:lang w:val="sk-SK"/>
        </w:rPr>
        <w:t xml:space="preserve">                                                       Doložka právoplatnosti :</w:t>
      </w:r>
    </w:p>
    <w:p w14:paraId="08FC9A12" w14:textId="77777777" w:rsidR="00F50033" w:rsidRDefault="00F50033">
      <w:pPr>
        <w:widowControl/>
        <w:jc w:val="both"/>
        <w:rPr>
          <w:b/>
          <w:sz w:val="24"/>
          <w:lang w:val="sk-SK"/>
        </w:rPr>
      </w:pPr>
    </w:p>
    <w:p w14:paraId="5DAF57A4" w14:textId="77777777" w:rsidR="00DE5F18" w:rsidRDefault="00DE5F18">
      <w:pPr>
        <w:widowControl/>
        <w:jc w:val="both"/>
        <w:rPr>
          <w:b/>
          <w:sz w:val="24"/>
          <w:lang w:val="sk-SK"/>
        </w:rPr>
      </w:pPr>
    </w:p>
    <w:p w14:paraId="2AC203C6" w14:textId="77777777" w:rsidR="00F50033" w:rsidRDefault="00F50033">
      <w:pPr>
        <w:widowControl/>
        <w:jc w:val="both"/>
        <w:rPr>
          <w:sz w:val="24"/>
          <w:lang w:val="sk-SK"/>
        </w:rPr>
      </w:pPr>
    </w:p>
    <w:p w14:paraId="70178A8F" w14:textId="77777777" w:rsidR="00F50033" w:rsidRDefault="004E6F27">
      <w:pPr>
        <w:widowControl/>
        <w:jc w:val="both"/>
        <w:rPr>
          <w:b/>
          <w:sz w:val="24"/>
          <w:lang w:val="sk-SK"/>
        </w:rPr>
      </w:pPr>
      <w:r>
        <w:rPr>
          <w:sz w:val="24"/>
          <w:lang w:val="sk-SK"/>
        </w:rPr>
        <w:t>Vec :</w:t>
      </w:r>
      <w:r>
        <w:rPr>
          <w:b/>
          <w:sz w:val="24"/>
          <w:lang w:val="sk-SK"/>
        </w:rPr>
        <w:t xml:space="preserve"> </w:t>
      </w:r>
      <w:r w:rsidR="00F051A1">
        <w:rPr>
          <w:b/>
          <w:sz w:val="24"/>
          <w:lang w:val="af-ZA"/>
        </w:rPr>
        <w:t>Slovak Telekom, a.s., Bajkalská 28, 817 62 Bratislava  (IČO 35 763 469) v zastúpení OPTOMONT, s.r.o., Bratislavská 27/75, 911 05 Trenčín (IČO 35 766 441)</w:t>
      </w:r>
      <w:r w:rsidR="00DF4336">
        <w:rPr>
          <w:b/>
          <w:bCs/>
          <w:sz w:val="24"/>
          <w:lang w:val="sk-SK"/>
        </w:rPr>
        <w:t xml:space="preserve"> </w:t>
      </w:r>
      <w:r>
        <w:rPr>
          <w:b/>
          <w:sz w:val="24"/>
          <w:lang w:val="sk-SK"/>
        </w:rPr>
        <w:t xml:space="preserve">   </w:t>
      </w:r>
    </w:p>
    <w:p w14:paraId="522B82AA" w14:textId="77777777" w:rsidR="00F50033" w:rsidRDefault="004E6F27">
      <w:pPr>
        <w:widowControl/>
        <w:tabs>
          <w:tab w:val="left" w:pos="420"/>
        </w:tabs>
        <w:ind w:left="60"/>
        <w:jc w:val="both"/>
        <w:rPr>
          <w:b/>
          <w:sz w:val="24"/>
          <w:lang w:val="sk-SK"/>
        </w:rPr>
      </w:pPr>
      <w:r>
        <w:rPr>
          <w:b/>
          <w:sz w:val="24"/>
          <w:lang w:val="sk-SK"/>
        </w:rPr>
        <w:t xml:space="preserve">- </w:t>
      </w:r>
      <w:r>
        <w:rPr>
          <w:sz w:val="24"/>
          <w:lang w:val="sk-SK"/>
        </w:rPr>
        <w:t xml:space="preserve">návrh na rozhodnutie o umiestnení stavby </w:t>
      </w:r>
      <w:r w:rsidR="00F051A1">
        <w:rPr>
          <w:b/>
          <w:bCs/>
          <w:sz w:val="24"/>
          <w:lang w:val="af-ZA"/>
        </w:rPr>
        <w:t>“INS_ Klaster_LIHR_01_transport klaster Liptovský Peter”</w:t>
      </w:r>
      <w:r w:rsidR="009E2579">
        <w:rPr>
          <w:b/>
          <w:bCs/>
          <w:sz w:val="24"/>
          <w:lang w:val="sk-SK"/>
        </w:rPr>
        <w:t xml:space="preserve"> </w:t>
      </w:r>
      <w:r w:rsidR="009E2579">
        <w:rPr>
          <w:b/>
          <w:bCs/>
          <w:sz w:val="24"/>
          <w:lang w:val="af-ZA"/>
        </w:rPr>
        <w:t>líniová stavba</w:t>
      </w:r>
      <w:r w:rsidR="00DF4336" w:rsidRPr="008828BE">
        <w:rPr>
          <w:b/>
          <w:sz w:val="24"/>
          <w:lang w:val="af-ZA"/>
        </w:rPr>
        <w:t xml:space="preserve"> v k. ú.</w:t>
      </w:r>
      <w:r w:rsidR="00DF4336">
        <w:rPr>
          <w:sz w:val="24"/>
          <w:lang w:val="af-ZA"/>
        </w:rPr>
        <w:t xml:space="preserve"> </w:t>
      </w:r>
      <w:r w:rsidR="00DF4336">
        <w:rPr>
          <w:b/>
          <w:bCs/>
          <w:sz w:val="24"/>
          <w:lang w:val="af-ZA"/>
        </w:rPr>
        <w:t>Liptovský Hrádok a v k. ú. Liptovský Peter</w:t>
      </w:r>
      <w:r>
        <w:rPr>
          <w:b/>
          <w:sz w:val="24"/>
          <w:lang w:val="sk-SK"/>
        </w:rPr>
        <w:t>.</w:t>
      </w:r>
    </w:p>
    <w:p w14:paraId="6A409131" w14:textId="77777777" w:rsidR="002B52D5" w:rsidRDefault="002B52D5">
      <w:pPr>
        <w:widowControl/>
        <w:tabs>
          <w:tab w:val="left" w:pos="6900"/>
        </w:tabs>
        <w:jc w:val="both"/>
        <w:rPr>
          <w:b/>
          <w:sz w:val="28"/>
          <w:lang w:val="sk-SK"/>
        </w:rPr>
      </w:pPr>
    </w:p>
    <w:p w14:paraId="4A0EF20C" w14:textId="77777777" w:rsidR="00F50033" w:rsidRDefault="004E6F27">
      <w:pPr>
        <w:widowControl/>
        <w:tabs>
          <w:tab w:val="left" w:pos="6900"/>
        </w:tabs>
        <w:jc w:val="both"/>
        <w:rPr>
          <w:sz w:val="32"/>
          <w:lang w:val="sk-SK"/>
        </w:rPr>
      </w:pPr>
      <w:r>
        <w:rPr>
          <w:b/>
          <w:sz w:val="28"/>
          <w:lang w:val="sk-SK"/>
        </w:rPr>
        <w:tab/>
      </w:r>
      <w:r>
        <w:rPr>
          <w:lang w:val="sk-SK"/>
        </w:rPr>
        <w:t xml:space="preserve">                                           </w:t>
      </w:r>
      <w:r>
        <w:rPr>
          <w:sz w:val="32"/>
          <w:lang w:val="sk-SK"/>
        </w:rPr>
        <w:t xml:space="preserve">         </w:t>
      </w:r>
    </w:p>
    <w:p w14:paraId="3A6889C1" w14:textId="77777777" w:rsidR="00F50033" w:rsidRDefault="004E6F27">
      <w:pPr>
        <w:widowControl/>
        <w:tabs>
          <w:tab w:val="left" w:pos="6900"/>
        </w:tabs>
        <w:jc w:val="both"/>
        <w:rPr>
          <w:b/>
          <w:sz w:val="32"/>
          <w:lang w:val="sk-SK"/>
        </w:rPr>
      </w:pPr>
      <w:r>
        <w:rPr>
          <w:sz w:val="32"/>
          <w:lang w:val="sk-SK"/>
        </w:rPr>
        <w:t xml:space="preserve">                                      </w:t>
      </w:r>
      <w:r w:rsidR="009B3ACA">
        <w:rPr>
          <w:sz w:val="32"/>
          <w:lang w:val="sk-SK"/>
        </w:rPr>
        <w:t xml:space="preserve">  </w:t>
      </w:r>
      <w:r>
        <w:rPr>
          <w:b/>
          <w:sz w:val="32"/>
          <w:lang w:val="sk-SK"/>
        </w:rPr>
        <w:t>ROZHODNUTIE</w:t>
      </w:r>
    </w:p>
    <w:p w14:paraId="57799152" w14:textId="77777777" w:rsidR="00F50033" w:rsidRPr="00DD353B" w:rsidRDefault="004E6F27">
      <w:pPr>
        <w:widowControl/>
        <w:jc w:val="both"/>
        <w:rPr>
          <w:b/>
          <w:sz w:val="28"/>
          <w:lang w:val="sk-SK"/>
        </w:rPr>
      </w:pPr>
      <w:r>
        <w:rPr>
          <w:b/>
          <w:sz w:val="28"/>
          <w:lang w:val="sk-SK"/>
        </w:rPr>
        <w:t xml:space="preserve">                                           </w:t>
      </w:r>
      <w:r w:rsidR="009B3ACA">
        <w:rPr>
          <w:b/>
          <w:sz w:val="28"/>
          <w:lang w:val="sk-SK"/>
        </w:rPr>
        <w:t xml:space="preserve">  </w:t>
      </w:r>
      <w:r w:rsidR="0045357F">
        <w:rPr>
          <w:b/>
          <w:sz w:val="28"/>
          <w:lang w:val="sk-SK"/>
        </w:rPr>
        <w:t xml:space="preserve">   </w:t>
      </w:r>
      <w:r>
        <w:rPr>
          <w:sz w:val="24"/>
          <w:lang w:val="sk-SK"/>
        </w:rPr>
        <w:t xml:space="preserve">  / Verejná vyhláška/           </w:t>
      </w:r>
    </w:p>
    <w:p w14:paraId="6DC8D951" w14:textId="77777777" w:rsidR="00F50033" w:rsidRDefault="00F50033">
      <w:pPr>
        <w:pStyle w:val="Zkladntext31"/>
      </w:pPr>
    </w:p>
    <w:p w14:paraId="4D45F328" w14:textId="77777777" w:rsidR="00DD353B" w:rsidRDefault="00DD353B">
      <w:pPr>
        <w:pStyle w:val="Zkladntext31"/>
      </w:pPr>
    </w:p>
    <w:p w14:paraId="0F8E33C1" w14:textId="77777777" w:rsidR="00F50033" w:rsidRDefault="004E6F27" w:rsidP="005A1479">
      <w:pPr>
        <w:widowControl/>
        <w:tabs>
          <w:tab w:val="left" w:pos="420"/>
        </w:tabs>
        <w:ind w:firstLine="60"/>
        <w:jc w:val="both"/>
        <w:rPr>
          <w:sz w:val="24"/>
          <w:lang w:val="sk-SK"/>
        </w:rPr>
      </w:pPr>
      <w:r>
        <w:rPr>
          <w:sz w:val="24"/>
          <w:lang w:val="sk-SK"/>
        </w:rPr>
        <w:t xml:space="preserve">     </w:t>
      </w:r>
      <w:r w:rsidR="004512AE">
        <w:rPr>
          <w:sz w:val="24"/>
          <w:lang w:val="sk-SK"/>
        </w:rPr>
        <w:t xml:space="preserve">Navrhovateľ </w:t>
      </w:r>
      <w:r w:rsidR="00F051A1">
        <w:rPr>
          <w:b/>
          <w:sz w:val="24"/>
          <w:lang w:val="af-ZA"/>
        </w:rPr>
        <w:t xml:space="preserve">Slovak Telekom, a.s., Bajkalská 28, 817 62 Bratislava  (IČO 35 763 469) v zastúpení OPTOMONT, s.r.o., Bratislavská 27/75, 911 05 Trenčín (IČO 35 766 441) </w:t>
      </w:r>
      <w:r>
        <w:rPr>
          <w:sz w:val="24"/>
          <w:lang w:val="sk-SK"/>
        </w:rPr>
        <w:t xml:space="preserve">/ďalej len navrhovateľ/  podal dňa </w:t>
      </w:r>
      <w:r w:rsidR="00F051A1">
        <w:rPr>
          <w:b/>
          <w:bCs/>
          <w:sz w:val="24"/>
          <w:lang w:val="sk-SK"/>
        </w:rPr>
        <w:t xml:space="preserve">20.10.2020 a doplnil dňa 17.05.2021 </w:t>
      </w:r>
      <w:r>
        <w:rPr>
          <w:sz w:val="24"/>
          <w:lang w:val="sk-SK"/>
        </w:rPr>
        <w:t xml:space="preserve"> návrh na vydanie rozhodnutia o umiestnení stavby</w:t>
      </w:r>
      <w:r w:rsidR="00D06CE0">
        <w:rPr>
          <w:sz w:val="24"/>
          <w:lang w:val="sk-SK"/>
        </w:rPr>
        <w:t xml:space="preserve"> </w:t>
      </w:r>
      <w:r w:rsidR="009E2579">
        <w:rPr>
          <w:b/>
          <w:bCs/>
          <w:sz w:val="24"/>
          <w:lang w:val="af-ZA"/>
        </w:rPr>
        <w:t xml:space="preserve">“INS_ Klaster_LIHR_01_transport klaster Liptovský Peter” </w:t>
      </w:r>
      <w:r w:rsidR="00D06CE0">
        <w:rPr>
          <w:b/>
          <w:bCs/>
          <w:sz w:val="24"/>
          <w:lang w:val="af-ZA"/>
        </w:rPr>
        <w:t>líniová stavba</w:t>
      </w:r>
      <w:r w:rsidR="00D06CE0">
        <w:rPr>
          <w:sz w:val="24"/>
          <w:lang w:val="af-ZA"/>
        </w:rPr>
        <w:t xml:space="preserve"> </w:t>
      </w:r>
      <w:r w:rsidR="00D06CE0" w:rsidRPr="008828BE">
        <w:rPr>
          <w:b/>
          <w:sz w:val="24"/>
          <w:lang w:val="af-ZA"/>
        </w:rPr>
        <w:t xml:space="preserve"> v k. ú.</w:t>
      </w:r>
      <w:r w:rsidR="00D06CE0">
        <w:rPr>
          <w:sz w:val="24"/>
          <w:lang w:val="af-ZA"/>
        </w:rPr>
        <w:t xml:space="preserve"> </w:t>
      </w:r>
      <w:r w:rsidR="00D06CE0">
        <w:rPr>
          <w:b/>
          <w:bCs/>
          <w:sz w:val="24"/>
          <w:lang w:val="af-ZA"/>
        </w:rPr>
        <w:t>Liptovský Hrádok a v k. ú. Liptovský Peter</w:t>
      </w:r>
      <w:r w:rsidR="004512AE">
        <w:rPr>
          <w:b/>
          <w:sz w:val="24"/>
          <w:lang w:val="sk-SK"/>
        </w:rPr>
        <w:t>.</w:t>
      </w:r>
    </w:p>
    <w:p w14:paraId="5D642E01" w14:textId="77777777" w:rsidR="005A1479" w:rsidRDefault="005A1479">
      <w:pPr>
        <w:pStyle w:val="Zkladntext"/>
      </w:pPr>
    </w:p>
    <w:p w14:paraId="6745D3B9" w14:textId="4319FEA4" w:rsidR="00F50033" w:rsidRDefault="004E6F27">
      <w:pPr>
        <w:pStyle w:val="Nadpis1"/>
        <w:jc w:val="both"/>
      </w:pPr>
      <w:r>
        <w:t xml:space="preserve">    </w:t>
      </w:r>
      <w:r w:rsidR="009E2579" w:rsidRPr="009E2579">
        <w:rPr>
          <w:b/>
        </w:rPr>
        <w:t>Obec</w:t>
      </w:r>
      <w:r w:rsidR="009E2579">
        <w:t xml:space="preserve"> </w:t>
      </w:r>
      <w:r>
        <w:rPr>
          <w:b/>
        </w:rPr>
        <w:t xml:space="preserve"> Liptovský</w:t>
      </w:r>
      <w:r w:rsidR="004512AE">
        <w:rPr>
          <w:b/>
        </w:rPr>
        <w:t xml:space="preserve"> </w:t>
      </w:r>
      <w:r w:rsidR="009E2579">
        <w:rPr>
          <w:b/>
        </w:rPr>
        <w:t>Peter</w:t>
      </w:r>
      <w:r>
        <w:rPr>
          <w:b/>
        </w:rPr>
        <w:t xml:space="preserve"> </w:t>
      </w:r>
      <w:r>
        <w:t xml:space="preserve"> </w:t>
      </w:r>
      <w:r w:rsidR="00C87B1B">
        <w:t xml:space="preserve">ako príslušný podľa § 5 </w:t>
      </w:r>
      <w:proofErr w:type="spellStart"/>
      <w:r w:rsidR="00C87B1B">
        <w:t>odst</w:t>
      </w:r>
      <w:proofErr w:type="spellEnd"/>
      <w:r w:rsidR="00C87B1B">
        <w:t xml:space="preserve">. a) zákona č. 608/2003 </w:t>
      </w:r>
      <w:proofErr w:type="spellStart"/>
      <w:r w:rsidR="00C87B1B">
        <w:t>Z.z</w:t>
      </w:r>
      <w:proofErr w:type="spellEnd"/>
      <w:r w:rsidR="00C87B1B">
        <w:t>. o štátnej správe pre územné plánovanie, stavebný poriadok a bývanie v znení neskorších predpisov a</w:t>
      </w:r>
      <w:r w:rsidR="007A0C1F">
        <w:t xml:space="preserve"> </w:t>
      </w:r>
      <w:r>
        <w:t xml:space="preserve">ako príslušný stavebný úrad podľa § 117 </w:t>
      </w:r>
      <w:r w:rsidR="00D06CE0">
        <w:t xml:space="preserve"> a § 119 </w:t>
      </w:r>
      <w:r>
        <w:t xml:space="preserve">zák. č. 50/1976 Zb. o územnom plánovaní a stavebnom poriadku /stavebný zákon/ v znení neskorších predpisov posúdil predložený návrh podľa § 35 až § 38 stavebného zákona, zosúladil stanoviská uplatnené dotknutými orgánmi  a posúdil námietky a vyjadrenia účastníkov konania. </w:t>
      </w:r>
    </w:p>
    <w:p w14:paraId="7CD8479B" w14:textId="77777777" w:rsidR="00F50033" w:rsidRDefault="004E6F27">
      <w:pPr>
        <w:widowControl/>
        <w:jc w:val="both"/>
        <w:rPr>
          <w:sz w:val="24"/>
          <w:lang w:val="sk-SK"/>
        </w:rPr>
      </w:pPr>
      <w:r>
        <w:rPr>
          <w:sz w:val="24"/>
          <w:lang w:val="sk-SK"/>
        </w:rPr>
        <w:t xml:space="preserve">     Na základe tohto posúdenia  podľa § 39,  § 39a stavebného zákona a § 4 Vyhlášky č. 453/2000 Z.</w:t>
      </w:r>
      <w:r w:rsidR="004827E1">
        <w:rPr>
          <w:sz w:val="24"/>
          <w:lang w:val="sk-SK"/>
        </w:rPr>
        <w:t xml:space="preserve"> </w:t>
      </w:r>
      <w:r>
        <w:rPr>
          <w:sz w:val="24"/>
          <w:lang w:val="sk-SK"/>
        </w:rPr>
        <w:t>z., ktorou sa vykonávajú niektoré ustanovenia stavebného zákona,  vydáva</w:t>
      </w:r>
    </w:p>
    <w:p w14:paraId="103FF8A0" w14:textId="77777777" w:rsidR="00F50033" w:rsidRDefault="00F50033">
      <w:pPr>
        <w:widowControl/>
        <w:jc w:val="both"/>
        <w:rPr>
          <w:sz w:val="24"/>
          <w:lang w:val="sk-SK"/>
        </w:rPr>
      </w:pPr>
    </w:p>
    <w:p w14:paraId="0131DA96" w14:textId="77777777" w:rsidR="00F50033" w:rsidRDefault="00F50033">
      <w:pPr>
        <w:widowControl/>
        <w:jc w:val="both"/>
        <w:rPr>
          <w:sz w:val="24"/>
          <w:lang w:val="sk-SK"/>
        </w:rPr>
      </w:pPr>
    </w:p>
    <w:p w14:paraId="709B5267" w14:textId="77777777" w:rsidR="00F50033" w:rsidRDefault="004E6F27">
      <w:pPr>
        <w:widowControl/>
        <w:jc w:val="both"/>
        <w:rPr>
          <w:b/>
          <w:sz w:val="28"/>
          <w:lang w:val="sk-SK"/>
        </w:rPr>
      </w:pPr>
      <w:r>
        <w:rPr>
          <w:b/>
          <w:sz w:val="24"/>
          <w:lang w:val="sk-SK"/>
        </w:rPr>
        <w:t xml:space="preserve">                   </w:t>
      </w:r>
      <w:r>
        <w:rPr>
          <w:b/>
          <w:sz w:val="28"/>
          <w:lang w:val="sk-SK"/>
        </w:rPr>
        <w:t>r o z h o d n u t i</w:t>
      </w:r>
      <w:r w:rsidR="004512AE">
        <w:rPr>
          <w:b/>
          <w:sz w:val="28"/>
          <w:lang w:val="sk-SK"/>
        </w:rPr>
        <w:t> </w:t>
      </w:r>
      <w:r>
        <w:rPr>
          <w:b/>
          <w:sz w:val="28"/>
          <w:lang w:val="sk-SK"/>
        </w:rPr>
        <w:t>e</w:t>
      </w:r>
      <w:r w:rsidR="004512AE">
        <w:rPr>
          <w:b/>
          <w:sz w:val="28"/>
          <w:lang w:val="sk-SK"/>
        </w:rPr>
        <w:t xml:space="preserve">   o   u m i e s t n e n í    s t a v b y </w:t>
      </w:r>
    </w:p>
    <w:p w14:paraId="11B5362E" w14:textId="77777777" w:rsidR="00014A74" w:rsidRDefault="00014A74">
      <w:pPr>
        <w:widowControl/>
        <w:tabs>
          <w:tab w:val="left" w:pos="420"/>
        </w:tabs>
        <w:ind w:left="60"/>
        <w:jc w:val="both"/>
        <w:rPr>
          <w:sz w:val="24"/>
          <w:lang w:val="sk-SK"/>
        </w:rPr>
      </w:pPr>
    </w:p>
    <w:p w14:paraId="6FEC2BFE" w14:textId="77777777" w:rsidR="00C73244" w:rsidRPr="000A604E" w:rsidRDefault="00D06CE0" w:rsidP="000A604E">
      <w:pPr>
        <w:widowControl/>
        <w:tabs>
          <w:tab w:val="left" w:pos="420"/>
        </w:tabs>
        <w:ind w:firstLine="60"/>
        <w:jc w:val="both"/>
        <w:rPr>
          <w:sz w:val="24"/>
          <w:lang w:val="sk-SK"/>
        </w:rPr>
      </w:pPr>
      <w:r>
        <w:rPr>
          <w:b/>
          <w:bCs/>
          <w:sz w:val="24"/>
          <w:lang w:val="sk-SK"/>
        </w:rPr>
        <w:t>„</w:t>
      </w:r>
      <w:r w:rsidR="00A6601F">
        <w:rPr>
          <w:b/>
          <w:bCs/>
          <w:sz w:val="24"/>
          <w:lang w:val="af-ZA"/>
        </w:rPr>
        <w:t>INS_ Klaster_LIHR_01_transport klaster Liptovský Peter”</w:t>
      </w:r>
      <w:r>
        <w:rPr>
          <w:b/>
          <w:bCs/>
          <w:sz w:val="24"/>
          <w:lang w:val="af-ZA"/>
        </w:rPr>
        <w:t xml:space="preserve"> líniová stavba</w:t>
      </w:r>
      <w:r>
        <w:rPr>
          <w:sz w:val="24"/>
          <w:lang w:val="af-ZA"/>
        </w:rPr>
        <w:t xml:space="preserve"> </w:t>
      </w:r>
      <w:r w:rsidRPr="008828BE">
        <w:rPr>
          <w:b/>
          <w:sz w:val="24"/>
          <w:lang w:val="af-ZA"/>
        </w:rPr>
        <w:t xml:space="preserve"> v k. ú.</w:t>
      </w:r>
      <w:r>
        <w:rPr>
          <w:sz w:val="24"/>
          <w:lang w:val="af-ZA"/>
        </w:rPr>
        <w:t xml:space="preserve"> </w:t>
      </w:r>
      <w:r>
        <w:rPr>
          <w:b/>
          <w:bCs/>
          <w:sz w:val="24"/>
          <w:lang w:val="af-ZA"/>
        </w:rPr>
        <w:t>Liptovský Hrádok</w:t>
      </w:r>
      <w:r w:rsidR="00121993">
        <w:rPr>
          <w:b/>
          <w:bCs/>
          <w:sz w:val="24"/>
          <w:lang w:val="af-ZA"/>
        </w:rPr>
        <w:t xml:space="preserve"> </w:t>
      </w:r>
      <w:r>
        <w:rPr>
          <w:b/>
          <w:bCs/>
          <w:sz w:val="24"/>
          <w:lang w:val="af-ZA"/>
        </w:rPr>
        <w:t xml:space="preserve"> a</w:t>
      </w:r>
      <w:r w:rsidR="00121993">
        <w:rPr>
          <w:b/>
          <w:bCs/>
          <w:sz w:val="24"/>
          <w:lang w:val="af-ZA"/>
        </w:rPr>
        <w:t xml:space="preserve"> </w:t>
      </w:r>
      <w:r>
        <w:rPr>
          <w:b/>
          <w:bCs/>
          <w:sz w:val="24"/>
          <w:lang w:val="af-ZA"/>
        </w:rPr>
        <w:t xml:space="preserve"> v k. ú. Liptovský Peter</w:t>
      </w:r>
      <w:r w:rsidR="004E6F27" w:rsidRPr="004512AE">
        <w:rPr>
          <w:b/>
          <w:sz w:val="24"/>
          <w:lang w:val="sk-SK"/>
        </w:rPr>
        <w:t xml:space="preserve"> </w:t>
      </w:r>
      <w:r w:rsidR="004512AE">
        <w:rPr>
          <w:b/>
          <w:sz w:val="24"/>
          <w:lang w:val="sk-SK"/>
        </w:rPr>
        <w:t xml:space="preserve"> </w:t>
      </w:r>
      <w:r w:rsidR="004E6F27">
        <w:rPr>
          <w:sz w:val="24"/>
          <w:lang w:val="sk-SK"/>
        </w:rPr>
        <w:t>tak, ako je to vyznačené na podklade situácie - katastrálnej mapy, ktorá tvorí neoddeliteľnú súčasť tohto rozhodnutia.</w:t>
      </w:r>
    </w:p>
    <w:p w14:paraId="5260B2B2" w14:textId="77777777" w:rsidR="00DE16E1" w:rsidRDefault="00DE16E1">
      <w:pPr>
        <w:pStyle w:val="Zkladntext"/>
      </w:pPr>
    </w:p>
    <w:p w14:paraId="62B44794" w14:textId="77777777" w:rsidR="00B0493B" w:rsidRDefault="00EA6E9A" w:rsidP="00EA6E9A">
      <w:pPr>
        <w:pStyle w:val="Zkladntext"/>
      </w:pPr>
      <w:r>
        <w:t xml:space="preserve">Popis stavby </w:t>
      </w:r>
      <w:r w:rsidR="00A26952">
        <w:t>:</w:t>
      </w:r>
      <w:r>
        <w:t xml:space="preserve"> </w:t>
      </w:r>
    </w:p>
    <w:p w14:paraId="392AEEB4" w14:textId="77777777" w:rsidR="00A6601F" w:rsidRDefault="00A6601F" w:rsidP="00A6601F">
      <w:pPr>
        <w:pStyle w:val="Zkladntext"/>
      </w:pPr>
      <w:r>
        <w:t>ide o realizáciu výstavby verejnej optickej elektronickej komunikačnej siete</w:t>
      </w:r>
      <w:r w:rsidR="0033697C">
        <w:t xml:space="preserve"> spoločnosti Slovak Telekom</w:t>
      </w:r>
      <w:r>
        <w:t xml:space="preserve"> v meste Liptovský Hrádok a v obci Liptovský Peter. Ide o stavbu, ktorej predmetom je vybudovanie úložnej optickej prenosovej siete </w:t>
      </w:r>
      <w:r w:rsidR="007046EC">
        <w:t xml:space="preserve">spoločnosti Slovak Telekom  </w:t>
      </w:r>
      <w:r>
        <w:t>pre poskytovanie vysokorýchlostných multifunkčných elektronických služieb.</w:t>
      </w:r>
    </w:p>
    <w:p w14:paraId="12D3AE88" w14:textId="2DD395FF" w:rsidR="00E5329F" w:rsidRDefault="00A6601F" w:rsidP="00A6601F">
      <w:pPr>
        <w:pStyle w:val="Zkladntext"/>
      </w:pPr>
      <w:r>
        <w:lastRenderedPageBreak/>
        <w:t>Trasa elektronickej komunikačnej siete : nový výkop bude vedený od existujúcej HDPE 40 v Liptovskom Hrádku (Bod 02) v novej trase v zeleni pozdĺž cesty II/537 k mostu cez rieku Belá (dĺžka trasy v zeleni je 1</w:t>
      </w:r>
      <w:r w:rsidR="00E5329F">
        <w:t>03</w:t>
      </w:r>
      <w:r>
        <w:t xml:space="preserve"> m), rieku Belá prekoná zavesením v mostovej konštrukcii v rámci existujúcej oceľovej konštrukcie vedenia metalického káblu pod mostom v existujúcej oceľovej rúre DN 100 (dĺžka trasy v </w:t>
      </w:r>
      <w:proofErr w:type="spellStart"/>
      <w:r>
        <w:t>k.ú</w:t>
      </w:r>
      <w:proofErr w:type="spellEnd"/>
      <w:r>
        <w:t>. Liptovský Hrádok je 22 m, dĺžka trasy v k.</w:t>
      </w:r>
      <w:r w:rsidR="00BC7824">
        <w:t xml:space="preserve"> </w:t>
      </w:r>
      <w:r>
        <w:t xml:space="preserve">ú. Liptovský Peter je 48 m), ďalej výkop pokračuje v zeleni </w:t>
      </w:r>
      <w:proofErr w:type="spellStart"/>
      <w:r>
        <w:t>exstravilánom</w:t>
      </w:r>
      <w:proofErr w:type="spellEnd"/>
      <w:r>
        <w:t xml:space="preserve"> obce Liptovský Peter (dĺžka trasy 45</w:t>
      </w:r>
      <w:r w:rsidR="00E5329F">
        <w:t>3</w:t>
      </w:r>
      <w:r>
        <w:t xml:space="preserve"> m) k</w:t>
      </w:r>
      <w:r w:rsidR="00E5329F">
        <w:t> miestu napojenia trasy trubičiek vybudovaných v rámci stavby FTTH Liptovský Peter (Bod 04).</w:t>
      </w:r>
    </w:p>
    <w:p w14:paraId="3F14457C" w14:textId="0A5268ED" w:rsidR="00A6601F" w:rsidRDefault="00A6601F" w:rsidP="00A6601F">
      <w:pPr>
        <w:pStyle w:val="Zkladntext"/>
      </w:pPr>
      <w:r>
        <w:t xml:space="preserve">Celková dĺžka trasy od bodu 02 (od existujúcej HDPE 40) bude </w:t>
      </w:r>
      <w:r w:rsidR="00D429CD">
        <w:t>.........</w:t>
      </w:r>
      <w:r>
        <w:t xml:space="preserve">1021 m. </w:t>
      </w:r>
    </w:p>
    <w:p w14:paraId="2693599C" w14:textId="77777777" w:rsidR="00BD1C8B" w:rsidRDefault="00BD1C8B">
      <w:pPr>
        <w:pStyle w:val="Zkladntext"/>
        <w:rPr>
          <w:lang w:val="cs-CZ"/>
        </w:rPr>
      </w:pPr>
    </w:p>
    <w:p w14:paraId="4AD0C46A" w14:textId="14233ACC" w:rsidR="00F50033" w:rsidRDefault="004E6F27">
      <w:pPr>
        <w:pStyle w:val="Zkladntext"/>
        <w:rPr>
          <w:lang w:val="cs-CZ"/>
        </w:rPr>
      </w:pPr>
      <w:r>
        <w:rPr>
          <w:lang w:val="cs-CZ"/>
        </w:rPr>
        <w:t>Základné údaje o </w:t>
      </w:r>
      <w:proofErr w:type="spellStart"/>
      <w:proofErr w:type="gramStart"/>
      <w:r>
        <w:rPr>
          <w:lang w:val="cs-CZ"/>
        </w:rPr>
        <w:t>stavbe</w:t>
      </w:r>
      <w:proofErr w:type="spellEnd"/>
      <w:r>
        <w:rPr>
          <w:lang w:val="cs-CZ"/>
        </w:rPr>
        <w:t xml:space="preserve"> :</w:t>
      </w:r>
      <w:proofErr w:type="gramEnd"/>
    </w:p>
    <w:p w14:paraId="460C034E" w14:textId="77777777" w:rsidR="002E4F0E" w:rsidRPr="007D1704" w:rsidRDefault="002E4F0E">
      <w:pPr>
        <w:pStyle w:val="Zkladntext"/>
      </w:pPr>
      <w:r w:rsidRPr="007D1704">
        <w:t>Druh a účel povoľovanej stavby : inžinierska stavb</w:t>
      </w:r>
      <w:r w:rsidR="00586BDE" w:rsidRPr="007D1704">
        <w:t>a</w:t>
      </w:r>
      <w:r w:rsidR="00121993">
        <w:t>, elektronická komunikačná sieť</w:t>
      </w:r>
      <w:r w:rsidRPr="007D1704">
        <w:t xml:space="preserve"> </w:t>
      </w:r>
    </w:p>
    <w:p w14:paraId="55E79749" w14:textId="1FCD7C61" w:rsidR="003B32B1" w:rsidRPr="003B32B1" w:rsidRDefault="003B32B1">
      <w:pPr>
        <w:pStyle w:val="Zkladntext"/>
      </w:pPr>
      <w:r w:rsidRPr="003B32B1">
        <w:t xml:space="preserve">Celková dĺžka trasy :   </w:t>
      </w:r>
      <w:r w:rsidR="00BD1C8B">
        <w:t>626</w:t>
      </w:r>
      <w:r w:rsidRPr="003B32B1">
        <w:t xml:space="preserve"> m                       </w:t>
      </w:r>
    </w:p>
    <w:p w14:paraId="30A39E17" w14:textId="77777777" w:rsidR="00686415" w:rsidRDefault="00686415" w:rsidP="008036BF">
      <w:pPr>
        <w:pStyle w:val="Zkladntext"/>
      </w:pPr>
    </w:p>
    <w:p w14:paraId="0FF4B8A4" w14:textId="77777777" w:rsidR="008036BF" w:rsidRDefault="004E6F27" w:rsidP="008036BF">
      <w:pPr>
        <w:pStyle w:val="Zkladntext"/>
      </w:pPr>
      <w:r>
        <w:t>Napojenie stavby  na technické vybavenie  :</w:t>
      </w:r>
    </w:p>
    <w:p w14:paraId="3A5C2EB7" w14:textId="77777777" w:rsidR="00F50033" w:rsidRDefault="009F6AA4" w:rsidP="00F720C3">
      <w:pPr>
        <w:pStyle w:val="Zkladntext"/>
        <w:numPr>
          <w:ilvl w:val="0"/>
          <w:numId w:val="3"/>
        </w:numPr>
      </w:pPr>
      <w:r>
        <w:rPr>
          <w:b w:val="0"/>
        </w:rPr>
        <w:t xml:space="preserve">Navrhovaná trasa </w:t>
      </w:r>
      <w:proofErr w:type="spellStart"/>
      <w:r>
        <w:rPr>
          <w:b w:val="0"/>
        </w:rPr>
        <w:t>pokládky</w:t>
      </w:r>
      <w:proofErr w:type="spellEnd"/>
      <w:r>
        <w:rPr>
          <w:b w:val="0"/>
        </w:rPr>
        <w:t xml:space="preserve"> plastových HDPE rúr so zabudovanými </w:t>
      </w:r>
      <w:proofErr w:type="spellStart"/>
      <w:r>
        <w:rPr>
          <w:b w:val="0"/>
        </w:rPr>
        <w:t>mikrotrubičkami</w:t>
      </w:r>
      <w:proofErr w:type="spellEnd"/>
      <w:r>
        <w:rPr>
          <w:b w:val="0"/>
        </w:rPr>
        <w:t xml:space="preserve"> pre optické </w:t>
      </w:r>
      <w:proofErr w:type="spellStart"/>
      <w:r>
        <w:rPr>
          <w:b w:val="0"/>
        </w:rPr>
        <w:t>minikáble</w:t>
      </w:r>
      <w:proofErr w:type="spellEnd"/>
      <w:r>
        <w:rPr>
          <w:b w:val="0"/>
        </w:rPr>
        <w:t xml:space="preserve"> vychádza z existujúcej trasy optických vedení spoločnosti </w:t>
      </w:r>
      <w:r w:rsidR="0033697C">
        <w:rPr>
          <w:b w:val="0"/>
        </w:rPr>
        <w:t xml:space="preserve">Slovak  </w:t>
      </w:r>
      <w:proofErr w:type="spellStart"/>
      <w:r w:rsidR="0033697C">
        <w:rPr>
          <w:b w:val="0"/>
        </w:rPr>
        <w:t>telekom</w:t>
      </w:r>
      <w:proofErr w:type="spellEnd"/>
      <w:r>
        <w:rPr>
          <w:b w:val="0"/>
        </w:rPr>
        <w:t>,  ktorá je vedená v</w:t>
      </w:r>
      <w:r w:rsidR="007046EC">
        <w:rPr>
          <w:b w:val="0"/>
        </w:rPr>
        <w:t xml:space="preserve"> zelenom páse </w:t>
      </w:r>
      <w:r w:rsidR="00652ACC">
        <w:rPr>
          <w:b w:val="0"/>
        </w:rPr>
        <w:t xml:space="preserve">pred mostom </w:t>
      </w:r>
      <w:r>
        <w:rPr>
          <w:b w:val="0"/>
        </w:rPr>
        <w:t xml:space="preserve"> po ľavej strane </w:t>
      </w:r>
      <w:r w:rsidR="007046EC">
        <w:rPr>
          <w:b w:val="0"/>
        </w:rPr>
        <w:t xml:space="preserve">cesty II. </w:t>
      </w:r>
      <w:proofErr w:type="spellStart"/>
      <w:r w:rsidR="007046EC">
        <w:rPr>
          <w:b w:val="0"/>
        </w:rPr>
        <w:t>tredy</w:t>
      </w:r>
      <w:proofErr w:type="spellEnd"/>
      <w:r>
        <w:rPr>
          <w:b w:val="0"/>
        </w:rPr>
        <w:t xml:space="preserve"> Liptovský </w:t>
      </w:r>
      <w:r w:rsidR="007046EC">
        <w:rPr>
          <w:b w:val="0"/>
        </w:rPr>
        <w:t>Hrádok smer Liptovský Peter</w:t>
      </w:r>
      <w:r w:rsidR="00652ACC">
        <w:rPr>
          <w:b w:val="0"/>
        </w:rPr>
        <w:t xml:space="preserve"> z Bodu 02</w:t>
      </w:r>
      <w:r>
        <w:rPr>
          <w:b w:val="0"/>
        </w:rPr>
        <w:t>.</w:t>
      </w:r>
    </w:p>
    <w:p w14:paraId="7D78F2BA" w14:textId="77777777" w:rsidR="00936529" w:rsidRDefault="00936529">
      <w:pPr>
        <w:pStyle w:val="Zkladntext"/>
      </w:pPr>
    </w:p>
    <w:p w14:paraId="2404B804" w14:textId="77777777" w:rsidR="00F50033" w:rsidRDefault="004E6F27">
      <w:pPr>
        <w:pStyle w:val="Zkladntext"/>
      </w:pPr>
      <w:r>
        <w:t>Komunikácie a spevnené plochy :</w:t>
      </w:r>
    </w:p>
    <w:p w14:paraId="64144166" w14:textId="77777777" w:rsidR="00F50033" w:rsidRDefault="004E6F27">
      <w:pPr>
        <w:pStyle w:val="Zkladntext"/>
        <w:rPr>
          <w:b w:val="0"/>
        </w:rPr>
      </w:pPr>
      <w:r>
        <w:rPr>
          <w:b w:val="0"/>
        </w:rPr>
        <w:t>- prístup na stavbu bude zabezpečený po existujúcich komunikáciách.</w:t>
      </w:r>
    </w:p>
    <w:p w14:paraId="781DDEFC" w14:textId="77777777" w:rsidR="00F50033" w:rsidRDefault="00F50033">
      <w:pPr>
        <w:pStyle w:val="Zkladntext"/>
      </w:pPr>
    </w:p>
    <w:p w14:paraId="2D007032" w14:textId="77777777" w:rsidR="00F50033" w:rsidRDefault="004E6F27">
      <w:pPr>
        <w:pStyle w:val="Zkladntext"/>
      </w:pPr>
      <w:r>
        <w:t>Objektová sústava stavby :</w:t>
      </w:r>
    </w:p>
    <w:p w14:paraId="04DCF161" w14:textId="77777777" w:rsidR="00737F28" w:rsidRDefault="00C1469B" w:rsidP="00737F28">
      <w:pPr>
        <w:widowControl/>
        <w:jc w:val="both"/>
        <w:rPr>
          <w:b/>
          <w:sz w:val="24"/>
          <w:lang w:val="sk-SK"/>
        </w:rPr>
      </w:pPr>
      <w:r>
        <w:rPr>
          <w:b/>
          <w:sz w:val="24"/>
          <w:lang w:val="sk-SK"/>
        </w:rPr>
        <w:t xml:space="preserve">SO 01 : </w:t>
      </w:r>
      <w:r w:rsidR="00652ACC">
        <w:rPr>
          <w:b/>
          <w:sz w:val="24"/>
          <w:lang w:val="sk-SK"/>
        </w:rPr>
        <w:t>INS_Klaster_LIHR_01_transport klaster Liptovský Peter</w:t>
      </w:r>
      <w:r w:rsidR="00737F28">
        <w:rPr>
          <w:b/>
          <w:sz w:val="24"/>
          <w:lang w:val="sk-SK"/>
        </w:rPr>
        <w:t xml:space="preserve"> – líniová stavba.</w:t>
      </w:r>
    </w:p>
    <w:p w14:paraId="2B24C718" w14:textId="77777777" w:rsidR="00652ACC" w:rsidRDefault="00652ACC" w:rsidP="00737F28">
      <w:pPr>
        <w:widowControl/>
        <w:jc w:val="both"/>
        <w:rPr>
          <w:b/>
          <w:sz w:val="24"/>
          <w:lang w:val="sk-SK"/>
        </w:rPr>
      </w:pPr>
    </w:p>
    <w:p w14:paraId="3CF6A7AE" w14:textId="77777777" w:rsidR="00C97C1F" w:rsidRPr="00737F28" w:rsidRDefault="004E6F27" w:rsidP="00737F28">
      <w:pPr>
        <w:widowControl/>
        <w:jc w:val="both"/>
        <w:rPr>
          <w:b/>
          <w:sz w:val="24"/>
          <w:szCs w:val="24"/>
          <w:lang w:val="cs-CZ"/>
        </w:rPr>
      </w:pPr>
      <w:proofErr w:type="spellStart"/>
      <w:r w:rsidRPr="00737F28">
        <w:rPr>
          <w:b/>
          <w:sz w:val="24"/>
          <w:szCs w:val="24"/>
          <w:lang w:val="cs-CZ"/>
        </w:rPr>
        <w:t>Spôsob</w:t>
      </w:r>
      <w:proofErr w:type="spellEnd"/>
      <w:r w:rsidRPr="00737F28">
        <w:rPr>
          <w:b/>
          <w:sz w:val="24"/>
          <w:szCs w:val="24"/>
          <w:lang w:val="cs-CZ"/>
        </w:rPr>
        <w:t xml:space="preserve"> </w:t>
      </w:r>
      <w:proofErr w:type="spellStart"/>
      <w:r w:rsidRPr="00737F28">
        <w:rPr>
          <w:b/>
          <w:sz w:val="24"/>
          <w:szCs w:val="24"/>
          <w:lang w:val="cs-CZ"/>
        </w:rPr>
        <w:t>doterajšieho</w:t>
      </w:r>
      <w:proofErr w:type="spellEnd"/>
      <w:r w:rsidRPr="00737F28">
        <w:rPr>
          <w:b/>
          <w:sz w:val="24"/>
          <w:szCs w:val="24"/>
          <w:lang w:val="cs-CZ"/>
        </w:rPr>
        <w:t xml:space="preserve"> </w:t>
      </w:r>
      <w:proofErr w:type="spellStart"/>
      <w:r w:rsidRPr="00737F28">
        <w:rPr>
          <w:b/>
          <w:sz w:val="24"/>
          <w:szCs w:val="24"/>
          <w:lang w:val="cs-CZ"/>
        </w:rPr>
        <w:t>využitia</w:t>
      </w:r>
      <w:proofErr w:type="spellEnd"/>
      <w:r w:rsidRPr="00737F28">
        <w:rPr>
          <w:b/>
          <w:sz w:val="24"/>
          <w:szCs w:val="24"/>
          <w:lang w:val="cs-CZ"/>
        </w:rPr>
        <w:t xml:space="preserve"> </w:t>
      </w:r>
      <w:proofErr w:type="spellStart"/>
      <w:proofErr w:type="gramStart"/>
      <w:r w:rsidRPr="00737F28">
        <w:rPr>
          <w:b/>
          <w:sz w:val="24"/>
          <w:szCs w:val="24"/>
          <w:lang w:val="cs-CZ"/>
        </w:rPr>
        <w:t>pozemkov</w:t>
      </w:r>
      <w:proofErr w:type="spellEnd"/>
      <w:r w:rsidR="00C97C1F" w:rsidRPr="00737F28">
        <w:rPr>
          <w:b/>
          <w:sz w:val="24"/>
          <w:szCs w:val="24"/>
          <w:lang w:val="cs-CZ"/>
        </w:rPr>
        <w:t xml:space="preserve"> </w:t>
      </w:r>
      <w:r w:rsidRPr="00737F28">
        <w:rPr>
          <w:b/>
          <w:sz w:val="24"/>
          <w:szCs w:val="24"/>
          <w:lang w:val="cs-CZ"/>
        </w:rPr>
        <w:t>:</w:t>
      </w:r>
      <w:proofErr w:type="gramEnd"/>
    </w:p>
    <w:p w14:paraId="5D8B8E62" w14:textId="77777777" w:rsidR="00C1469B" w:rsidRDefault="00C1469B" w:rsidP="004D1992">
      <w:pPr>
        <w:widowControl/>
        <w:jc w:val="both"/>
        <w:rPr>
          <w:b/>
          <w:sz w:val="24"/>
          <w:szCs w:val="24"/>
        </w:rPr>
      </w:pPr>
      <w:proofErr w:type="spellStart"/>
      <w:r>
        <w:rPr>
          <w:b/>
          <w:sz w:val="24"/>
          <w:szCs w:val="24"/>
        </w:rPr>
        <w:t>Katastrálne</w:t>
      </w:r>
      <w:proofErr w:type="spellEnd"/>
      <w:r>
        <w:rPr>
          <w:b/>
          <w:sz w:val="24"/>
          <w:szCs w:val="24"/>
        </w:rPr>
        <w:t xml:space="preserve"> </w:t>
      </w:r>
      <w:proofErr w:type="spellStart"/>
      <w:proofErr w:type="gramStart"/>
      <w:r>
        <w:rPr>
          <w:b/>
          <w:sz w:val="24"/>
          <w:szCs w:val="24"/>
        </w:rPr>
        <w:t>územie</w:t>
      </w:r>
      <w:proofErr w:type="spellEnd"/>
      <w:r>
        <w:rPr>
          <w:b/>
          <w:sz w:val="24"/>
          <w:szCs w:val="24"/>
        </w:rPr>
        <w:t xml:space="preserve"> :</w:t>
      </w:r>
      <w:proofErr w:type="gramEnd"/>
      <w:r>
        <w:rPr>
          <w:b/>
          <w:sz w:val="24"/>
          <w:szCs w:val="24"/>
        </w:rPr>
        <w:t xml:space="preserve"> </w:t>
      </w:r>
      <w:proofErr w:type="spellStart"/>
      <w:r>
        <w:rPr>
          <w:b/>
          <w:sz w:val="24"/>
          <w:szCs w:val="24"/>
        </w:rPr>
        <w:t>Liptovský</w:t>
      </w:r>
      <w:proofErr w:type="spellEnd"/>
      <w:r>
        <w:rPr>
          <w:b/>
          <w:sz w:val="24"/>
          <w:szCs w:val="24"/>
        </w:rPr>
        <w:t xml:space="preserve"> </w:t>
      </w:r>
      <w:proofErr w:type="spellStart"/>
      <w:r>
        <w:rPr>
          <w:b/>
          <w:sz w:val="24"/>
          <w:szCs w:val="24"/>
        </w:rPr>
        <w:t>Hrádok</w:t>
      </w:r>
      <w:proofErr w:type="spellEnd"/>
      <w:r>
        <w:rPr>
          <w:b/>
          <w:sz w:val="24"/>
          <w:szCs w:val="24"/>
        </w:rPr>
        <w:t xml:space="preserve"> </w:t>
      </w:r>
    </w:p>
    <w:p w14:paraId="4DE22D14" w14:textId="77777777" w:rsidR="007D1704" w:rsidRDefault="007D1704" w:rsidP="004D1992">
      <w:pPr>
        <w:widowControl/>
        <w:jc w:val="both"/>
        <w:rPr>
          <w:b/>
          <w:sz w:val="24"/>
          <w:szCs w:val="24"/>
        </w:rPr>
      </w:pPr>
      <w:proofErr w:type="spellStart"/>
      <w:r>
        <w:rPr>
          <w:b/>
          <w:sz w:val="24"/>
          <w:szCs w:val="24"/>
        </w:rPr>
        <w:t>Katastrálne</w:t>
      </w:r>
      <w:proofErr w:type="spellEnd"/>
      <w:r>
        <w:rPr>
          <w:b/>
          <w:sz w:val="24"/>
          <w:szCs w:val="24"/>
        </w:rPr>
        <w:t xml:space="preserve"> </w:t>
      </w:r>
      <w:proofErr w:type="spellStart"/>
      <w:proofErr w:type="gramStart"/>
      <w:r>
        <w:rPr>
          <w:b/>
          <w:sz w:val="24"/>
          <w:szCs w:val="24"/>
        </w:rPr>
        <w:t>územie</w:t>
      </w:r>
      <w:proofErr w:type="spellEnd"/>
      <w:r>
        <w:rPr>
          <w:b/>
          <w:sz w:val="24"/>
          <w:szCs w:val="24"/>
        </w:rPr>
        <w:t xml:space="preserve"> :</w:t>
      </w:r>
      <w:proofErr w:type="gramEnd"/>
      <w:r>
        <w:rPr>
          <w:b/>
          <w:sz w:val="24"/>
          <w:szCs w:val="24"/>
        </w:rPr>
        <w:t xml:space="preserve"> </w:t>
      </w:r>
      <w:proofErr w:type="spellStart"/>
      <w:r>
        <w:rPr>
          <w:b/>
          <w:sz w:val="24"/>
          <w:szCs w:val="24"/>
        </w:rPr>
        <w:t>Liptovský</w:t>
      </w:r>
      <w:proofErr w:type="spellEnd"/>
      <w:r>
        <w:rPr>
          <w:b/>
          <w:sz w:val="24"/>
          <w:szCs w:val="24"/>
        </w:rPr>
        <w:t xml:space="preserve"> Peter</w:t>
      </w:r>
    </w:p>
    <w:p w14:paraId="78E82C2F" w14:textId="77777777" w:rsidR="00BC5AEC" w:rsidRPr="00BC5AEC" w:rsidRDefault="00737F28" w:rsidP="004D1992">
      <w:pPr>
        <w:widowControl/>
        <w:jc w:val="both"/>
        <w:rPr>
          <w:b/>
          <w:sz w:val="24"/>
          <w:szCs w:val="24"/>
        </w:rPr>
      </w:pPr>
      <w:proofErr w:type="spellStart"/>
      <w:r>
        <w:rPr>
          <w:b/>
          <w:sz w:val="24"/>
          <w:szCs w:val="24"/>
        </w:rPr>
        <w:t>Dodržať</w:t>
      </w:r>
      <w:proofErr w:type="spellEnd"/>
      <w:r>
        <w:rPr>
          <w:b/>
          <w:sz w:val="24"/>
          <w:szCs w:val="24"/>
        </w:rPr>
        <w:t xml:space="preserve"> </w:t>
      </w:r>
      <w:proofErr w:type="spellStart"/>
      <w:proofErr w:type="gramStart"/>
      <w:r>
        <w:rPr>
          <w:b/>
          <w:sz w:val="24"/>
          <w:szCs w:val="24"/>
        </w:rPr>
        <w:t>podmienky</w:t>
      </w:r>
      <w:proofErr w:type="spellEnd"/>
      <w:r>
        <w:rPr>
          <w:b/>
          <w:sz w:val="24"/>
          <w:szCs w:val="24"/>
        </w:rPr>
        <w:t xml:space="preserve"> </w:t>
      </w:r>
      <w:r w:rsidR="003C795B" w:rsidRPr="00BC5AEC">
        <w:rPr>
          <w:b/>
          <w:sz w:val="24"/>
          <w:szCs w:val="24"/>
        </w:rPr>
        <w:t xml:space="preserve"> </w:t>
      </w:r>
      <w:proofErr w:type="spellStart"/>
      <w:r w:rsidR="003C795B" w:rsidRPr="00BC5AEC">
        <w:rPr>
          <w:b/>
          <w:sz w:val="24"/>
          <w:szCs w:val="24"/>
        </w:rPr>
        <w:t>Okresn</w:t>
      </w:r>
      <w:r>
        <w:rPr>
          <w:b/>
          <w:sz w:val="24"/>
          <w:szCs w:val="24"/>
        </w:rPr>
        <w:t>ého</w:t>
      </w:r>
      <w:proofErr w:type="spellEnd"/>
      <w:proofErr w:type="gramEnd"/>
      <w:r w:rsidR="003C795B" w:rsidRPr="00BC5AEC">
        <w:rPr>
          <w:b/>
          <w:sz w:val="24"/>
          <w:szCs w:val="24"/>
        </w:rPr>
        <w:t xml:space="preserve"> </w:t>
      </w:r>
      <w:proofErr w:type="spellStart"/>
      <w:r w:rsidR="003C795B" w:rsidRPr="00BC5AEC">
        <w:rPr>
          <w:b/>
          <w:sz w:val="24"/>
          <w:szCs w:val="24"/>
        </w:rPr>
        <w:t>úradu</w:t>
      </w:r>
      <w:proofErr w:type="spellEnd"/>
      <w:r w:rsidR="003C795B" w:rsidRPr="00BC5AEC">
        <w:rPr>
          <w:b/>
          <w:sz w:val="24"/>
          <w:szCs w:val="24"/>
        </w:rPr>
        <w:t xml:space="preserve"> </w:t>
      </w:r>
      <w:proofErr w:type="spellStart"/>
      <w:r w:rsidR="003C795B" w:rsidRPr="00BC5AEC">
        <w:rPr>
          <w:b/>
          <w:sz w:val="24"/>
          <w:szCs w:val="24"/>
        </w:rPr>
        <w:t>Liptovský</w:t>
      </w:r>
      <w:proofErr w:type="spellEnd"/>
      <w:r w:rsidR="003C795B" w:rsidRPr="00BC5AEC">
        <w:rPr>
          <w:b/>
          <w:sz w:val="24"/>
          <w:szCs w:val="24"/>
        </w:rPr>
        <w:t xml:space="preserve"> </w:t>
      </w:r>
      <w:proofErr w:type="spellStart"/>
      <w:r w:rsidR="003C795B" w:rsidRPr="00BC5AEC">
        <w:rPr>
          <w:b/>
          <w:sz w:val="24"/>
          <w:szCs w:val="24"/>
        </w:rPr>
        <w:t>Mikuláš</w:t>
      </w:r>
      <w:proofErr w:type="spellEnd"/>
      <w:r w:rsidR="003C795B" w:rsidRPr="00BC5AEC">
        <w:rPr>
          <w:b/>
          <w:sz w:val="24"/>
          <w:szCs w:val="24"/>
        </w:rPr>
        <w:t xml:space="preserve">, </w:t>
      </w:r>
      <w:proofErr w:type="spellStart"/>
      <w:r w:rsidR="003C795B" w:rsidRPr="00BC5AEC">
        <w:rPr>
          <w:b/>
          <w:sz w:val="24"/>
          <w:szCs w:val="24"/>
        </w:rPr>
        <w:t>pozemkov</w:t>
      </w:r>
      <w:r w:rsidR="00604AE0" w:rsidRPr="00BC5AEC">
        <w:rPr>
          <w:b/>
          <w:sz w:val="24"/>
          <w:szCs w:val="24"/>
        </w:rPr>
        <w:t>ý</w:t>
      </w:r>
      <w:proofErr w:type="spellEnd"/>
      <w:r w:rsidR="003C795B" w:rsidRPr="00BC5AEC">
        <w:rPr>
          <w:b/>
          <w:sz w:val="24"/>
          <w:szCs w:val="24"/>
        </w:rPr>
        <w:t xml:space="preserve"> a </w:t>
      </w:r>
      <w:proofErr w:type="spellStart"/>
      <w:r w:rsidR="003C795B" w:rsidRPr="00BC5AEC">
        <w:rPr>
          <w:b/>
          <w:sz w:val="24"/>
          <w:szCs w:val="24"/>
        </w:rPr>
        <w:t>lesn</w:t>
      </w:r>
      <w:r w:rsidR="00604AE0" w:rsidRPr="00BC5AEC">
        <w:rPr>
          <w:b/>
          <w:sz w:val="24"/>
          <w:szCs w:val="24"/>
        </w:rPr>
        <w:t>ý</w:t>
      </w:r>
      <w:proofErr w:type="spellEnd"/>
      <w:r w:rsidR="003C795B" w:rsidRPr="00BC5AEC">
        <w:rPr>
          <w:b/>
          <w:sz w:val="24"/>
          <w:szCs w:val="24"/>
        </w:rPr>
        <w:t xml:space="preserve"> </w:t>
      </w:r>
      <w:proofErr w:type="spellStart"/>
      <w:r w:rsidR="003C795B" w:rsidRPr="00BC5AEC">
        <w:rPr>
          <w:b/>
          <w:sz w:val="24"/>
          <w:szCs w:val="24"/>
        </w:rPr>
        <w:t>odbor</w:t>
      </w:r>
      <w:proofErr w:type="spellEnd"/>
      <w:r w:rsidR="00C1469B">
        <w:rPr>
          <w:b/>
          <w:sz w:val="24"/>
          <w:szCs w:val="24"/>
        </w:rPr>
        <w:t xml:space="preserve">, </w:t>
      </w:r>
      <w:r w:rsidR="003C795B" w:rsidRPr="00BC5AEC">
        <w:rPr>
          <w:b/>
          <w:sz w:val="24"/>
          <w:szCs w:val="24"/>
        </w:rPr>
        <w:t xml:space="preserve"> </w:t>
      </w:r>
      <w:proofErr w:type="spellStart"/>
      <w:r w:rsidR="00120E1C">
        <w:rPr>
          <w:b/>
          <w:sz w:val="24"/>
          <w:szCs w:val="24"/>
        </w:rPr>
        <w:t>pozemkové</w:t>
      </w:r>
      <w:proofErr w:type="spellEnd"/>
      <w:r w:rsidR="00120E1C">
        <w:rPr>
          <w:b/>
          <w:sz w:val="24"/>
          <w:szCs w:val="24"/>
        </w:rPr>
        <w:t xml:space="preserve"> </w:t>
      </w:r>
      <w:proofErr w:type="spellStart"/>
      <w:r w:rsidR="00120E1C">
        <w:rPr>
          <w:b/>
          <w:sz w:val="24"/>
          <w:szCs w:val="24"/>
        </w:rPr>
        <w:t>oddelenie</w:t>
      </w:r>
      <w:proofErr w:type="spellEnd"/>
      <w:r w:rsidR="00120E1C">
        <w:rPr>
          <w:b/>
          <w:sz w:val="24"/>
          <w:szCs w:val="24"/>
        </w:rPr>
        <w:t xml:space="preserve">, </w:t>
      </w:r>
      <w:proofErr w:type="spellStart"/>
      <w:r>
        <w:rPr>
          <w:b/>
          <w:sz w:val="24"/>
          <w:szCs w:val="24"/>
        </w:rPr>
        <w:t>uvedené</w:t>
      </w:r>
      <w:proofErr w:type="spellEnd"/>
      <w:r>
        <w:rPr>
          <w:b/>
          <w:sz w:val="24"/>
          <w:szCs w:val="24"/>
        </w:rPr>
        <w:t xml:space="preserve"> v </w:t>
      </w:r>
      <w:proofErr w:type="spellStart"/>
      <w:r w:rsidR="00BC5AEC" w:rsidRPr="00BC5AEC">
        <w:rPr>
          <w:b/>
          <w:sz w:val="24"/>
          <w:szCs w:val="24"/>
        </w:rPr>
        <w:t>stanovisk</w:t>
      </w:r>
      <w:r>
        <w:rPr>
          <w:b/>
          <w:sz w:val="24"/>
          <w:szCs w:val="24"/>
        </w:rPr>
        <w:t>u</w:t>
      </w:r>
      <w:proofErr w:type="spellEnd"/>
      <w:r w:rsidR="00BC5AEC" w:rsidRPr="00BC5AEC">
        <w:rPr>
          <w:b/>
          <w:sz w:val="24"/>
          <w:szCs w:val="24"/>
        </w:rPr>
        <w:t xml:space="preserve">  č. OU-LM-PLO</w:t>
      </w:r>
      <w:r w:rsidR="00652ACC">
        <w:rPr>
          <w:b/>
          <w:sz w:val="24"/>
          <w:szCs w:val="24"/>
        </w:rPr>
        <w:t>1</w:t>
      </w:r>
      <w:r w:rsidR="00BC5AEC" w:rsidRPr="00BC5AEC">
        <w:rPr>
          <w:b/>
          <w:sz w:val="24"/>
          <w:szCs w:val="24"/>
        </w:rPr>
        <w:t>-20</w:t>
      </w:r>
      <w:r w:rsidR="00652ACC">
        <w:rPr>
          <w:b/>
          <w:sz w:val="24"/>
          <w:szCs w:val="24"/>
        </w:rPr>
        <w:t>20</w:t>
      </w:r>
      <w:r w:rsidR="00BC5AEC" w:rsidRPr="00BC5AEC">
        <w:rPr>
          <w:b/>
          <w:sz w:val="24"/>
          <w:szCs w:val="24"/>
        </w:rPr>
        <w:t>/0</w:t>
      </w:r>
      <w:r w:rsidR="00652ACC">
        <w:rPr>
          <w:b/>
          <w:sz w:val="24"/>
          <w:szCs w:val="24"/>
        </w:rPr>
        <w:t>11247</w:t>
      </w:r>
      <w:r w:rsidR="00C1469B">
        <w:rPr>
          <w:b/>
          <w:sz w:val="24"/>
          <w:szCs w:val="24"/>
        </w:rPr>
        <w:t>-</w:t>
      </w:r>
      <w:r w:rsidR="00652ACC">
        <w:rPr>
          <w:b/>
          <w:sz w:val="24"/>
          <w:szCs w:val="24"/>
        </w:rPr>
        <w:t>003</w:t>
      </w:r>
      <w:r w:rsidR="00BC5AEC" w:rsidRPr="00BC5AEC">
        <w:rPr>
          <w:b/>
          <w:sz w:val="24"/>
          <w:szCs w:val="24"/>
        </w:rPr>
        <w:t xml:space="preserve"> zo </w:t>
      </w:r>
      <w:proofErr w:type="spellStart"/>
      <w:r w:rsidR="00BC5AEC" w:rsidRPr="00BC5AEC">
        <w:rPr>
          <w:b/>
          <w:sz w:val="24"/>
          <w:szCs w:val="24"/>
        </w:rPr>
        <w:t>dňa</w:t>
      </w:r>
      <w:proofErr w:type="spellEnd"/>
      <w:r w:rsidR="00BC5AEC" w:rsidRPr="00BC5AEC">
        <w:rPr>
          <w:b/>
          <w:sz w:val="24"/>
          <w:szCs w:val="24"/>
        </w:rPr>
        <w:t xml:space="preserve"> </w:t>
      </w:r>
      <w:r w:rsidR="00652ACC">
        <w:rPr>
          <w:b/>
          <w:sz w:val="24"/>
          <w:szCs w:val="24"/>
        </w:rPr>
        <w:t>30.</w:t>
      </w:r>
      <w:r w:rsidR="00C1469B">
        <w:rPr>
          <w:b/>
          <w:sz w:val="24"/>
          <w:szCs w:val="24"/>
        </w:rPr>
        <w:t>1</w:t>
      </w:r>
      <w:r>
        <w:rPr>
          <w:b/>
          <w:sz w:val="24"/>
          <w:szCs w:val="24"/>
        </w:rPr>
        <w:t>0.20</w:t>
      </w:r>
      <w:r w:rsidR="00652ACC">
        <w:rPr>
          <w:b/>
          <w:sz w:val="24"/>
          <w:szCs w:val="24"/>
        </w:rPr>
        <w:t>20</w:t>
      </w:r>
      <w:r>
        <w:rPr>
          <w:b/>
          <w:sz w:val="24"/>
          <w:szCs w:val="24"/>
        </w:rPr>
        <w:t>.</w:t>
      </w:r>
    </w:p>
    <w:p w14:paraId="7DF3F1B2" w14:textId="77777777" w:rsidR="00C1469B" w:rsidRPr="00BC5AEC" w:rsidRDefault="00C1469B" w:rsidP="00C1469B">
      <w:pPr>
        <w:widowControl/>
        <w:jc w:val="both"/>
        <w:rPr>
          <w:b/>
          <w:sz w:val="24"/>
          <w:szCs w:val="24"/>
        </w:rPr>
      </w:pPr>
      <w:proofErr w:type="spellStart"/>
      <w:r>
        <w:rPr>
          <w:b/>
          <w:sz w:val="24"/>
          <w:szCs w:val="24"/>
        </w:rPr>
        <w:t>Dodržať</w:t>
      </w:r>
      <w:proofErr w:type="spellEnd"/>
      <w:r>
        <w:rPr>
          <w:b/>
          <w:sz w:val="24"/>
          <w:szCs w:val="24"/>
        </w:rPr>
        <w:t xml:space="preserve"> </w:t>
      </w:r>
      <w:proofErr w:type="spellStart"/>
      <w:proofErr w:type="gramStart"/>
      <w:r>
        <w:rPr>
          <w:b/>
          <w:sz w:val="24"/>
          <w:szCs w:val="24"/>
        </w:rPr>
        <w:t>podmienky</w:t>
      </w:r>
      <w:proofErr w:type="spellEnd"/>
      <w:r>
        <w:rPr>
          <w:b/>
          <w:sz w:val="24"/>
          <w:szCs w:val="24"/>
        </w:rPr>
        <w:t xml:space="preserve"> </w:t>
      </w:r>
      <w:r w:rsidRPr="00BC5AEC">
        <w:rPr>
          <w:b/>
          <w:sz w:val="24"/>
          <w:szCs w:val="24"/>
        </w:rPr>
        <w:t xml:space="preserve"> </w:t>
      </w:r>
      <w:proofErr w:type="spellStart"/>
      <w:r w:rsidRPr="00BC5AEC">
        <w:rPr>
          <w:b/>
          <w:sz w:val="24"/>
          <w:szCs w:val="24"/>
        </w:rPr>
        <w:t>Okresn</w:t>
      </w:r>
      <w:r>
        <w:rPr>
          <w:b/>
          <w:sz w:val="24"/>
          <w:szCs w:val="24"/>
        </w:rPr>
        <w:t>ého</w:t>
      </w:r>
      <w:proofErr w:type="spellEnd"/>
      <w:proofErr w:type="gramEnd"/>
      <w:r w:rsidRPr="00BC5AEC">
        <w:rPr>
          <w:b/>
          <w:sz w:val="24"/>
          <w:szCs w:val="24"/>
        </w:rPr>
        <w:t xml:space="preserve"> </w:t>
      </w:r>
      <w:proofErr w:type="spellStart"/>
      <w:r w:rsidRPr="00BC5AEC">
        <w:rPr>
          <w:b/>
          <w:sz w:val="24"/>
          <w:szCs w:val="24"/>
        </w:rPr>
        <w:t>úradu</w:t>
      </w:r>
      <w:proofErr w:type="spellEnd"/>
      <w:r w:rsidRPr="00BC5AEC">
        <w:rPr>
          <w:b/>
          <w:sz w:val="24"/>
          <w:szCs w:val="24"/>
        </w:rPr>
        <w:t xml:space="preserve"> </w:t>
      </w:r>
      <w:proofErr w:type="spellStart"/>
      <w:r w:rsidRPr="00BC5AEC">
        <w:rPr>
          <w:b/>
          <w:sz w:val="24"/>
          <w:szCs w:val="24"/>
        </w:rPr>
        <w:t>Liptovský</w:t>
      </w:r>
      <w:proofErr w:type="spellEnd"/>
      <w:r w:rsidRPr="00BC5AEC">
        <w:rPr>
          <w:b/>
          <w:sz w:val="24"/>
          <w:szCs w:val="24"/>
        </w:rPr>
        <w:t xml:space="preserve"> </w:t>
      </w:r>
      <w:proofErr w:type="spellStart"/>
      <w:r w:rsidRPr="00BC5AEC">
        <w:rPr>
          <w:b/>
          <w:sz w:val="24"/>
          <w:szCs w:val="24"/>
        </w:rPr>
        <w:t>Mikuláš</w:t>
      </w:r>
      <w:proofErr w:type="spellEnd"/>
      <w:r w:rsidRPr="00BC5AEC">
        <w:rPr>
          <w:b/>
          <w:sz w:val="24"/>
          <w:szCs w:val="24"/>
        </w:rPr>
        <w:t xml:space="preserve">, </w:t>
      </w:r>
      <w:proofErr w:type="spellStart"/>
      <w:r w:rsidRPr="00BC5AEC">
        <w:rPr>
          <w:b/>
          <w:sz w:val="24"/>
          <w:szCs w:val="24"/>
        </w:rPr>
        <w:t>pozemkový</w:t>
      </w:r>
      <w:proofErr w:type="spellEnd"/>
      <w:r w:rsidRPr="00BC5AEC">
        <w:rPr>
          <w:b/>
          <w:sz w:val="24"/>
          <w:szCs w:val="24"/>
        </w:rPr>
        <w:t xml:space="preserve"> a </w:t>
      </w:r>
      <w:proofErr w:type="spellStart"/>
      <w:r w:rsidRPr="00BC5AEC">
        <w:rPr>
          <w:b/>
          <w:sz w:val="24"/>
          <w:szCs w:val="24"/>
        </w:rPr>
        <w:t>lesný</w:t>
      </w:r>
      <w:proofErr w:type="spellEnd"/>
      <w:r w:rsidRPr="00BC5AEC">
        <w:rPr>
          <w:b/>
          <w:sz w:val="24"/>
          <w:szCs w:val="24"/>
        </w:rPr>
        <w:t xml:space="preserve"> </w:t>
      </w:r>
      <w:proofErr w:type="spellStart"/>
      <w:r w:rsidRPr="00BC5AEC">
        <w:rPr>
          <w:b/>
          <w:sz w:val="24"/>
          <w:szCs w:val="24"/>
        </w:rPr>
        <w:t>odbor</w:t>
      </w:r>
      <w:proofErr w:type="spellEnd"/>
      <w:r>
        <w:rPr>
          <w:b/>
          <w:sz w:val="24"/>
          <w:szCs w:val="24"/>
        </w:rPr>
        <w:t xml:space="preserve">, </w:t>
      </w:r>
      <w:proofErr w:type="spellStart"/>
      <w:r>
        <w:rPr>
          <w:b/>
          <w:sz w:val="24"/>
          <w:szCs w:val="24"/>
        </w:rPr>
        <w:t>oddelenie</w:t>
      </w:r>
      <w:proofErr w:type="spellEnd"/>
      <w:r>
        <w:rPr>
          <w:b/>
          <w:sz w:val="24"/>
          <w:szCs w:val="24"/>
        </w:rPr>
        <w:t xml:space="preserve"> </w:t>
      </w:r>
      <w:proofErr w:type="spellStart"/>
      <w:r>
        <w:rPr>
          <w:b/>
          <w:sz w:val="24"/>
          <w:szCs w:val="24"/>
        </w:rPr>
        <w:t>lesného</w:t>
      </w:r>
      <w:proofErr w:type="spellEnd"/>
      <w:r>
        <w:rPr>
          <w:b/>
          <w:sz w:val="24"/>
          <w:szCs w:val="24"/>
        </w:rPr>
        <w:t xml:space="preserve"> </w:t>
      </w:r>
      <w:proofErr w:type="spellStart"/>
      <w:r>
        <w:rPr>
          <w:b/>
          <w:sz w:val="24"/>
          <w:szCs w:val="24"/>
        </w:rPr>
        <w:t>hospodárstva</w:t>
      </w:r>
      <w:proofErr w:type="spellEnd"/>
      <w:r>
        <w:rPr>
          <w:b/>
          <w:sz w:val="24"/>
          <w:szCs w:val="24"/>
        </w:rPr>
        <w:t xml:space="preserve">, </w:t>
      </w:r>
      <w:r w:rsidRPr="00BC5AEC">
        <w:rPr>
          <w:b/>
          <w:sz w:val="24"/>
          <w:szCs w:val="24"/>
        </w:rPr>
        <w:t xml:space="preserve"> </w:t>
      </w:r>
      <w:proofErr w:type="spellStart"/>
      <w:r>
        <w:rPr>
          <w:b/>
          <w:sz w:val="24"/>
          <w:szCs w:val="24"/>
        </w:rPr>
        <w:t>uvedené</w:t>
      </w:r>
      <w:proofErr w:type="spellEnd"/>
      <w:r>
        <w:rPr>
          <w:b/>
          <w:sz w:val="24"/>
          <w:szCs w:val="24"/>
        </w:rPr>
        <w:t xml:space="preserve"> v </w:t>
      </w:r>
      <w:proofErr w:type="spellStart"/>
      <w:r w:rsidRPr="00BC5AEC">
        <w:rPr>
          <w:b/>
          <w:sz w:val="24"/>
          <w:szCs w:val="24"/>
        </w:rPr>
        <w:t>stanovisk</w:t>
      </w:r>
      <w:r>
        <w:rPr>
          <w:b/>
          <w:sz w:val="24"/>
          <w:szCs w:val="24"/>
        </w:rPr>
        <w:t>u</w:t>
      </w:r>
      <w:proofErr w:type="spellEnd"/>
      <w:r w:rsidRPr="00BC5AEC">
        <w:rPr>
          <w:b/>
          <w:sz w:val="24"/>
          <w:szCs w:val="24"/>
        </w:rPr>
        <w:t xml:space="preserve">  č. OU-LM-PLO</w:t>
      </w:r>
      <w:r>
        <w:rPr>
          <w:b/>
          <w:sz w:val="24"/>
          <w:szCs w:val="24"/>
        </w:rPr>
        <w:t>2-202</w:t>
      </w:r>
      <w:r w:rsidR="00652ACC">
        <w:rPr>
          <w:b/>
          <w:sz w:val="24"/>
          <w:szCs w:val="24"/>
        </w:rPr>
        <w:t>1</w:t>
      </w:r>
      <w:r>
        <w:rPr>
          <w:b/>
          <w:sz w:val="24"/>
          <w:szCs w:val="24"/>
        </w:rPr>
        <w:t>/00</w:t>
      </w:r>
      <w:r w:rsidR="00652ACC">
        <w:rPr>
          <w:b/>
          <w:sz w:val="24"/>
          <w:szCs w:val="24"/>
        </w:rPr>
        <w:t>2688</w:t>
      </w:r>
      <w:r>
        <w:rPr>
          <w:b/>
          <w:sz w:val="24"/>
          <w:szCs w:val="24"/>
        </w:rPr>
        <w:t>-00</w:t>
      </w:r>
      <w:r w:rsidR="00652ACC">
        <w:rPr>
          <w:b/>
          <w:sz w:val="24"/>
          <w:szCs w:val="24"/>
        </w:rPr>
        <w:t>3</w:t>
      </w:r>
      <w:r w:rsidRPr="00BC5AEC">
        <w:rPr>
          <w:b/>
          <w:sz w:val="24"/>
          <w:szCs w:val="24"/>
        </w:rPr>
        <w:t xml:space="preserve"> zo </w:t>
      </w:r>
      <w:proofErr w:type="spellStart"/>
      <w:r w:rsidRPr="00BC5AEC">
        <w:rPr>
          <w:b/>
          <w:sz w:val="24"/>
          <w:szCs w:val="24"/>
        </w:rPr>
        <w:t>dňa</w:t>
      </w:r>
      <w:proofErr w:type="spellEnd"/>
      <w:r w:rsidRPr="00BC5AEC">
        <w:rPr>
          <w:b/>
          <w:sz w:val="24"/>
          <w:szCs w:val="24"/>
        </w:rPr>
        <w:t xml:space="preserve"> </w:t>
      </w:r>
      <w:r>
        <w:rPr>
          <w:b/>
          <w:sz w:val="24"/>
          <w:szCs w:val="24"/>
        </w:rPr>
        <w:t>1</w:t>
      </w:r>
      <w:r w:rsidR="00652ACC">
        <w:rPr>
          <w:b/>
          <w:sz w:val="24"/>
          <w:szCs w:val="24"/>
        </w:rPr>
        <w:t>9</w:t>
      </w:r>
      <w:r>
        <w:rPr>
          <w:b/>
          <w:sz w:val="24"/>
          <w:szCs w:val="24"/>
        </w:rPr>
        <w:t>.0</w:t>
      </w:r>
      <w:r w:rsidR="00652ACC">
        <w:rPr>
          <w:b/>
          <w:sz w:val="24"/>
          <w:szCs w:val="24"/>
        </w:rPr>
        <w:t>2</w:t>
      </w:r>
      <w:r>
        <w:rPr>
          <w:b/>
          <w:sz w:val="24"/>
          <w:szCs w:val="24"/>
        </w:rPr>
        <w:t>.202</w:t>
      </w:r>
      <w:r w:rsidR="00652ACC">
        <w:rPr>
          <w:b/>
          <w:sz w:val="24"/>
          <w:szCs w:val="24"/>
        </w:rPr>
        <w:t>1</w:t>
      </w:r>
      <w:r>
        <w:rPr>
          <w:b/>
          <w:sz w:val="24"/>
          <w:szCs w:val="24"/>
        </w:rPr>
        <w:t>.</w:t>
      </w:r>
    </w:p>
    <w:p w14:paraId="128C25CA" w14:textId="77777777" w:rsidR="003C795B" w:rsidRDefault="003C795B" w:rsidP="004D1992">
      <w:pPr>
        <w:widowControl/>
        <w:jc w:val="both"/>
        <w:rPr>
          <w:b/>
          <w:sz w:val="24"/>
          <w:lang w:val="sk-SK"/>
        </w:rPr>
      </w:pPr>
    </w:p>
    <w:p w14:paraId="25926E0E" w14:textId="77777777" w:rsidR="00F50033" w:rsidRDefault="004E6F27">
      <w:pPr>
        <w:widowControl/>
        <w:jc w:val="both"/>
        <w:rPr>
          <w:b/>
          <w:sz w:val="24"/>
          <w:lang w:val="sk-SK"/>
        </w:rPr>
      </w:pPr>
      <w:r>
        <w:rPr>
          <w:b/>
          <w:sz w:val="24"/>
          <w:lang w:val="sk-SK"/>
        </w:rPr>
        <w:t>Projektovú dokumentáciu pre územné konanie vypracoval :</w:t>
      </w:r>
    </w:p>
    <w:p w14:paraId="7D94E759" w14:textId="77777777" w:rsidR="00F50033" w:rsidRDefault="004E6F27">
      <w:pPr>
        <w:pStyle w:val="Nadpis4"/>
      </w:pPr>
      <w:r>
        <w:t xml:space="preserve">Ing. </w:t>
      </w:r>
      <w:r w:rsidR="00A558F6">
        <w:t xml:space="preserve">Vladimír </w:t>
      </w:r>
      <w:proofErr w:type="spellStart"/>
      <w:r w:rsidR="00A558F6">
        <w:t>Štancel</w:t>
      </w:r>
      <w:proofErr w:type="spellEnd"/>
      <w:r>
        <w:t xml:space="preserve">, autorizovaný stavebný inžinier č. </w:t>
      </w:r>
      <w:proofErr w:type="spellStart"/>
      <w:r>
        <w:t>opr</w:t>
      </w:r>
      <w:proofErr w:type="spellEnd"/>
      <w:r>
        <w:t xml:space="preserve">. </w:t>
      </w:r>
      <w:r w:rsidR="00A558F6">
        <w:t>1609*A*5-3</w:t>
      </w:r>
      <w:r>
        <w:t xml:space="preserve">. </w:t>
      </w:r>
    </w:p>
    <w:p w14:paraId="547C407C" w14:textId="77777777" w:rsidR="00BE0783" w:rsidRDefault="00BE0783">
      <w:pPr>
        <w:widowControl/>
        <w:jc w:val="both"/>
        <w:rPr>
          <w:b/>
          <w:sz w:val="24"/>
          <w:lang w:val="sk-SK"/>
        </w:rPr>
      </w:pPr>
    </w:p>
    <w:p w14:paraId="3DC2B854" w14:textId="77777777" w:rsidR="00F50033" w:rsidRDefault="004E6F27">
      <w:pPr>
        <w:widowControl/>
        <w:jc w:val="both"/>
        <w:rPr>
          <w:b/>
          <w:sz w:val="24"/>
          <w:lang w:val="sk-SK"/>
        </w:rPr>
      </w:pPr>
      <w:r>
        <w:rPr>
          <w:b/>
          <w:sz w:val="24"/>
          <w:lang w:val="sk-SK"/>
        </w:rPr>
        <w:t>Na umiestnenie</w:t>
      </w:r>
      <w:r w:rsidR="000A39DF">
        <w:rPr>
          <w:b/>
          <w:sz w:val="24"/>
          <w:lang w:val="sk-SK"/>
        </w:rPr>
        <w:t xml:space="preserve"> a uskutočnenie </w:t>
      </w:r>
      <w:r>
        <w:rPr>
          <w:b/>
          <w:sz w:val="24"/>
          <w:lang w:val="sk-SK"/>
        </w:rPr>
        <w:t xml:space="preserve"> stavby  sa určujú tieto podmienky  :</w:t>
      </w:r>
    </w:p>
    <w:p w14:paraId="45299701" w14:textId="77777777" w:rsidR="00BD1C8B" w:rsidRDefault="004E6F27" w:rsidP="00BD1C8B">
      <w:pPr>
        <w:widowControl/>
        <w:jc w:val="both"/>
        <w:rPr>
          <w:b/>
          <w:sz w:val="24"/>
          <w:lang w:val="sk-SK"/>
        </w:rPr>
      </w:pPr>
      <w:r>
        <w:rPr>
          <w:b/>
          <w:sz w:val="24"/>
          <w:lang w:val="sk-SK"/>
        </w:rPr>
        <w:t>- Umiestnenie stavby</w:t>
      </w:r>
      <w:r w:rsidR="00A558F6">
        <w:rPr>
          <w:b/>
          <w:sz w:val="24"/>
          <w:lang w:val="sk-SK"/>
        </w:rPr>
        <w:t xml:space="preserve"> INS_Klaster_LIHR_01_transport klaster Liptovský Peter</w:t>
      </w:r>
      <w:r w:rsidR="00120E1C">
        <w:rPr>
          <w:b/>
          <w:sz w:val="24"/>
          <w:lang w:val="sk-SK"/>
        </w:rPr>
        <w:t xml:space="preserve"> – líniová stavba v k. ú. Liptovský Hrádok  a v k. ú. Liptovský Peter</w:t>
      </w:r>
      <w:r w:rsidR="0053573D">
        <w:rPr>
          <w:b/>
          <w:sz w:val="24"/>
          <w:lang w:val="sk-SK"/>
        </w:rPr>
        <w:t xml:space="preserve"> </w:t>
      </w:r>
      <w:r>
        <w:rPr>
          <w:b/>
          <w:sz w:val="24"/>
          <w:lang w:val="sk-SK"/>
        </w:rPr>
        <w:t xml:space="preserve">bude také, ako je navrhnuté na podklade katastrálnej mapy, ktorá tvorí neoddeliteľnú súčasť rozhodnutia.   </w:t>
      </w:r>
    </w:p>
    <w:p w14:paraId="08D34159" w14:textId="77777777" w:rsidR="00BD1C8B" w:rsidRDefault="00BD1C8B" w:rsidP="00BD1C8B">
      <w:pPr>
        <w:widowControl/>
        <w:jc w:val="both"/>
        <w:rPr>
          <w:b/>
          <w:sz w:val="24"/>
          <w:lang w:val="sk-SK"/>
        </w:rPr>
      </w:pPr>
    </w:p>
    <w:p w14:paraId="2231B9C2" w14:textId="42779199" w:rsidR="00BD1C8B" w:rsidRPr="00BD1C8B" w:rsidRDefault="00812756" w:rsidP="00BD1C8B">
      <w:pPr>
        <w:widowControl/>
        <w:jc w:val="both"/>
        <w:rPr>
          <w:b/>
          <w:sz w:val="24"/>
          <w:szCs w:val="24"/>
        </w:rPr>
      </w:pPr>
      <w:r w:rsidRPr="00BD1C8B">
        <w:rPr>
          <w:b/>
          <w:sz w:val="24"/>
          <w:szCs w:val="24"/>
        </w:rPr>
        <w:t>V </w:t>
      </w:r>
      <w:proofErr w:type="spellStart"/>
      <w:r w:rsidRPr="00BD1C8B">
        <w:rPr>
          <w:b/>
          <w:sz w:val="24"/>
          <w:szCs w:val="24"/>
        </w:rPr>
        <w:t>zmysle</w:t>
      </w:r>
      <w:proofErr w:type="spellEnd"/>
      <w:r w:rsidRPr="00BD1C8B">
        <w:rPr>
          <w:b/>
          <w:sz w:val="24"/>
          <w:szCs w:val="24"/>
        </w:rPr>
        <w:t xml:space="preserve"> </w:t>
      </w:r>
      <w:proofErr w:type="spellStart"/>
      <w:r w:rsidRPr="00BD1C8B">
        <w:rPr>
          <w:b/>
          <w:sz w:val="24"/>
          <w:szCs w:val="24"/>
        </w:rPr>
        <w:t>zákona</w:t>
      </w:r>
      <w:proofErr w:type="spellEnd"/>
      <w:r w:rsidRPr="00BD1C8B">
        <w:rPr>
          <w:b/>
          <w:sz w:val="24"/>
          <w:szCs w:val="24"/>
        </w:rPr>
        <w:t xml:space="preserve"> č. 351/2011 </w:t>
      </w:r>
      <w:proofErr w:type="spellStart"/>
      <w:r w:rsidRPr="00BD1C8B">
        <w:rPr>
          <w:b/>
          <w:sz w:val="24"/>
          <w:szCs w:val="24"/>
        </w:rPr>
        <w:t>Z.z.</w:t>
      </w:r>
      <w:proofErr w:type="spellEnd"/>
      <w:r w:rsidRPr="00BD1C8B">
        <w:rPr>
          <w:b/>
          <w:sz w:val="24"/>
          <w:szCs w:val="24"/>
        </w:rPr>
        <w:t xml:space="preserve"> o elektronických komunikáciách § 66 je podnik, ktorý poskytuje verejnú sieť, je vo verejnom </w:t>
      </w:r>
      <w:proofErr w:type="spellStart"/>
      <w:r w:rsidRPr="00BD1C8B">
        <w:rPr>
          <w:b/>
          <w:sz w:val="24"/>
          <w:szCs w:val="24"/>
        </w:rPr>
        <w:t>záujme</w:t>
      </w:r>
      <w:proofErr w:type="spellEnd"/>
      <w:r w:rsidRPr="00BD1C8B">
        <w:rPr>
          <w:b/>
          <w:sz w:val="24"/>
          <w:szCs w:val="24"/>
        </w:rPr>
        <w:t xml:space="preserve"> a v </w:t>
      </w:r>
      <w:proofErr w:type="spellStart"/>
      <w:r w:rsidRPr="00BD1C8B">
        <w:rPr>
          <w:b/>
          <w:sz w:val="24"/>
          <w:szCs w:val="24"/>
        </w:rPr>
        <w:t>nevýhnutnom</w:t>
      </w:r>
      <w:proofErr w:type="spellEnd"/>
      <w:r w:rsidRPr="00BD1C8B">
        <w:rPr>
          <w:b/>
          <w:sz w:val="24"/>
          <w:szCs w:val="24"/>
        </w:rPr>
        <w:t xml:space="preserve"> </w:t>
      </w:r>
      <w:proofErr w:type="spellStart"/>
      <w:r w:rsidRPr="00BD1C8B">
        <w:rPr>
          <w:b/>
          <w:sz w:val="24"/>
          <w:szCs w:val="24"/>
        </w:rPr>
        <w:t>rozsahu</w:t>
      </w:r>
      <w:proofErr w:type="spellEnd"/>
      <w:r w:rsidRPr="00BD1C8B">
        <w:rPr>
          <w:b/>
          <w:sz w:val="24"/>
          <w:szCs w:val="24"/>
        </w:rPr>
        <w:t xml:space="preserve"> </w:t>
      </w:r>
      <w:proofErr w:type="spellStart"/>
      <w:proofErr w:type="gramStart"/>
      <w:r w:rsidRPr="00BD1C8B">
        <w:rPr>
          <w:b/>
          <w:sz w:val="24"/>
          <w:szCs w:val="24"/>
        </w:rPr>
        <w:t>oprávnený</w:t>
      </w:r>
      <w:proofErr w:type="spellEnd"/>
      <w:r w:rsidRPr="00BD1C8B">
        <w:rPr>
          <w:b/>
          <w:sz w:val="24"/>
          <w:szCs w:val="24"/>
        </w:rPr>
        <w:t xml:space="preserve"> :</w:t>
      </w:r>
      <w:proofErr w:type="gramEnd"/>
      <w:r w:rsidRPr="00BD1C8B">
        <w:rPr>
          <w:b/>
          <w:sz w:val="24"/>
          <w:szCs w:val="24"/>
        </w:rPr>
        <w:t xml:space="preserve"> </w:t>
      </w:r>
    </w:p>
    <w:p w14:paraId="00196A29" w14:textId="77777777" w:rsidR="00BD1C8B" w:rsidRPr="00BD1C8B" w:rsidRDefault="00BD1C8B" w:rsidP="00BD1C8B">
      <w:pPr>
        <w:widowControl/>
        <w:jc w:val="both"/>
        <w:rPr>
          <w:b/>
        </w:rPr>
      </w:pPr>
    </w:p>
    <w:p w14:paraId="0C4477A9" w14:textId="77777777" w:rsidR="00812756" w:rsidRDefault="00812756" w:rsidP="00F720C3">
      <w:pPr>
        <w:pStyle w:val="Nadpis4"/>
        <w:numPr>
          <w:ilvl w:val="0"/>
          <w:numId w:val="4"/>
        </w:numPr>
        <w:rPr>
          <w:b/>
        </w:rPr>
      </w:pPr>
      <w:r>
        <w:rPr>
          <w:b/>
        </w:rPr>
        <w:t>zriaďovať a prevádzkovať verejné siete a stavať ich na cudzej nehnuteľnosti</w:t>
      </w:r>
    </w:p>
    <w:p w14:paraId="39AF4B63" w14:textId="77777777" w:rsidR="007554BF" w:rsidRDefault="00812756" w:rsidP="00F720C3">
      <w:pPr>
        <w:pStyle w:val="Nadpis4"/>
        <w:numPr>
          <w:ilvl w:val="0"/>
          <w:numId w:val="4"/>
        </w:numPr>
        <w:rPr>
          <w:b/>
        </w:rPr>
      </w:pPr>
      <w:r>
        <w:rPr>
          <w:b/>
        </w:rPr>
        <w:t xml:space="preserve">vstupovať v súvislosti so zriaďovaním, prevádzkovaním, opravami a údržbou vedení </w:t>
      </w:r>
      <w:r w:rsidR="007554BF">
        <w:rPr>
          <w:b/>
        </w:rPr>
        <w:t>na cudziu nehnuteľnosť</w:t>
      </w:r>
    </w:p>
    <w:p w14:paraId="14EBE943" w14:textId="77777777" w:rsidR="007554BF" w:rsidRDefault="007554BF" w:rsidP="00F720C3">
      <w:pPr>
        <w:pStyle w:val="Nadpis4"/>
        <w:numPr>
          <w:ilvl w:val="0"/>
          <w:numId w:val="4"/>
        </w:numPr>
        <w:rPr>
          <w:b/>
        </w:rPr>
      </w:pPr>
      <w:r>
        <w:rPr>
          <w:b/>
        </w:rPr>
        <w:t xml:space="preserve">vykonávať </w:t>
      </w:r>
      <w:proofErr w:type="spellStart"/>
      <w:r>
        <w:rPr>
          <w:b/>
        </w:rPr>
        <w:t>nav</w:t>
      </w:r>
      <w:r w:rsidR="002D1A45">
        <w:rPr>
          <w:b/>
        </w:rPr>
        <w:t>y</w:t>
      </w:r>
      <w:r>
        <w:rPr>
          <w:b/>
        </w:rPr>
        <w:t>hnutné</w:t>
      </w:r>
      <w:proofErr w:type="spellEnd"/>
      <w:r>
        <w:rPr>
          <w:b/>
        </w:rPr>
        <w:t xml:space="preserve"> úpravy pôdy a jej porastu, najmä odstraňovať a okliesňovať stromy a iné porasty ohrozujúce bezpečnosť a spoľahlivosť </w:t>
      </w:r>
      <w:r>
        <w:rPr>
          <w:b/>
        </w:rPr>
        <w:lastRenderedPageBreak/>
        <w:t>vedenia, ak to po predchádzajúcej výzve neurobil vlastník alebo užívateľ pozemku.</w:t>
      </w:r>
    </w:p>
    <w:p w14:paraId="39607014" w14:textId="77777777" w:rsidR="00812756" w:rsidRDefault="007554BF" w:rsidP="00121993">
      <w:pPr>
        <w:pStyle w:val="Nadpis4"/>
        <w:rPr>
          <w:b/>
        </w:rPr>
      </w:pPr>
      <w:r>
        <w:rPr>
          <w:b/>
        </w:rPr>
        <w:t xml:space="preserve">Povinnosti zodpovedajúce oprávneniam podľa písm. a) sú vecnými bremenami viaznucimi na dotknutých nehnuteľnostiach.  </w:t>
      </w:r>
      <w:r w:rsidR="00812756">
        <w:rPr>
          <w:b/>
        </w:rPr>
        <w:t xml:space="preserve">      </w:t>
      </w:r>
    </w:p>
    <w:p w14:paraId="43B886B5" w14:textId="77777777" w:rsidR="007554BF" w:rsidRDefault="007554BF">
      <w:pPr>
        <w:pStyle w:val="Nadpis4"/>
        <w:rPr>
          <w:b/>
        </w:rPr>
      </w:pPr>
    </w:p>
    <w:p w14:paraId="1914A69F" w14:textId="77777777" w:rsidR="00F50033" w:rsidRDefault="004E6F27">
      <w:pPr>
        <w:pStyle w:val="Nadpis4"/>
        <w:rPr>
          <w:b/>
        </w:rPr>
      </w:pPr>
      <w:r>
        <w:rPr>
          <w:b/>
        </w:rPr>
        <w:t>-</w:t>
      </w:r>
      <w:r w:rsidR="00BE0783">
        <w:rPr>
          <w:b/>
        </w:rPr>
        <w:t xml:space="preserve"> Stavba a jej u</w:t>
      </w:r>
      <w:r>
        <w:rPr>
          <w:b/>
        </w:rPr>
        <w:t xml:space="preserve">miestnenie trasy bude také, ako navrhuje situačný výkres a projektová dokumentácia, ktorú  vypracoval  </w:t>
      </w:r>
      <w:r w:rsidR="00120E1C" w:rsidRPr="00120E1C">
        <w:rPr>
          <w:b/>
        </w:rPr>
        <w:t xml:space="preserve">Ing. </w:t>
      </w:r>
      <w:r w:rsidR="00A558F6" w:rsidRPr="00A558F6">
        <w:rPr>
          <w:b/>
        </w:rPr>
        <w:t xml:space="preserve">Vladimír </w:t>
      </w:r>
      <w:proofErr w:type="spellStart"/>
      <w:r w:rsidR="00A558F6" w:rsidRPr="00A558F6">
        <w:rPr>
          <w:b/>
        </w:rPr>
        <w:t>Štancel</w:t>
      </w:r>
      <w:proofErr w:type="spellEnd"/>
      <w:r>
        <w:rPr>
          <w:b/>
        </w:rPr>
        <w:t>, autorizovaný stavebný inžinier</w:t>
      </w:r>
      <w:r w:rsidR="00EF4514">
        <w:rPr>
          <w:b/>
        </w:rPr>
        <w:t>,</w:t>
      </w:r>
      <w:r w:rsidR="00BE0783">
        <w:rPr>
          <w:b/>
        </w:rPr>
        <w:t xml:space="preserve"> a ktorá je overená v územnom konaní a je súčasťou tohto rozhodnutia. Prípadné zmeny nesmú byť vykonané bez predchádzajúceho  povolenia</w:t>
      </w:r>
      <w:r w:rsidR="006D1A8D">
        <w:rPr>
          <w:b/>
        </w:rPr>
        <w:t>.</w:t>
      </w:r>
      <w:r>
        <w:rPr>
          <w:b/>
        </w:rPr>
        <w:t xml:space="preserve">  </w:t>
      </w:r>
    </w:p>
    <w:p w14:paraId="4848E592" w14:textId="77777777" w:rsidR="00F50033" w:rsidRDefault="004E6F27">
      <w:pPr>
        <w:pStyle w:val="Zkladntext25"/>
        <w:rPr>
          <w:sz w:val="24"/>
        </w:rPr>
      </w:pPr>
      <w:r>
        <w:rPr>
          <w:sz w:val="24"/>
        </w:rPr>
        <w:t xml:space="preserve">- Pred začatím  prác požiadať o vytýčenie všetkých  </w:t>
      </w:r>
      <w:proofErr w:type="spellStart"/>
      <w:r>
        <w:rPr>
          <w:sz w:val="24"/>
        </w:rPr>
        <w:t>inžinierských</w:t>
      </w:r>
      <w:proofErr w:type="spellEnd"/>
      <w:r>
        <w:rPr>
          <w:sz w:val="24"/>
        </w:rPr>
        <w:t xml:space="preserve"> sietí a káblov, ktoré môžu byť predmetnou stavbou dotknuté.</w:t>
      </w:r>
    </w:p>
    <w:p w14:paraId="2F9BFAA4" w14:textId="77777777" w:rsidR="00F50033" w:rsidRDefault="004E6F27">
      <w:pPr>
        <w:pStyle w:val="Pta"/>
        <w:jc w:val="both"/>
        <w:rPr>
          <w:b/>
          <w:sz w:val="24"/>
          <w:lang w:val="sk-SK"/>
        </w:rPr>
      </w:pPr>
      <w:r>
        <w:rPr>
          <w:b/>
          <w:sz w:val="24"/>
          <w:lang w:val="sk-SK"/>
        </w:rPr>
        <w:t>-</w:t>
      </w:r>
      <w:r w:rsidR="00BC7292">
        <w:rPr>
          <w:b/>
          <w:sz w:val="24"/>
          <w:lang w:val="sk-SK"/>
        </w:rPr>
        <w:t xml:space="preserve"> </w:t>
      </w:r>
      <w:r>
        <w:rPr>
          <w:b/>
          <w:sz w:val="24"/>
          <w:lang w:val="sk-SK"/>
        </w:rPr>
        <w:t xml:space="preserve">Rozkopanie verejného priestranstva </w:t>
      </w:r>
      <w:r w:rsidR="00373E9E">
        <w:rPr>
          <w:b/>
          <w:sz w:val="24"/>
          <w:lang w:val="sk-SK"/>
        </w:rPr>
        <w:t>a miestnych komunikácií</w:t>
      </w:r>
      <w:r>
        <w:rPr>
          <w:b/>
          <w:sz w:val="24"/>
          <w:lang w:val="sk-SK"/>
        </w:rPr>
        <w:t xml:space="preserve"> podlieha samostatnému povoleniu </w:t>
      </w:r>
      <w:r w:rsidR="00120E1C">
        <w:rPr>
          <w:b/>
          <w:sz w:val="24"/>
          <w:lang w:val="sk-SK"/>
        </w:rPr>
        <w:t xml:space="preserve">Mesta Liptovský Hrádok a </w:t>
      </w:r>
      <w:r w:rsidR="00167493">
        <w:rPr>
          <w:b/>
          <w:sz w:val="24"/>
          <w:lang w:val="sk-SK"/>
        </w:rPr>
        <w:t xml:space="preserve">Obce </w:t>
      </w:r>
      <w:r>
        <w:rPr>
          <w:b/>
          <w:sz w:val="24"/>
          <w:lang w:val="sk-SK"/>
        </w:rPr>
        <w:t xml:space="preserve"> Liptovský </w:t>
      </w:r>
      <w:r w:rsidR="00167493">
        <w:rPr>
          <w:b/>
          <w:sz w:val="24"/>
          <w:lang w:val="sk-SK"/>
        </w:rPr>
        <w:t>Peter</w:t>
      </w:r>
      <w:r>
        <w:rPr>
          <w:b/>
          <w:sz w:val="24"/>
          <w:lang w:val="sk-SK"/>
        </w:rPr>
        <w:t xml:space="preserve">. </w:t>
      </w:r>
    </w:p>
    <w:p w14:paraId="0DEB2EF0" w14:textId="77777777" w:rsidR="00373E9E" w:rsidRDefault="00373E9E">
      <w:pPr>
        <w:pStyle w:val="Pta"/>
        <w:jc w:val="both"/>
        <w:rPr>
          <w:b/>
          <w:sz w:val="24"/>
          <w:lang w:val="sk-SK"/>
        </w:rPr>
      </w:pPr>
      <w:r>
        <w:rPr>
          <w:b/>
          <w:sz w:val="24"/>
          <w:lang w:val="sk-SK"/>
        </w:rPr>
        <w:t>- Rozkopanie cesty II</w:t>
      </w:r>
      <w:r w:rsidR="005777FC">
        <w:rPr>
          <w:b/>
          <w:sz w:val="24"/>
          <w:lang w:val="sk-SK"/>
        </w:rPr>
        <w:t xml:space="preserve"> a</w:t>
      </w:r>
      <w:r>
        <w:rPr>
          <w:b/>
          <w:sz w:val="24"/>
          <w:lang w:val="sk-SK"/>
        </w:rPr>
        <w:t xml:space="preserve"> </w:t>
      </w:r>
      <w:r w:rsidR="005777FC">
        <w:rPr>
          <w:b/>
          <w:sz w:val="24"/>
          <w:lang w:val="sk-SK"/>
        </w:rPr>
        <w:t xml:space="preserve"> </w:t>
      </w:r>
      <w:r>
        <w:rPr>
          <w:b/>
          <w:sz w:val="24"/>
          <w:lang w:val="sk-SK"/>
        </w:rPr>
        <w:t>III</w:t>
      </w:r>
      <w:r w:rsidR="002D1A45">
        <w:rPr>
          <w:b/>
          <w:sz w:val="24"/>
          <w:lang w:val="sk-SK"/>
        </w:rPr>
        <w:t xml:space="preserve"> triedy</w:t>
      </w:r>
      <w:r>
        <w:rPr>
          <w:b/>
          <w:sz w:val="24"/>
          <w:lang w:val="sk-SK"/>
        </w:rPr>
        <w:t xml:space="preserve">  podlieha samostatnému povoleniu príslušného </w:t>
      </w:r>
      <w:r w:rsidR="002D1A45">
        <w:rPr>
          <w:b/>
          <w:sz w:val="24"/>
          <w:lang w:val="sk-SK"/>
        </w:rPr>
        <w:t>c</w:t>
      </w:r>
      <w:r>
        <w:rPr>
          <w:b/>
          <w:sz w:val="24"/>
          <w:lang w:val="sk-SK"/>
        </w:rPr>
        <w:t>estného orgánu.</w:t>
      </w:r>
    </w:p>
    <w:p w14:paraId="127459FF" w14:textId="77777777" w:rsidR="004B2F1E" w:rsidRDefault="004B2F1E">
      <w:pPr>
        <w:pStyle w:val="Pta"/>
        <w:jc w:val="both"/>
        <w:rPr>
          <w:b/>
          <w:sz w:val="24"/>
          <w:lang w:val="sk-SK"/>
        </w:rPr>
      </w:pPr>
      <w:r>
        <w:rPr>
          <w:b/>
          <w:sz w:val="24"/>
          <w:lang w:val="sk-SK"/>
        </w:rPr>
        <w:t>- Stavebný úrad neupúšťa od vytýčenia priestorovej polohy stavby oprávnenou osobou !</w:t>
      </w:r>
    </w:p>
    <w:p w14:paraId="14AD56F1" w14:textId="77777777" w:rsidR="004B2F1E" w:rsidRDefault="004B2F1E">
      <w:pPr>
        <w:pStyle w:val="Pta"/>
        <w:jc w:val="both"/>
        <w:rPr>
          <w:b/>
          <w:sz w:val="24"/>
          <w:lang w:val="sk-SK"/>
        </w:rPr>
      </w:pPr>
      <w:r>
        <w:rPr>
          <w:b/>
          <w:sz w:val="24"/>
          <w:lang w:val="sk-SK"/>
        </w:rPr>
        <w:t>- Stavebník je povinný viesť stavebný denník.</w:t>
      </w:r>
    </w:p>
    <w:p w14:paraId="58ED2415" w14:textId="77777777" w:rsidR="00815C16" w:rsidRDefault="00815C16" w:rsidP="00815C16">
      <w:pPr>
        <w:jc w:val="both"/>
        <w:rPr>
          <w:b/>
          <w:bCs/>
          <w:sz w:val="24"/>
          <w:szCs w:val="24"/>
        </w:rPr>
      </w:pPr>
      <w:r>
        <w:rPr>
          <w:b/>
          <w:bCs/>
          <w:sz w:val="24"/>
          <w:szCs w:val="24"/>
        </w:rPr>
        <w:t xml:space="preserve">- </w:t>
      </w:r>
      <w:proofErr w:type="spellStart"/>
      <w:r>
        <w:rPr>
          <w:b/>
          <w:bCs/>
          <w:sz w:val="24"/>
          <w:szCs w:val="24"/>
        </w:rPr>
        <w:t>Pri</w:t>
      </w:r>
      <w:proofErr w:type="spellEnd"/>
      <w:r>
        <w:rPr>
          <w:b/>
          <w:bCs/>
          <w:sz w:val="24"/>
          <w:szCs w:val="24"/>
        </w:rPr>
        <w:t xml:space="preserve"> </w:t>
      </w:r>
      <w:proofErr w:type="spellStart"/>
      <w:r>
        <w:rPr>
          <w:b/>
          <w:bCs/>
          <w:sz w:val="24"/>
          <w:szCs w:val="24"/>
        </w:rPr>
        <w:t>uskutočňovaní</w:t>
      </w:r>
      <w:proofErr w:type="spellEnd"/>
      <w:r>
        <w:rPr>
          <w:b/>
          <w:bCs/>
          <w:sz w:val="24"/>
          <w:szCs w:val="24"/>
        </w:rPr>
        <w:t xml:space="preserve"> </w:t>
      </w:r>
      <w:proofErr w:type="spellStart"/>
      <w:r>
        <w:rPr>
          <w:b/>
          <w:bCs/>
          <w:sz w:val="24"/>
          <w:szCs w:val="24"/>
        </w:rPr>
        <w:t>stavby</w:t>
      </w:r>
      <w:proofErr w:type="spellEnd"/>
      <w:r>
        <w:rPr>
          <w:b/>
          <w:bCs/>
          <w:sz w:val="24"/>
          <w:szCs w:val="24"/>
        </w:rPr>
        <w:t xml:space="preserve"> </w:t>
      </w:r>
      <w:proofErr w:type="spellStart"/>
      <w:r>
        <w:rPr>
          <w:b/>
          <w:bCs/>
          <w:sz w:val="24"/>
          <w:szCs w:val="24"/>
        </w:rPr>
        <w:t>treba</w:t>
      </w:r>
      <w:proofErr w:type="spellEnd"/>
      <w:r>
        <w:rPr>
          <w:b/>
          <w:bCs/>
          <w:sz w:val="24"/>
          <w:szCs w:val="24"/>
        </w:rPr>
        <w:t xml:space="preserve"> </w:t>
      </w:r>
      <w:proofErr w:type="spellStart"/>
      <w:r>
        <w:rPr>
          <w:b/>
          <w:bCs/>
          <w:sz w:val="24"/>
          <w:szCs w:val="24"/>
        </w:rPr>
        <w:t>dodržiavať</w:t>
      </w:r>
      <w:proofErr w:type="spellEnd"/>
      <w:r>
        <w:rPr>
          <w:b/>
          <w:bCs/>
          <w:sz w:val="24"/>
          <w:szCs w:val="24"/>
        </w:rPr>
        <w:t xml:space="preserve"> </w:t>
      </w:r>
      <w:proofErr w:type="spellStart"/>
      <w:r>
        <w:rPr>
          <w:b/>
          <w:bCs/>
          <w:sz w:val="24"/>
          <w:szCs w:val="24"/>
        </w:rPr>
        <w:t>predpisy</w:t>
      </w:r>
      <w:proofErr w:type="spellEnd"/>
      <w:r>
        <w:rPr>
          <w:b/>
          <w:bCs/>
          <w:sz w:val="24"/>
          <w:szCs w:val="24"/>
        </w:rPr>
        <w:t xml:space="preserve"> </w:t>
      </w:r>
      <w:proofErr w:type="spellStart"/>
      <w:r>
        <w:rPr>
          <w:b/>
          <w:bCs/>
          <w:sz w:val="24"/>
          <w:szCs w:val="24"/>
        </w:rPr>
        <w:t>týkajúce</w:t>
      </w:r>
      <w:proofErr w:type="spellEnd"/>
      <w:r>
        <w:rPr>
          <w:b/>
          <w:bCs/>
          <w:sz w:val="24"/>
          <w:szCs w:val="24"/>
        </w:rPr>
        <w:t xml:space="preserve"> </w:t>
      </w:r>
      <w:proofErr w:type="spellStart"/>
      <w:r>
        <w:rPr>
          <w:b/>
          <w:bCs/>
          <w:sz w:val="24"/>
          <w:szCs w:val="24"/>
        </w:rPr>
        <w:t>sa</w:t>
      </w:r>
      <w:proofErr w:type="spellEnd"/>
      <w:r>
        <w:rPr>
          <w:b/>
          <w:bCs/>
          <w:sz w:val="24"/>
          <w:szCs w:val="24"/>
        </w:rPr>
        <w:t xml:space="preserve"> </w:t>
      </w:r>
      <w:proofErr w:type="spellStart"/>
      <w:r>
        <w:rPr>
          <w:b/>
          <w:bCs/>
          <w:sz w:val="24"/>
          <w:szCs w:val="24"/>
        </w:rPr>
        <w:t>bezpečnosti</w:t>
      </w:r>
      <w:proofErr w:type="spellEnd"/>
      <w:r>
        <w:rPr>
          <w:b/>
          <w:bCs/>
          <w:sz w:val="24"/>
          <w:szCs w:val="24"/>
        </w:rPr>
        <w:t xml:space="preserve"> </w:t>
      </w:r>
      <w:proofErr w:type="spellStart"/>
      <w:r>
        <w:rPr>
          <w:b/>
          <w:bCs/>
          <w:sz w:val="24"/>
          <w:szCs w:val="24"/>
        </w:rPr>
        <w:t>pri</w:t>
      </w:r>
      <w:proofErr w:type="spellEnd"/>
      <w:r>
        <w:rPr>
          <w:b/>
          <w:bCs/>
          <w:sz w:val="24"/>
          <w:szCs w:val="24"/>
        </w:rPr>
        <w:t xml:space="preserve"> </w:t>
      </w:r>
      <w:proofErr w:type="spellStart"/>
      <w:r>
        <w:rPr>
          <w:b/>
          <w:bCs/>
          <w:sz w:val="24"/>
          <w:szCs w:val="24"/>
        </w:rPr>
        <w:t>práci</w:t>
      </w:r>
      <w:proofErr w:type="spellEnd"/>
      <w:r>
        <w:rPr>
          <w:b/>
          <w:bCs/>
          <w:sz w:val="24"/>
          <w:szCs w:val="24"/>
        </w:rPr>
        <w:t xml:space="preserve"> a </w:t>
      </w:r>
      <w:proofErr w:type="spellStart"/>
      <w:r>
        <w:rPr>
          <w:b/>
          <w:bCs/>
          <w:sz w:val="24"/>
          <w:szCs w:val="24"/>
        </w:rPr>
        <w:t>technických</w:t>
      </w:r>
      <w:proofErr w:type="spellEnd"/>
      <w:r>
        <w:rPr>
          <w:b/>
          <w:bCs/>
          <w:sz w:val="24"/>
          <w:szCs w:val="24"/>
        </w:rPr>
        <w:t xml:space="preserve"> </w:t>
      </w:r>
      <w:proofErr w:type="spellStart"/>
      <w:r>
        <w:rPr>
          <w:b/>
          <w:bCs/>
          <w:sz w:val="24"/>
          <w:szCs w:val="24"/>
        </w:rPr>
        <w:t>zariadení</w:t>
      </w:r>
      <w:proofErr w:type="spellEnd"/>
      <w:r>
        <w:rPr>
          <w:b/>
          <w:bCs/>
          <w:sz w:val="24"/>
          <w:szCs w:val="24"/>
        </w:rPr>
        <w:t xml:space="preserve">, </w:t>
      </w:r>
      <w:proofErr w:type="spellStart"/>
      <w:r>
        <w:rPr>
          <w:b/>
          <w:bCs/>
          <w:sz w:val="24"/>
          <w:szCs w:val="24"/>
        </w:rPr>
        <w:t>najmä</w:t>
      </w:r>
      <w:proofErr w:type="spellEnd"/>
      <w:r>
        <w:rPr>
          <w:b/>
          <w:bCs/>
          <w:sz w:val="24"/>
          <w:szCs w:val="24"/>
        </w:rPr>
        <w:t xml:space="preserve"> </w:t>
      </w:r>
      <w:proofErr w:type="spellStart"/>
      <w:r w:rsidR="004D6BEA">
        <w:rPr>
          <w:b/>
          <w:bCs/>
          <w:sz w:val="24"/>
          <w:szCs w:val="24"/>
        </w:rPr>
        <w:t>V</w:t>
      </w:r>
      <w:r w:rsidRPr="00CA5EAB">
        <w:rPr>
          <w:b/>
          <w:bCs/>
          <w:sz w:val="24"/>
          <w:szCs w:val="24"/>
        </w:rPr>
        <w:t>y</w:t>
      </w:r>
      <w:r>
        <w:rPr>
          <w:b/>
          <w:bCs/>
          <w:sz w:val="24"/>
          <w:szCs w:val="24"/>
        </w:rPr>
        <w:t>hl</w:t>
      </w:r>
      <w:proofErr w:type="spellEnd"/>
      <w:r>
        <w:rPr>
          <w:b/>
          <w:bCs/>
          <w:sz w:val="24"/>
          <w:szCs w:val="24"/>
        </w:rPr>
        <w:t xml:space="preserve">. č. 147/2013 Z. z., </w:t>
      </w:r>
      <w:proofErr w:type="spellStart"/>
      <w:r>
        <w:rPr>
          <w:b/>
          <w:bCs/>
          <w:sz w:val="24"/>
          <w:szCs w:val="24"/>
        </w:rPr>
        <w:t>ktorou</w:t>
      </w:r>
      <w:proofErr w:type="spellEnd"/>
      <w:r>
        <w:rPr>
          <w:b/>
          <w:bCs/>
          <w:sz w:val="24"/>
          <w:szCs w:val="24"/>
        </w:rPr>
        <w:t xml:space="preserve"> </w:t>
      </w:r>
      <w:proofErr w:type="spellStart"/>
      <w:r>
        <w:rPr>
          <w:b/>
          <w:bCs/>
          <w:sz w:val="24"/>
          <w:szCs w:val="24"/>
        </w:rPr>
        <w:t>sa</w:t>
      </w:r>
      <w:proofErr w:type="spellEnd"/>
      <w:r>
        <w:rPr>
          <w:b/>
          <w:bCs/>
          <w:sz w:val="24"/>
          <w:szCs w:val="24"/>
        </w:rPr>
        <w:t xml:space="preserve"> </w:t>
      </w:r>
      <w:proofErr w:type="spellStart"/>
      <w:r>
        <w:rPr>
          <w:b/>
          <w:bCs/>
          <w:sz w:val="24"/>
          <w:szCs w:val="24"/>
        </w:rPr>
        <w:t>ustanovujú</w:t>
      </w:r>
      <w:proofErr w:type="spellEnd"/>
      <w:r>
        <w:rPr>
          <w:b/>
          <w:bCs/>
          <w:sz w:val="24"/>
          <w:szCs w:val="24"/>
        </w:rPr>
        <w:t xml:space="preserve"> </w:t>
      </w:r>
      <w:proofErr w:type="spellStart"/>
      <w:r>
        <w:rPr>
          <w:b/>
          <w:bCs/>
          <w:sz w:val="24"/>
          <w:szCs w:val="24"/>
        </w:rPr>
        <w:t>podrobnosti</w:t>
      </w:r>
      <w:proofErr w:type="spellEnd"/>
      <w:r>
        <w:rPr>
          <w:b/>
          <w:bCs/>
          <w:sz w:val="24"/>
          <w:szCs w:val="24"/>
        </w:rPr>
        <w:t xml:space="preserve"> </w:t>
      </w:r>
      <w:proofErr w:type="spellStart"/>
      <w:r>
        <w:rPr>
          <w:b/>
          <w:bCs/>
          <w:sz w:val="24"/>
          <w:szCs w:val="24"/>
        </w:rPr>
        <w:t>na</w:t>
      </w:r>
      <w:proofErr w:type="spellEnd"/>
      <w:r>
        <w:rPr>
          <w:b/>
          <w:bCs/>
          <w:sz w:val="24"/>
          <w:szCs w:val="24"/>
        </w:rPr>
        <w:t xml:space="preserve"> </w:t>
      </w:r>
      <w:proofErr w:type="spellStart"/>
      <w:r>
        <w:rPr>
          <w:b/>
          <w:bCs/>
          <w:sz w:val="24"/>
          <w:szCs w:val="24"/>
        </w:rPr>
        <w:t>zaistenie</w:t>
      </w:r>
      <w:proofErr w:type="spellEnd"/>
      <w:r>
        <w:rPr>
          <w:b/>
          <w:bCs/>
          <w:sz w:val="24"/>
          <w:szCs w:val="24"/>
        </w:rPr>
        <w:t xml:space="preserve"> </w:t>
      </w:r>
      <w:proofErr w:type="spellStart"/>
      <w:r>
        <w:rPr>
          <w:b/>
          <w:bCs/>
          <w:sz w:val="24"/>
          <w:szCs w:val="24"/>
        </w:rPr>
        <w:t>bezpečnosti</w:t>
      </w:r>
      <w:proofErr w:type="spellEnd"/>
      <w:r>
        <w:rPr>
          <w:b/>
          <w:bCs/>
          <w:sz w:val="24"/>
          <w:szCs w:val="24"/>
        </w:rPr>
        <w:t xml:space="preserve"> </w:t>
      </w:r>
      <w:proofErr w:type="gramStart"/>
      <w:r>
        <w:rPr>
          <w:b/>
          <w:bCs/>
          <w:sz w:val="24"/>
          <w:szCs w:val="24"/>
        </w:rPr>
        <w:t>a</w:t>
      </w:r>
      <w:proofErr w:type="gramEnd"/>
      <w:r>
        <w:rPr>
          <w:b/>
          <w:bCs/>
          <w:sz w:val="24"/>
          <w:szCs w:val="24"/>
        </w:rPr>
        <w:t> </w:t>
      </w:r>
      <w:proofErr w:type="spellStart"/>
      <w:r>
        <w:rPr>
          <w:b/>
          <w:bCs/>
          <w:sz w:val="24"/>
          <w:szCs w:val="24"/>
        </w:rPr>
        <w:t>ochrany</w:t>
      </w:r>
      <w:proofErr w:type="spellEnd"/>
      <w:r>
        <w:rPr>
          <w:b/>
          <w:bCs/>
          <w:sz w:val="24"/>
          <w:szCs w:val="24"/>
        </w:rPr>
        <w:t xml:space="preserve"> </w:t>
      </w:r>
      <w:proofErr w:type="spellStart"/>
      <w:r>
        <w:rPr>
          <w:b/>
          <w:bCs/>
          <w:sz w:val="24"/>
          <w:szCs w:val="24"/>
        </w:rPr>
        <w:t>zdravia</w:t>
      </w:r>
      <w:proofErr w:type="spellEnd"/>
      <w:r>
        <w:rPr>
          <w:b/>
          <w:bCs/>
          <w:sz w:val="24"/>
          <w:szCs w:val="24"/>
        </w:rPr>
        <w:t xml:space="preserve"> </w:t>
      </w:r>
      <w:proofErr w:type="spellStart"/>
      <w:r>
        <w:rPr>
          <w:b/>
          <w:bCs/>
          <w:sz w:val="24"/>
          <w:szCs w:val="24"/>
        </w:rPr>
        <w:t>pri</w:t>
      </w:r>
      <w:proofErr w:type="spellEnd"/>
      <w:r>
        <w:rPr>
          <w:b/>
          <w:bCs/>
          <w:sz w:val="24"/>
          <w:szCs w:val="24"/>
        </w:rPr>
        <w:t xml:space="preserve"> </w:t>
      </w:r>
      <w:proofErr w:type="spellStart"/>
      <w:r>
        <w:rPr>
          <w:b/>
          <w:bCs/>
          <w:sz w:val="24"/>
          <w:szCs w:val="24"/>
        </w:rPr>
        <w:t>stavebných</w:t>
      </w:r>
      <w:proofErr w:type="spellEnd"/>
      <w:r>
        <w:rPr>
          <w:b/>
          <w:bCs/>
          <w:sz w:val="24"/>
          <w:szCs w:val="24"/>
        </w:rPr>
        <w:t xml:space="preserve"> </w:t>
      </w:r>
      <w:proofErr w:type="spellStart"/>
      <w:r>
        <w:rPr>
          <w:b/>
          <w:bCs/>
          <w:sz w:val="24"/>
          <w:szCs w:val="24"/>
        </w:rPr>
        <w:t>prácach</w:t>
      </w:r>
      <w:proofErr w:type="spellEnd"/>
      <w:r>
        <w:rPr>
          <w:b/>
          <w:bCs/>
          <w:sz w:val="24"/>
          <w:szCs w:val="24"/>
        </w:rPr>
        <w:t xml:space="preserve"> a </w:t>
      </w:r>
      <w:proofErr w:type="spellStart"/>
      <w:r>
        <w:rPr>
          <w:b/>
          <w:bCs/>
          <w:sz w:val="24"/>
          <w:szCs w:val="24"/>
        </w:rPr>
        <w:t>prácach</w:t>
      </w:r>
      <w:proofErr w:type="spellEnd"/>
      <w:r>
        <w:rPr>
          <w:b/>
          <w:bCs/>
          <w:sz w:val="24"/>
          <w:szCs w:val="24"/>
        </w:rPr>
        <w:t xml:space="preserve"> s </w:t>
      </w:r>
      <w:proofErr w:type="spellStart"/>
      <w:r>
        <w:rPr>
          <w:b/>
          <w:bCs/>
          <w:sz w:val="24"/>
          <w:szCs w:val="24"/>
        </w:rPr>
        <w:t>nimi</w:t>
      </w:r>
      <w:proofErr w:type="spellEnd"/>
      <w:r>
        <w:rPr>
          <w:b/>
          <w:bCs/>
          <w:sz w:val="24"/>
          <w:szCs w:val="24"/>
        </w:rPr>
        <w:t xml:space="preserve"> </w:t>
      </w:r>
      <w:proofErr w:type="spellStart"/>
      <w:r>
        <w:rPr>
          <w:b/>
          <w:bCs/>
          <w:sz w:val="24"/>
          <w:szCs w:val="24"/>
        </w:rPr>
        <w:t>súvisiacich</w:t>
      </w:r>
      <w:proofErr w:type="spellEnd"/>
      <w:r>
        <w:rPr>
          <w:b/>
          <w:bCs/>
          <w:sz w:val="24"/>
          <w:szCs w:val="24"/>
        </w:rPr>
        <w:t xml:space="preserve"> a </w:t>
      </w:r>
      <w:proofErr w:type="spellStart"/>
      <w:r>
        <w:rPr>
          <w:b/>
          <w:bCs/>
          <w:sz w:val="24"/>
          <w:szCs w:val="24"/>
        </w:rPr>
        <w:t>podrobnosti</w:t>
      </w:r>
      <w:proofErr w:type="spellEnd"/>
      <w:r>
        <w:rPr>
          <w:b/>
          <w:bCs/>
          <w:sz w:val="24"/>
          <w:szCs w:val="24"/>
        </w:rPr>
        <w:t xml:space="preserve"> </w:t>
      </w:r>
      <w:proofErr w:type="spellStart"/>
      <w:r>
        <w:rPr>
          <w:b/>
          <w:bCs/>
          <w:sz w:val="24"/>
          <w:szCs w:val="24"/>
        </w:rPr>
        <w:t>na</w:t>
      </w:r>
      <w:proofErr w:type="spellEnd"/>
      <w:r>
        <w:rPr>
          <w:b/>
          <w:bCs/>
          <w:sz w:val="24"/>
          <w:szCs w:val="24"/>
        </w:rPr>
        <w:t xml:space="preserve"> </w:t>
      </w:r>
      <w:proofErr w:type="spellStart"/>
      <w:r>
        <w:rPr>
          <w:b/>
          <w:bCs/>
          <w:sz w:val="24"/>
          <w:szCs w:val="24"/>
        </w:rPr>
        <w:t>výkon</w:t>
      </w:r>
      <w:proofErr w:type="spellEnd"/>
      <w:r>
        <w:rPr>
          <w:b/>
          <w:bCs/>
          <w:sz w:val="24"/>
          <w:szCs w:val="24"/>
        </w:rPr>
        <w:t xml:space="preserve"> </w:t>
      </w:r>
      <w:proofErr w:type="spellStart"/>
      <w:r>
        <w:rPr>
          <w:b/>
          <w:bCs/>
          <w:sz w:val="24"/>
          <w:szCs w:val="24"/>
        </w:rPr>
        <w:t>niektorých</w:t>
      </w:r>
      <w:proofErr w:type="spellEnd"/>
      <w:r>
        <w:rPr>
          <w:b/>
          <w:bCs/>
          <w:sz w:val="24"/>
          <w:szCs w:val="24"/>
        </w:rPr>
        <w:t xml:space="preserve"> </w:t>
      </w:r>
      <w:proofErr w:type="spellStart"/>
      <w:r>
        <w:rPr>
          <w:b/>
          <w:bCs/>
          <w:sz w:val="24"/>
          <w:szCs w:val="24"/>
        </w:rPr>
        <w:t>pracovných</w:t>
      </w:r>
      <w:proofErr w:type="spellEnd"/>
      <w:r>
        <w:rPr>
          <w:b/>
          <w:bCs/>
          <w:sz w:val="24"/>
          <w:szCs w:val="24"/>
        </w:rPr>
        <w:t xml:space="preserve"> </w:t>
      </w:r>
      <w:proofErr w:type="spellStart"/>
      <w:r>
        <w:rPr>
          <w:b/>
          <w:bCs/>
          <w:sz w:val="24"/>
          <w:szCs w:val="24"/>
        </w:rPr>
        <w:t>činností</w:t>
      </w:r>
      <w:proofErr w:type="spellEnd"/>
      <w:r>
        <w:rPr>
          <w:b/>
          <w:bCs/>
          <w:sz w:val="24"/>
          <w:szCs w:val="24"/>
        </w:rPr>
        <w:t xml:space="preserve"> a </w:t>
      </w:r>
      <w:proofErr w:type="spellStart"/>
      <w:r>
        <w:rPr>
          <w:b/>
          <w:bCs/>
          <w:sz w:val="24"/>
          <w:szCs w:val="24"/>
        </w:rPr>
        <w:t>dbať</w:t>
      </w:r>
      <w:proofErr w:type="spellEnd"/>
      <w:r>
        <w:rPr>
          <w:b/>
          <w:bCs/>
          <w:sz w:val="24"/>
          <w:szCs w:val="24"/>
        </w:rPr>
        <w:t xml:space="preserve"> o </w:t>
      </w:r>
      <w:proofErr w:type="spellStart"/>
      <w:r>
        <w:rPr>
          <w:b/>
          <w:bCs/>
          <w:sz w:val="24"/>
          <w:szCs w:val="24"/>
        </w:rPr>
        <w:t>ochranu</w:t>
      </w:r>
      <w:proofErr w:type="spellEnd"/>
      <w:r>
        <w:rPr>
          <w:b/>
          <w:bCs/>
          <w:sz w:val="24"/>
          <w:szCs w:val="24"/>
        </w:rPr>
        <w:t xml:space="preserve"> </w:t>
      </w:r>
      <w:proofErr w:type="spellStart"/>
      <w:r>
        <w:rPr>
          <w:b/>
          <w:bCs/>
          <w:sz w:val="24"/>
          <w:szCs w:val="24"/>
        </w:rPr>
        <w:t>zdravia</w:t>
      </w:r>
      <w:proofErr w:type="spellEnd"/>
      <w:r>
        <w:rPr>
          <w:b/>
          <w:bCs/>
          <w:sz w:val="24"/>
          <w:szCs w:val="24"/>
        </w:rPr>
        <w:t xml:space="preserve"> </w:t>
      </w:r>
      <w:proofErr w:type="spellStart"/>
      <w:r>
        <w:rPr>
          <w:b/>
          <w:bCs/>
          <w:sz w:val="24"/>
          <w:szCs w:val="24"/>
        </w:rPr>
        <w:t>osôb</w:t>
      </w:r>
      <w:proofErr w:type="spellEnd"/>
      <w:r>
        <w:rPr>
          <w:b/>
          <w:bCs/>
          <w:sz w:val="24"/>
          <w:szCs w:val="24"/>
        </w:rPr>
        <w:t xml:space="preserve"> </w:t>
      </w:r>
      <w:proofErr w:type="spellStart"/>
      <w:r>
        <w:rPr>
          <w:b/>
          <w:bCs/>
          <w:sz w:val="24"/>
          <w:szCs w:val="24"/>
        </w:rPr>
        <w:t>na</w:t>
      </w:r>
      <w:proofErr w:type="spellEnd"/>
      <w:r>
        <w:rPr>
          <w:b/>
          <w:bCs/>
          <w:sz w:val="24"/>
          <w:szCs w:val="24"/>
        </w:rPr>
        <w:t xml:space="preserve"> </w:t>
      </w:r>
      <w:proofErr w:type="spellStart"/>
      <w:r>
        <w:rPr>
          <w:b/>
          <w:bCs/>
          <w:sz w:val="24"/>
          <w:szCs w:val="24"/>
        </w:rPr>
        <w:t>stavenisku</w:t>
      </w:r>
      <w:proofErr w:type="spellEnd"/>
      <w:r>
        <w:rPr>
          <w:b/>
          <w:bCs/>
          <w:sz w:val="24"/>
          <w:szCs w:val="24"/>
        </w:rPr>
        <w:t xml:space="preserve">. </w:t>
      </w:r>
      <w:proofErr w:type="spellStart"/>
      <w:r>
        <w:rPr>
          <w:b/>
          <w:bCs/>
          <w:sz w:val="24"/>
          <w:szCs w:val="24"/>
        </w:rPr>
        <w:t>Počas</w:t>
      </w:r>
      <w:proofErr w:type="spellEnd"/>
      <w:r>
        <w:rPr>
          <w:b/>
          <w:bCs/>
          <w:sz w:val="24"/>
          <w:szCs w:val="24"/>
        </w:rPr>
        <w:t xml:space="preserve"> </w:t>
      </w:r>
      <w:proofErr w:type="spellStart"/>
      <w:r>
        <w:rPr>
          <w:b/>
          <w:bCs/>
          <w:sz w:val="24"/>
          <w:szCs w:val="24"/>
        </w:rPr>
        <w:t>stavebných</w:t>
      </w:r>
      <w:proofErr w:type="spellEnd"/>
      <w:r>
        <w:rPr>
          <w:b/>
          <w:bCs/>
          <w:sz w:val="24"/>
          <w:szCs w:val="24"/>
        </w:rPr>
        <w:t xml:space="preserve"> </w:t>
      </w:r>
      <w:proofErr w:type="spellStart"/>
      <w:r>
        <w:rPr>
          <w:b/>
          <w:bCs/>
          <w:sz w:val="24"/>
          <w:szCs w:val="24"/>
        </w:rPr>
        <w:t>prác</w:t>
      </w:r>
      <w:proofErr w:type="spellEnd"/>
      <w:r>
        <w:rPr>
          <w:b/>
          <w:bCs/>
          <w:sz w:val="24"/>
          <w:szCs w:val="24"/>
        </w:rPr>
        <w:t xml:space="preserve"> </w:t>
      </w:r>
      <w:proofErr w:type="spellStart"/>
      <w:r>
        <w:rPr>
          <w:b/>
          <w:bCs/>
          <w:sz w:val="24"/>
          <w:szCs w:val="24"/>
        </w:rPr>
        <w:t>musia</w:t>
      </w:r>
      <w:proofErr w:type="spellEnd"/>
      <w:r>
        <w:rPr>
          <w:b/>
          <w:bCs/>
          <w:sz w:val="24"/>
          <w:szCs w:val="24"/>
        </w:rPr>
        <w:t xml:space="preserve"> </w:t>
      </w:r>
      <w:proofErr w:type="spellStart"/>
      <w:r>
        <w:rPr>
          <w:b/>
          <w:bCs/>
          <w:sz w:val="24"/>
          <w:szCs w:val="24"/>
        </w:rPr>
        <w:t>stavebníci</w:t>
      </w:r>
      <w:proofErr w:type="spellEnd"/>
      <w:r>
        <w:rPr>
          <w:b/>
          <w:bCs/>
          <w:sz w:val="24"/>
          <w:szCs w:val="24"/>
        </w:rPr>
        <w:t xml:space="preserve"> </w:t>
      </w:r>
      <w:proofErr w:type="spellStart"/>
      <w:r>
        <w:rPr>
          <w:b/>
          <w:bCs/>
          <w:sz w:val="24"/>
          <w:szCs w:val="24"/>
        </w:rPr>
        <w:t>zabezpečiť</w:t>
      </w:r>
      <w:proofErr w:type="spellEnd"/>
      <w:r>
        <w:rPr>
          <w:b/>
          <w:bCs/>
          <w:sz w:val="24"/>
          <w:szCs w:val="24"/>
        </w:rPr>
        <w:t xml:space="preserve"> </w:t>
      </w:r>
      <w:proofErr w:type="spellStart"/>
      <w:proofErr w:type="gramStart"/>
      <w:r>
        <w:rPr>
          <w:b/>
          <w:bCs/>
          <w:sz w:val="24"/>
          <w:szCs w:val="24"/>
        </w:rPr>
        <w:t>opatrenia</w:t>
      </w:r>
      <w:proofErr w:type="spellEnd"/>
      <w:r>
        <w:rPr>
          <w:b/>
          <w:bCs/>
          <w:sz w:val="24"/>
          <w:szCs w:val="24"/>
        </w:rPr>
        <w:t xml:space="preserve">  v</w:t>
      </w:r>
      <w:proofErr w:type="gramEnd"/>
      <w:r>
        <w:rPr>
          <w:b/>
          <w:bCs/>
          <w:sz w:val="24"/>
          <w:szCs w:val="24"/>
        </w:rPr>
        <w:t> </w:t>
      </w:r>
      <w:proofErr w:type="spellStart"/>
      <w:r>
        <w:rPr>
          <w:b/>
          <w:bCs/>
          <w:sz w:val="24"/>
          <w:szCs w:val="24"/>
        </w:rPr>
        <w:t>zmysle</w:t>
      </w:r>
      <w:proofErr w:type="spellEnd"/>
      <w:r>
        <w:rPr>
          <w:b/>
          <w:bCs/>
          <w:sz w:val="24"/>
          <w:szCs w:val="24"/>
        </w:rPr>
        <w:t xml:space="preserve"> </w:t>
      </w:r>
      <w:proofErr w:type="spellStart"/>
      <w:r w:rsidR="00271ABC">
        <w:rPr>
          <w:b/>
          <w:bCs/>
          <w:sz w:val="24"/>
          <w:szCs w:val="24"/>
        </w:rPr>
        <w:t>zákona</w:t>
      </w:r>
      <w:proofErr w:type="spellEnd"/>
      <w:r w:rsidR="004D6BEA">
        <w:rPr>
          <w:b/>
          <w:bCs/>
          <w:sz w:val="24"/>
          <w:szCs w:val="24"/>
        </w:rPr>
        <w:t xml:space="preserve"> č.</w:t>
      </w:r>
      <w:r w:rsidR="00271ABC">
        <w:rPr>
          <w:b/>
          <w:bCs/>
          <w:sz w:val="24"/>
          <w:szCs w:val="24"/>
        </w:rPr>
        <w:t xml:space="preserve"> 124/2006 </w:t>
      </w:r>
      <w:proofErr w:type="spellStart"/>
      <w:r w:rsidR="00271ABC">
        <w:rPr>
          <w:b/>
          <w:bCs/>
          <w:sz w:val="24"/>
          <w:szCs w:val="24"/>
        </w:rPr>
        <w:t>Z.z.</w:t>
      </w:r>
      <w:proofErr w:type="spellEnd"/>
      <w:r w:rsidR="00271ABC">
        <w:rPr>
          <w:b/>
          <w:bCs/>
          <w:sz w:val="24"/>
          <w:szCs w:val="24"/>
        </w:rPr>
        <w:t xml:space="preserve"> o </w:t>
      </w:r>
      <w:proofErr w:type="spellStart"/>
      <w:r w:rsidR="00271ABC">
        <w:rPr>
          <w:b/>
          <w:bCs/>
          <w:sz w:val="24"/>
          <w:szCs w:val="24"/>
        </w:rPr>
        <w:t>bezpečnosti</w:t>
      </w:r>
      <w:proofErr w:type="spellEnd"/>
      <w:r w:rsidR="00271ABC">
        <w:rPr>
          <w:b/>
          <w:bCs/>
          <w:sz w:val="24"/>
          <w:szCs w:val="24"/>
        </w:rPr>
        <w:t xml:space="preserve"> a </w:t>
      </w:r>
      <w:proofErr w:type="spellStart"/>
      <w:r w:rsidR="00271ABC">
        <w:rPr>
          <w:b/>
          <w:bCs/>
          <w:sz w:val="24"/>
          <w:szCs w:val="24"/>
        </w:rPr>
        <w:t>ochrane</w:t>
      </w:r>
      <w:proofErr w:type="spellEnd"/>
      <w:r w:rsidR="00271ABC">
        <w:rPr>
          <w:b/>
          <w:bCs/>
          <w:sz w:val="24"/>
          <w:szCs w:val="24"/>
        </w:rPr>
        <w:t xml:space="preserve"> </w:t>
      </w:r>
      <w:proofErr w:type="spellStart"/>
      <w:r w:rsidR="00271ABC">
        <w:rPr>
          <w:b/>
          <w:bCs/>
          <w:sz w:val="24"/>
          <w:szCs w:val="24"/>
        </w:rPr>
        <w:t>zdravia</w:t>
      </w:r>
      <w:proofErr w:type="spellEnd"/>
      <w:r w:rsidR="00271ABC">
        <w:rPr>
          <w:b/>
          <w:bCs/>
          <w:sz w:val="24"/>
          <w:szCs w:val="24"/>
        </w:rPr>
        <w:t xml:space="preserve"> </w:t>
      </w:r>
      <w:proofErr w:type="spellStart"/>
      <w:r w:rsidR="00271ABC">
        <w:rPr>
          <w:b/>
          <w:bCs/>
          <w:sz w:val="24"/>
          <w:szCs w:val="24"/>
        </w:rPr>
        <w:t>pri</w:t>
      </w:r>
      <w:proofErr w:type="spellEnd"/>
      <w:r w:rsidR="00271ABC">
        <w:rPr>
          <w:b/>
          <w:bCs/>
          <w:sz w:val="24"/>
          <w:szCs w:val="24"/>
        </w:rPr>
        <w:t xml:space="preserve"> </w:t>
      </w:r>
      <w:proofErr w:type="spellStart"/>
      <w:r w:rsidR="00271ABC">
        <w:rPr>
          <w:b/>
          <w:bCs/>
          <w:sz w:val="24"/>
          <w:szCs w:val="24"/>
        </w:rPr>
        <w:t>práci</w:t>
      </w:r>
      <w:proofErr w:type="spellEnd"/>
      <w:r w:rsidR="00271ABC">
        <w:rPr>
          <w:b/>
          <w:bCs/>
          <w:sz w:val="24"/>
          <w:szCs w:val="24"/>
        </w:rPr>
        <w:t xml:space="preserve"> a o </w:t>
      </w:r>
      <w:proofErr w:type="spellStart"/>
      <w:r w:rsidR="00271ABC">
        <w:rPr>
          <w:b/>
          <w:bCs/>
          <w:sz w:val="24"/>
          <w:szCs w:val="24"/>
        </w:rPr>
        <w:t>zmene</w:t>
      </w:r>
      <w:proofErr w:type="spellEnd"/>
      <w:r w:rsidR="00271ABC">
        <w:rPr>
          <w:b/>
          <w:bCs/>
          <w:sz w:val="24"/>
          <w:szCs w:val="24"/>
        </w:rPr>
        <w:t xml:space="preserve"> a </w:t>
      </w:r>
      <w:proofErr w:type="spellStart"/>
      <w:r w:rsidR="00271ABC">
        <w:rPr>
          <w:b/>
          <w:bCs/>
          <w:sz w:val="24"/>
          <w:szCs w:val="24"/>
        </w:rPr>
        <w:t>doplnení</w:t>
      </w:r>
      <w:proofErr w:type="spellEnd"/>
      <w:r w:rsidR="00271ABC">
        <w:rPr>
          <w:b/>
          <w:bCs/>
          <w:sz w:val="24"/>
          <w:szCs w:val="24"/>
        </w:rPr>
        <w:t xml:space="preserve"> </w:t>
      </w:r>
      <w:proofErr w:type="spellStart"/>
      <w:r w:rsidR="00271ABC">
        <w:rPr>
          <w:b/>
          <w:bCs/>
          <w:sz w:val="24"/>
          <w:szCs w:val="24"/>
        </w:rPr>
        <w:t>niektorých</w:t>
      </w:r>
      <w:proofErr w:type="spellEnd"/>
      <w:r w:rsidR="00271ABC">
        <w:rPr>
          <w:b/>
          <w:bCs/>
          <w:sz w:val="24"/>
          <w:szCs w:val="24"/>
        </w:rPr>
        <w:t xml:space="preserve"> </w:t>
      </w:r>
      <w:proofErr w:type="spellStart"/>
      <w:r w:rsidR="00271ABC">
        <w:rPr>
          <w:b/>
          <w:bCs/>
          <w:sz w:val="24"/>
          <w:szCs w:val="24"/>
        </w:rPr>
        <w:t>zákonov</w:t>
      </w:r>
      <w:proofErr w:type="spellEnd"/>
      <w:r>
        <w:rPr>
          <w:b/>
          <w:bCs/>
          <w:sz w:val="24"/>
          <w:szCs w:val="24"/>
        </w:rPr>
        <w:t xml:space="preserve">, </w:t>
      </w:r>
      <w:proofErr w:type="spellStart"/>
      <w:r>
        <w:rPr>
          <w:b/>
          <w:bCs/>
          <w:sz w:val="24"/>
          <w:szCs w:val="24"/>
        </w:rPr>
        <w:t>ako</w:t>
      </w:r>
      <w:proofErr w:type="spellEnd"/>
      <w:r>
        <w:rPr>
          <w:b/>
          <w:bCs/>
          <w:sz w:val="24"/>
          <w:szCs w:val="24"/>
        </w:rPr>
        <w:t xml:space="preserve"> </w:t>
      </w:r>
      <w:proofErr w:type="spellStart"/>
      <w:r>
        <w:rPr>
          <w:b/>
          <w:bCs/>
          <w:sz w:val="24"/>
          <w:szCs w:val="24"/>
        </w:rPr>
        <w:t>aj</w:t>
      </w:r>
      <w:proofErr w:type="spellEnd"/>
      <w:r>
        <w:rPr>
          <w:b/>
          <w:bCs/>
          <w:sz w:val="24"/>
          <w:szCs w:val="24"/>
        </w:rPr>
        <w:t xml:space="preserve"> </w:t>
      </w:r>
      <w:proofErr w:type="spellStart"/>
      <w:r>
        <w:rPr>
          <w:b/>
          <w:bCs/>
          <w:sz w:val="24"/>
          <w:szCs w:val="24"/>
        </w:rPr>
        <w:t>všetky</w:t>
      </w:r>
      <w:proofErr w:type="spellEnd"/>
      <w:r>
        <w:rPr>
          <w:b/>
          <w:bCs/>
          <w:sz w:val="24"/>
          <w:szCs w:val="24"/>
        </w:rPr>
        <w:t xml:space="preserve"> </w:t>
      </w:r>
      <w:proofErr w:type="spellStart"/>
      <w:r>
        <w:rPr>
          <w:b/>
          <w:bCs/>
          <w:sz w:val="24"/>
          <w:szCs w:val="24"/>
        </w:rPr>
        <w:t>príslušné</w:t>
      </w:r>
      <w:proofErr w:type="spellEnd"/>
      <w:r>
        <w:rPr>
          <w:b/>
          <w:bCs/>
          <w:sz w:val="24"/>
          <w:szCs w:val="24"/>
        </w:rPr>
        <w:t xml:space="preserve"> </w:t>
      </w:r>
      <w:proofErr w:type="spellStart"/>
      <w:r>
        <w:rPr>
          <w:b/>
          <w:bCs/>
          <w:sz w:val="24"/>
          <w:szCs w:val="24"/>
        </w:rPr>
        <w:t>ustanovenia</w:t>
      </w:r>
      <w:proofErr w:type="spellEnd"/>
      <w:r>
        <w:rPr>
          <w:b/>
          <w:bCs/>
          <w:sz w:val="24"/>
          <w:szCs w:val="24"/>
        </w:rPr>
        <w:t xml:space="preserve"> </w:t>
      </w:r>
      <w:proofErr w:type="spellStart"/>
      <w:r>
        <w:rPr>
          <w:b/>
          <w:bCs/>
          <w:sz w:val="24"/>
          <w:szCs w:val="24"/>
        </w:rPr>
        <w:t>vyhlášok</w:t>
      </w:r>
      <w:proofErr w:type="spellEnd"/>
      <w:r>
        <w:rPr>
          <w:b/>
          <w:bCs/>
          <w:sz w:val="24"/>
          <w:szCs w:val="24"/>
        </w:rPr>
        <w:t xml:space="preserve">, </w:t>
      </w:r>
      <w:proofErr w:type="spellStart"/>
      <w:r>
        <w:rPr>
          <w:b/>
          <w:bCs/>
          <w:sz w:val="24"/>
          <w:szCs w:val="24"/>
        </w:rPr>
        <w:t>nariadení</w:t>
      </w:r>
      <w:proofErr w:type="spellEnd"/>
      <w:r>
        <w:rPr>
          <w:b/>
          <w:bCs/>
          <w:sz w:val="24"/>
          <w:szCs w:val="24"/>
        </w:rPr>
        <w:t xml:space="preserve"> a </w:t>
      </w:r>
      <w:proofErr w:type="spellStart"/>
      <w:r>
        <w:rPr>
          <w:b/>
          <w:bCs/>
          <w:sz w:val="24"/>
          <w:szCs w:val="24"/>
        </w:rPr>
        <w:t>predpisov</w:t>
      </w:r>
      <w:proofErr w:type="spellEnd"/>
      <w:r>
        <w:rPr>
          <w:b/>
          <w:bCs/>
          <w:sz w:val="24"/>
          <w:szCs w:val="24"/>
        </w:rPr>
        <w:t xml:space="preserve"> </w:t>
      </w:r>
      <w:proofErr w:type="spellStart"/>
      <w:r>
        <w:rPr>
          <w:b/>
          <w:bCs/>
          <w:sz w:val="24"/>
          <w:szCs w:val="24"/>
        </w:rPr>
        <w:t>uvedené</w:t>
      </w:r>
      <w:proofErr w:type="spellEnd"/>
      <w:r>
        <w:rPr>
          <w:b/>
          <w:bCs/>
          <w:sz w:val="24"/>
          <w:szCs w:val="24"/>
        </w:rPr>
        <w:t xml:space="preserve"> </w:t>
      </w:r>
      <w:proofErr w:type="spellStart"/>
      <w:r>
        <w:rPr>
          <w:b/>
          <w:bCs/>
          <w:sz w:val="24"/>
          <w:szCs w:val="24"/>
        </w:rPr>
        <w:t>projektantom</w:t>
      </w:r>
      <w:proofErr w:type="spellEnd"/>
      <w:r>
        <w:rPr>
          <w:b/>
          <w:bCs/>
          <w:sz w:val="24"/>
          <w:szCs w:val="24"/>
        </w:rPr>
        <w:t xml:space="preserve"> v </w:t>
      </w:r>
      <w:proofErr w:type="spellStart"/>
      <w:r>
        <w:rPr>
          <w:b/>
          <w:bCs/>
          <w:sz w:val="24"/>
          <w:szCs w:val="24"/>
        </w:rPr>
        <w:t>projektovej</w:t>
      </w:r>
      <w:proofErr w:type="spellEnd"/>
      <w:r>
        <w:rPr>
          <w:b/>
          <w:bCs/>
          <w:sz w:val="24"/>
          <w:szCs w:val="24"/>
        </w:rPr>
        <w:t xml:space="preserve"> </w:t>
      </w:r>
      <w:proofErr w:type="spellStart"/>
      <w:r>
        <w:rPr>
          <w:b/>
          <w:bCs/>
          <w:sz w:val="24"/>
          <w:szCs w:val="24"/>
        </w:rPr>
        <w:t>dokumentácii</w:t>
      </w:r>
      <w:proofErr w:type="spellEnd"/>
      <w:r>
        <w:rPr>
          <w:b/>
          <w:bCs/>
          <w:sz w:val="24"/>
          <w:szCs w:val="24"/>
        </w:rPr>
        <w:t xml:space="preserve"> </w:t>
      </w:r>
      <w:proofErr w:type="spellStart"/>
      <w:r>
        <w:rPr>
          <w:b/>
          <w:bCs/>
          <w:sz w:val="24"/>
          <w:szCs w:val="24"/>
        </w:rPr>
        <w:t>predmetnej</w:t>
      </w:r>
      <w:proofErr w:type="spellEnd"/>
      <w:r>
        <w:rPr>
          <w:b/>
          <w:bCs/>
          <w:sz w:val="24"/>
          <w:szCs w:val="24"/>
        </w:rPr>
        <w:t xml:space="preserve"> </w:t>
      </w:r>
      <w:proofErr w:type="spellStart"/>
      <w:r>
        <w:rPr>
          <w:b/>
          <w:bCs/>
          <w:sz w:val="24"/>
          <w:szCs w:val="24"/>
        </w:rPr>
        <w:t>stavby</w:t>
      </w:r>
      <w:proofErr w:type="spellEnd"/>
      <w:r>
        <w:rPr>
          <w:b/>
          <w:bCs/>
          <w:sz w:val="24"/>
          <w:szCs w:val="24"/>
        </w:rPr>
        <w:t xml:space="preserve">. </w:t>
      </w:r>
    </w:p>
    <w:p w14:paraId="1C8E0CE0" w14:textId="77777777" w:rsidR="00F50033" w:rsidRDefault="004E6F27">
      <w:pPr>
        <w:pStyle w:val="Hlavika"/>
        <w:jc w:val="both"/>
        <w:rPr>
          <w:b/>
          <w:sz w:val="24"/>
          <w:lang w:val="sk-SK"/>
        </w:rPr>
      </w:pPr>
      <w:r>
        <w:rPr>
          <w:b/>
          <w:sz w:val="24"/>
          <w:lang w:val="sk-SK"/>
        </w:rPr>
        <w:t>- Pri stavbe budú dodržané ustanovenia § 43d-i,  § 47 a § 48 stavebného zákona o všeobecných technických požiadavkách na výstavbu a  príslušné technické normy</w:t>
      </w:r>
      <w:r w:rsidR="00D25593">
        <w:rPr>
          <w:b/>
          <w:sz w:val="24"/>
          <w:lang w:val="sk-SK"/>
        </w:rPr>
        <w:t xml:space="preserve">. </w:t>
      </w:r>
      <w:r>
        <w:rPr>
          <w:b/>
          <w:sz w:val="24"/>
          <w:lang w:val="sk-SK"/>
        </w:rPr>
        <w:t xml:space="preserve"> </w:t>
      </w:r>
    </w:p>
    <w:p w14:paraId="1090BFA6" w14:textId="77777777" w:rsidR="00F50033" w:rsidRDefault="004E6F27">
      <w:pPr>
        <w:pStyle w:val="Pta"/>
        <w:jc w:val="both"/>
        <w:rPr>
          <w:b/>
          <w:sz w:val="24"/>
          <w:lang w:val="sk-SK"/>
        </w:rPr>
      </w:pPr>
      <w:r>
        <w:rPr>
          <w:b/>
          <w:sz w:val="24"/>
          <w:lang w:val="sk-SK"/>
        </w:rPr>
        <w:t xml:space="preserve">- Navrhovateľ je povinný zabezpečiť ochranu susedných  nehnuteľností pred poškodením. V prípade poškodenia je stavebník povinný urobiť nápravu, prípadne vzniknutú škodu nahradiť podľa platných predpisov. </w:t>
      </w:r>
    </w:p>
    <w:p w14:paraId="1C1507B7" w14:textId="77777777" w:rsidR="00F50033" w:rsidRDefault="004E6F27">
      <w:pPr>
        <w:pStyle w:val="Pta"/>
        <w:jc w:val="both"/>
        <w:rPr>
          <w:b/>
          <w:sz w:val="24"/>
          <w:lang w:val="sk-SK"/>
        </w:rPr>
      </w:pPr>
      <w:r>
        <w:rPr>
          <w:b/>
          <w:sz w:val="24"/>
          <w:lang w:val="sk-SK"/>
        </w:rPr>
        <w:t xml:space="preserve">- Úroveň terénu zasiahnutých výkopmi optickou trasou musí po úpravách plynule </w:t>
      </w:r>
      <w:proofErr w:type="spellStart"/>
      <w:r>
        <w:rPr>
          <w:b/>
          <w:sz w:val="24"/>
          <w:lang w:val="sk-SK"/>
        </w:rPr>
        <w:t>nav</w:t>
      </w:r>
      <w:r w:rsidR="0053573D">
        <w:rPr>
          <w:b/>
          <w:sz w:val="24"/>
          <w:lang w:val="sk-SK"/>
        </w:rPr>
        <w:t>ä</w:t>
      </w:r>
      <w:r>
        <w:rPr>
          <w:b/>
          <w:sz w:val="24"/>
          <w:lang w:val="sk-SK"/>
        </w:rPr>
        <w:t>zovať</w:t>
      </w:r>
      <w:proofErr w:type="spellEnd"/>
      <w:r>
        <w:rPr>
          <w:b/>
          <w:sz w:val="24"/>
          <w:lang w:val="sk-SK"/>
        </w:rPr>
        <w:t xml:space="preserve"> na existujúci terén.</w:t>
      </w:r>
    </w:p>
    <w:p w14:paraId="6DD5CB19" w14:textId="77777777" w:rsidR="00F50033" w:rsidRDefault="00F50033">
      <w:pPr>
        <w:pStyle w:val="Hlavika"/>
        <w:ind w:left="360" w:hanging="360"/>
        <w:jc w:val="both"/>
        <w:rPr>
          <w:sz w:val="24"/>
          <w:lang w:val="sk-SK"/>
        </w:rPr>
      </w:pPr>
    </w:p>
    <w:p w14:paraId="3DDD7332" w14:textId="77777777" w:rsidR="00F50033" w:rsidRPr="00DD353B" w:rsidRDefault="004E6F27">
      <w:pPr>
        <w:pStyle w:val="Pta"/>
        <w:jc w:val="both"/>
        <w:rPr>
          <w:b/>
          <w:sz w:val="24"/>
          <w:lang w:val="sk-SK"/>
        </w:rPr>
      </w:pPr>
      <w:r w:rsidRPr="00DD353B">
        <w:rPr>
          <w:b/>
          <w:sz w:val="24"/>
          <w:lang w:val="sk-SK"/>
        </w:rPr>
        <w:t>Podrobnejšie požiadavky na zabezpečenie ochrany záujmov spoločnosti, najmä z hľadiska životného prostredia, podmienky na komplexnosť výstavby :</w:t>
      </w:r>
    </w:p>
    <w:p w14:paraId="73991B67" w14:textId="77777777" w:rsidR="00F50033" w:rsidRPr="00BA4694" w:rsidRDefault="004E6F27" w:rsidP="00F720C3">
      <w:pPr>
        <w:pStyle w:val="Pta"/>
        <w:numPr>
          <w:ilvl w:val="0"/>
          <w:numId w:val="1"/>
        </w:numPr>
        <w:ind w:left="284" w:hanging="284"/>
        <w:jc w:val="both"/>
        <w:rPr>
          <w:b/>
          <w:sz w:val="24"/>
          <w:lang w:val="sk-SK"/>
        </w:rPr>
      </w:pPr>
      <w:r w:rsidRPr="00BA4694">
        <w:rPr>
          <w:b/>
          <w:sz w:val="24"/>
          <w:lang w:val="sk-SK"/>
        </w:rPr>
        <w:t>Práce na stavbe uskutočňovať tak, aby nedošlo k zhoršeniu životného prostredia, resp. aby stavbou nebolo ohrozené vlastníctvo susedných nehnuteľností.</w:t>
      </w:r>
    </w:p>
    <w:p w14:paraId="53BD413E" w14:textId="77777777" w:rsidR="007736D9" w:rsidRDefault="007736D9" w:rsidP="00F720C3">
      <w:pPr>
        <w:pStyle w:val="Pta"/>
        <w:numPr>
          <w:ilvl w:val="0"/>
          <w:numId w:val="1"/>
        </w:numPr>
        <w:ind w:left="284" w:hanging="284"/>
        <w:jc w:val="both"/>
        <w:rPr>
          <w:b/>
          <w:sz w:val="24"/>
          <w:lang w:val="sk-SK"/>
        </w:rPr>
      </w:pPr>
      <w:proofErr w:type="spellStart"/>
      <w:r w:rsidRPr="0059245D">
        <w:rPr>
          <w:b/>
          <w:sz w:val="24"/>
          <w:szCs w:val="24"/>
        </w:rPr>
        <w:t>Podľa</w:t>
      </w:r>
      <w:proofErr w:type="spellEnd"/>
      <w:r w:rsidRPr="0059245D">
        <w:rPr>
          <w:b/>
          <w:sz w:val="24"/>
          <w:szCs w:val="24"/>
        </w:rPr>
        <w:t xml:space="preserve"> § </w:t>
      </w:r>
      <w:proofErr w:type="gramStart"/>
      <w:r w:rsidRPr="0059245D">
        <w:rPr>
          <w:b/>
          <w:sz w:val="24"/>
          <w:szCs w:val="24"/>
        </w:rPr>
        <w:t>66  odst.</w:t>
      </w:r>
      <w:proofErr w:type="gramEnd"/>
      <w:r w:rsidRPr="0059245D">
        <w:rPr>
          <w:b/>
          <w:sz w:val="24"/>
          <w:szCs w:val="24"/>
        </w:rPr>
        <w:t xml:space="preserve"> 3)  zákona č. 351/2011 Z.</w:t>
      </w:r>
      <w:r w:rsidR="00BB1F3E">
        <w:rPr>
          <w:b/>
          <w:sz w:val="24"/>
          <w:szCs w:val="24"/>
        </w:rPr>
        <w:t xml:space="preserve"> </w:t>
      </w:r>
      <w:r w:rsidRPr="0059245D">
        <w:rPr>
          <w:b/>
          <w:sz w:val="24"/>
          <w:szCs w:val="24"/>
        </w:rPr>
        <w:t xml:space="preserve">z. o elektronických </w:t>
      </w:r>
      <w:proofErr w:type="spellStart"/>
      <w:r w:rsidRPr="0059245D">
        <w:rPr>
          <w:b/>
          <w:sz w:val="24"/>
          <w:szCs w:val="24"/>
        </w:rPr>
        <w:t>komunikáciách</w:t>
      </w:r>
      <w:proofErr w:type="spellEnd"/>
      <w:r w:rsidRPr="0059245D">
        <w:rPr>
          <w:b/>
          <w:sz w:val="24"/>
          <w:szCs w:val="24"/>
        </w:rPr>
        <w:t xml:space="preserve"> : Podnik, </w:t>
      </w:r>
      <w:r w:rsidRPr="0059245D">
        <w:rPr>
          <w:b/>
          <w:sz w:val="24"/>
          <w:lang w:val="sk-SK"/>
        </w:rPr>
        <w:t xml:space="preserve"> ktorý poskytuje verejnú sieť je povinný pri výkone práv podľa odseku 1 počínať si tak, aby nespôsobil škodu na nehnuteľnostiach alebo porastoch, a ak sa jej nedá vyhnúť, aby ju obmedzil na n</w:t>
      </w:r>
      <w:r w:rsidR="00EF4514">
        <w:rPr>
          <w:b/>
          <w:sz w:val="24"/>
          <w:lang w:val="sk-SK"/>
        </w:rPr>
        <w:t>a</w:t>
      </w:r>
      <w:r w:rsidRPr="0059245D">
        <w:rPr>
          <w:b/>
          <w:sz w:val="24"/>
          <w:lang w:val="sk-SK"/>
        </w:rPr>
        <w:t xml:space="preserve">jmenšiu možnú mieru. O začatí výkonu práva je povinný upovedomiť vlastníka alebo užívateľa dotknutej nehnuteľnosti najmenej 15 dní vopred. </w:t>
      </w:r>
      <w:r w:rsidR="0059245D" w:rsidRPr="0059245D">
        <w:rPr>
          <w:b/>
          <w:sz w:val="24"/>
          <w:lang w:val="sk-SK"/>
        </w:rPr>
        <w:t>Z dôvodu havárie, výkonu práv</w:t>
      </w:r>
      <w:r w:rsidR="00CA49D5">
        <w:rPr>
          <w:b/>
          <w:sz w:val="24"/>
          <w:lang w:val="sk-SK"/>
        </w:rPr>
        <w:t xml:space="preserve"> </w:t>
      </w:r>
      <w:r w:rsidR="0059245D" w:rsidRPr="0059245D">
        <w:rPr>
          <w:b/>
          <w:sz w:val="24"/>
          <w:lang w:val="sk-SK"/>
        </w:rPr>
        <w:t xml:space="preserve">podľa zmluvy o poskytovaní verejných služieb alebo poruchy na vedení môže podnik vstúpiť na cudzie nehnuteľnosti aj bez predchádzajúceho upovedomenia; v takom prípade upovedomí vlastníka alebo užívateľa bezodkladne. </w:t>
      </w:r>
      <w:r w:rsidRPr="0059245D">
        <w:rPr>
          <w:b/>
          <w:sz w:val="24"/>
          <w:lang w:val="sk-SK"/>
        </w:rPr>
        <w:t xml:space="preserve"> </w:t>
      </w:r>
    </w:p>
    <w:p w14:paraId="1E7CC70F" w14:textId="77777777" w:rsidR="00331192" w:rsidRDefault="00BA4694" w:rsidP="00F720C3">
      <w:pPr>
        <w:pStyle w:val="Pta"/>
        <w:numPr>
          <w:ilvl w:val="0"/>
          <w:numId w:val="1"/>
        </w:numPr>
        <w:ind w:left="284" w:hanging="284"/>
        <w:jc w:val="both"/>
        <w:rPr>
          <w:b/>
          <w:sz w:val="24"/>
          <w:lang w:val="sk-SK"/>
        </w:rPr>
      </w:pPr>
      <w:r>
        <w:rPr>
          <w:b/>
          <w:sz w:val="24"/>
          <w:lang w:val="sk-SK"/>
        </w:rPr>
        <w:t>Po skončení nev</w:t>
      </w:r>
      <w:r w:rsidR="00EF4514">
        <w:rPr>
          <w:b/>
          <w:sz w:val="24"/>
          <w:lang w:val="sk-SK"/>
        </w:rPr>
        <w:t>y</w:t>
      </w:r>
      <w:r>
        <w:rPr>
          <w:b/>
          <w:sz w:val="24"/>
          <w:lang w:val="sk-SK"/>
        </w:rPr>
        <w:t>hnutných prác je podnik povinný uviesť nehnuteľnosti do pôvodného (predošlého ) stavu</w:t>
      </w:r>
      <w:r w:rsidR="00331192">
        <w:rPr>
          <w:b/>
          <w:sz w:val="24"/>
          <w:lang w:val="sk-SK"/>
        </w:rPr>
        <w:t xml:space="preserve">, a ak to nie je možné vzhľadom na povahu vykonaných prác, do stavu zodpovedajúceho predchádzajúcemu účelu alebo využívaniu nehnuteľností. Ak to nie je možné alebo ak je výsledný stav nehnuteľností horší ako jej pôvodný stav alebo ak vznikla škoda na porastoch, je povinný vyplatiť </w:t>
      </w:r>
      <w:r w:rsidR="00331192">
        <w:rPr>
          <w:b/>
          <w:sz w:val="24"/>
          <w:lang w:val="sk-SK"/>
        </w:rPr>
        <w:lastRenderedPageBreak/>
        <w:t xml:space="preserve">vlastníkovi nehnuteľnosti </w:t>
      </w:r>
      <w:proofErr w:type="spellStart"/>
      <w:r w:rsidR="00331192">
        <w:rPr>
          <w:b/>
          <w:sz w:val="24"/>
          <w:lang w:val="sk-SK"/>
        </w:rPr>
        <w:t>jednorázovú</w:t>
      </w:r>
      <w:proofErr w:type="spellEnd"/>
      <w:r w:rsidR="00331192">
        <w:rPr>
          <w:b/>
          <w:sz w:val="24"/>
          <w:lang w:val="sk-SK"/>
        </w:rPr>
        <w:t xml:space="preserve"> primeranú náhradu zodpovedajúcu miere obmedzenia využ</w:t>
      </w:r>
      <w:r w:rsidR="00EF4514">
        <w:rPr>
          <w:b/>
          <w:sz w:val="24"/>
          <w:lang w:val="sk-SK"/>
        </w:rPr>
        <w:t>í</w:t>
      </w:r>
      <w:r w:rsidR="00331192">
        <w:rPr>
          <w:b/>
          <w:sz w:val="24"/>
          <w:lang w:val="sk-SK"/>
        </w:rPr>
        <w:t xml:space="preserve">vania nehnuteľnosti. Nárok na </w:t>
      </w:r>
      <w:proofErr w:type="spellStart"/>
      <w:r w:rsidR="00331192">
        <w:rPr>
          <w:b/>
          <w:sz w:val="24"/>
          <w:lang w:val="sk-SK"/>
        </w:rPr>
        <w:t>jednorázovú</w:t>
      </w:r>
      <w:proofErr w:type="spellEnd"/>
      <w:r w:rsidR="00331192">
        <w:rPr>
          <w:b/>
          <w:sz w:val="24"/>
          <w:lang w:val="sk-SK"/>
        </w:rPr>
        <w:t xml:space="preserve"> náhradu si musí vlastník nehnuteľnosti uplatniť v príslušnom podniku do jedného roka odo dňa vzniku núteného obmedzenia užívania nehnuteľnosti, inak toto právo zaniká. Ak sa podn</w:t>
      </w:r>
      <w:r w:rsidR="00EF4514">
        <w:rPr>
          <w:b/>
          <w:sz w:val="24"/>
          <w:lang w:val="sk-SK"/>
        </w:rPr>
        <w:t>i</w:t>
      </w:r>
      <w:r w:rsidR="00331192">
        <w:rPr>
          <w:b/>
          <w:sz w:val="24"/>
          <w:lang w:val="sk-SK"/>
        </w:rPr>
        <w:t>k a vlastník nehnuteľnosti na výške primeranej náhrady nedohodnú</w:t>
      </w:r>
      <w:r w:rsidR="00EF4514">
        <w:rPr>
          <w:b/>
          <w:sz w:val="24"/>
          <w:lang w:val="sk-SK"/>
        </w:rPr>
        <w:t>,</w:t>
      </w:r>
      <w:r w:rsidR="00331192">
        <w:rPr>
          <w:b/>
          <w:sz w:val="24"/>
          <w:lang w:val="sk-SK"/>
        </w:rPr>
        <w:t xml:space="preserve"> každý z nich môže podať súdu návrh na rozhodnutie do šiestich mesiacov odo dňa uplatnenia si nároku v príslušnom podniku. </w:t>
      </w:r>
    </w:p>
    <w:p w14:paraId="33ED54A1" w14:textId="77777777" w:rsidR="00313572" w:rsidRDefault="00331192" w:rsidP="00F720C3">
      <w:pPr>
        <w:pStyle w:val="Pta"/>
        <w:numPr>
          <w:ilvl w:val="0"/>
          <w:numId w:val="1"/>
        </w:numPr>
        <w:ind w:left="284" w:hanging="284"/>
        <w:jc w:val="both"/>
        <w:rPr>
          <w:b/>
          <w:sz w:val="24"/>
          <w:lang w:val="sk-SK"/>
        </w:rPr>
      </w:pPr>
      <w:r>
        <w:rPr>
          <w:b/>
          <w:sz w:val="24"/>
          <w:lang w:val="sk-SK"/>
        </w:rPr>
        <w:t>Stavebnými prácami nesmie byť obmedzený pohyb na priľahlých komunikáciách, je potrebné zabezpečiť ich ochranu pred znečistením.</w:t>
      </w:r>
    </w:p>
    <w:p w14:paraId="32D47796" w14:textId="77777777" w:rsidR="00313572" w:rsidRDefault="00313572" w:rsidP="00F720C3">
      <w:pPr>
        <w:pStyle w:val="Pta"/>
        <w:numPr>
          <w:ilvl w:val="0"/>
          <w:numId w:val="1"/>
        </w:numPr>
        <w:ind w:left="284" w:hanging="284"/>
        <w:jc w:val="both"/>
        <w:rPr>
          <w:b/>
          <w:sz w:val="24"/>
          <w:lang w:val="sk-SK"/>
        </w:rPr>
      </w:pPr>
      <w:r>
        <w:rPr>
          <w:b/>
          <w:sz w:val="24"/>
          <w:lang w:val="sk-SK"/>
        </w:rPr>
        <w:t xml:space="preserve">Križovanie sietí </w:t>
      </w:r>
      <w:proofErr w:type="spellStart"/>
      <w:r>
        <w:rPr>
          <w:b/>
          <w:sz w:val="24"/>
          <w:lang w:val="sk-SK"/>
        </w:rPr>
        <w:t>relizovať</w:t>
      </w:r>
      <w:proofErr w:type="spellEnd"/>
      <w:r>
        <w:rPr>
          <w:b/>
          <w:sz w:val="24"/>
          <w:lang w:val="sk-SK"/>
        </w:rPr>
        <w:t xml:space="preserve"> v zmysle STN 76 6005.</w:t>
      </w:r>
    </w:p>
    <w:p w14:paraId="1BFC79D4" w14:textId="77777777" w:rsidR="000A39DF" w:rsidRDefault="00313572" w:rsidP="00F720C3">
      <w:pPr>
        <w:pStyle w:val="Pta"/>
        <w:numPr>
          <w:ilvl w:val="0"/>
          <w:numId w:val="1"/>
        </w:numPr>
        <w:ind w:left="284" w:hanging="284"/>
        <w:jc w:val="both"/>
        <w:rPr>
          <w:b/>
          <w:sz w:val="24"/>
          <w:lang w:val="sk-SK"/>
        </w:rPr>
      </w:pPr>
      <w:r>
        <w:rPr>
          <w:b/>
          <w:sz w:val="24"/>
          <w:lang w:val="sk-SK"/>
        </w:rPr>
        <w:t>Manipulačný priestor je potrebné ohradiť, označiť a zabezpečiť tak, aby nedošlo k úrazu okolo</w:t>
      </w:r>
      <w:r w:rsidR="00CA49D5">
        <w:rPr>
          <w:b/>
          <w:sz w:val="24"/>
          <w:lang w:val="sk-SK"/>
        </w:rPr>
        <w:t xml:space="preserve"> </w:t>
      </w:r>
      <w:r>
        <w:rPr>
          <w:b/>
          <w:sz w:val="24"/>
          <w:lang w:val="sk-SK"/>
        </w:rPr>
        <w:t>idúcich osôb.</w:t>
      </w:r>
    </w:p>
    <w:p w14:paraId="3FDA86AB" w14:textId="77777777" w:rsidR="00BA4694" w:rsidRPr="0059245D" w:rsidRDefault="000A39DF" w:rsidP="00F720C3">
      <w:pPr>
        <w:pStyle w:val="Pta"/>
        <w:numPr>
          <w:ilvl w:val="0"/>
          <w:numId w:val="1"/>
        </w:numPr>
        <w:ind w:left="284" w:hanging="284"/>
        <w:jc w:val="both"/>
        <w:rPr>
          <w:b/>
          <w:sz w:val="24"/>
          <w:lang w:val="sk-SK"/>
        </w:rPr>
      </w:pPr>
      <w:r>
        <w:rPr>
          <w:b/>
          <w:sz w:val="24"/>
          <w:lang w:val="sk-SK"/>
        </w:rPr>
        <w:t xml:space="preserve">Uloženie nepotrebnej výkopovej zeminy a jej likvidáciu ohlásiť tunajšiemu úradu ešte pred jej umiestnením a miesto uloženia odsúhlasiť s Okresným úradom Liptovský Mikuláš, odborom starostlivosti o životné prostredie, úsek ŠSOH. </w:t>
      </w:r>
      <w:r w:rsidR="00313572">
        <w:rPr>
          <w:b/>
          <w:sz w:val="24"/>
          <w:lang w:val="sk-SK"/>
        </w:rPr>
        <w:t xml:space="preserve"> </w:t>
      </w:r>
      <w:r w:rsidR="00331192">
        <w:rPr>
          <w:b/>
          <w:sz w:val="24"/>
          <w:lang w:val="sk-SK"/>
        </w:rPr>
        <w:t xml:space="preserve">    </w:t>
      </w:r>
      <w:r w:rsidR="00BA4694">
        <w:rPr>
          <w:b/>
          <w:sz w:val="24"/>
          <w:lang w:val="sk-SK"/>
        </w:rPr>
        <w:t xml:space="preserve">  </w:t>
      </w:r>
    </w:p>
    <w:p w14:paraId="3D6D20FE" w14:textId="77777777" w:rsidR="00F50033" w:rsidRDefault="004E6F27">
      <w:pPr>
        <w:pStyle w:val="Pta"/>
        <w:jc w:val="both"/>
        <w:rPr>
          <w:sz w:val="24"/>
          <w:lang w:val="sk-SK"/>
        </w:rPr>
      </w:pPr>
      <w:r>
        <w:rPr>
          <w:sz w:val="24"/>
          <w:lang w:val="sk-SK"/>
        </w:rPr>
        <w:t xml:space="preserve">Pri výstavbe budú použité stavebné materiály a hmoty, ktoré budú spĺňať kritéria overené certifikátom zhody podľa zák. č. </w:t>
      </w:r>
      <w:r w:rsidR="0053573D">
        <w:rPr>
          <w:sz w:val="24"/>
          <w:lang w:val="sk-SK"/>
        </w:rPr>
        <w:t>133/2013</w:t>
      </w:r>
      <w:r>
        <w:rPr>
          <w:sz w:val="24"/>
          <w:lang w:val="sk-SK"/>
        </w:rPr>
        <w:t xml:space="preserve"> Z.</w:t>
      </w:r>
      <w:r w:rsidR="0053573D">
        <w:rPr>
          <w:sz w:val="24"/>
          <w:lang w:val="sk-SK"/>
        </w:rPr>
        <w:t xml:space="preserve"> </w:t>
      </w:r>
      <w:r>
        <w:rPr>
          <w:sz w:val="24"/>
          <w:lang w:val="sk-SK"/>
        </w:rPr>
        <w:t xml:space="preserve">z. o stavebných výrobkoch v znení neskorších predpisov.  </w:t>
      </w:r>
    </w:p>
    <w:p w14:paraId="1E978612" w14:textId="77777777" w:rsidR="00F50033" w:rsidRDefault="004E6F27">
      <w:pPr>
        <w:pStyle w:val="Pta"/>
        <w:jc w:val="both"/>
        <w:rPr>
          <w:sz w:val="24"/>
          <w:lang w:val="sk-SK"/>
        </w:rPr>
      </w:pPr>
      <w:r>
        <w:rPr>
          <w:sz w:val="24"/>
          <w:lang w:val="sk-SK"/>
        </w:rPr>
        <w:t xml:space="preserve">Stavba musí </w:t>
      </w:r>
      <w:proofErr w:type="spellStart"/>
      <w:r>
        <w:rPr>
          <w:sz w:val="24"/>
          <w:lang w:val="sk-SK"/>
        </w:rPr>
        <w:t>spĺnať</w:t>
      </w:r>
      <w:proofErr w:type="spellEnd"/>
      <w:r>
        <w:rPr>
          <w:sz w:val="24"/>
          <w:lang w:val="sk-SK"/>
        </w:rPr>
        <w:t xml:space="preserve"> požiadavky stanovené Vyhláškou č. 532/2002 Z.</w:t>
      </w:r>
      <w:r w:rsidR="0053573D">
        <w:rPr>
          <w:sz w:val="24"/>
          <w:lang w:val="sk-SK"/>
        </w:rPr>
        <w:t xml:space="preserve"> </w:t>
      </w:r>
      <w:r>
        <w:rPr>
          <w:sz w:val="24"/>
          <w:lang w:val="sk-SK"/>
        </w:rPr>
        <w:t xml:space="preserve">z., ktorou sa stanovujú stavebnotechnické požiadavky na stavbu, technické zariadenia a úžitkové vlastnosti stavby. </w:t>
      </w:r>
    </w:p>
    <w:p w14:paraId="35FF1331" w14:textId="77777777" w:rsidR="00F50033" w:rsidRDefault="004E6F27">
      <w:pPr>
        <w:pStyle w:val="Pta"/>
        <w:jc w:val="both"/>
        <w:rPr>
          <w:sz w:val="24"/>
          <w:lang w:val="sk-SK"/>
        </w:rPr>
      </w:pPr>
      <w:r>
        <w:rPr>
          <w:sz w:val="24"/>
          <w:lang w:val="sk-SK"/>
        </w:rPr>
        <w:t xml:space="preserve">Stavenisko musí </w:t>
      </w:r>
    </w:p>
    <w:p w14:paraId="1590108D" w14:textId="77777777" w:rsidR="00F50033" w:rsidRDefault="004E6F27">
      <w:pPr>
        <w:pStyle w:val="Pta"/>
        <w:jc w:val="both"/>
        <w:rPr>
          <w:sz w:val="24"/>
          <w:lang w:val="sk-SK"/>
        </w:rPr>
      </w:pPr>
      <w:r>
        <w:rPr>
          <w:sz w:val="24"/>
          <w:lang w:val="sk-SK"/>
        </w:rPr>
        <w:t>- byť zabezpečené pred vstupom cudzích osôb na miesta, kde môže dôjsť k ohrozeniu života alebo zdravia a to  prípadne aj úplným ohradením</w:t>
      </w:r>
    </w:p>
    <w:p w14:paraId="52D7AB37" w14:textId="77777777" w:rsidR="00F50033" w:rsidRDefault="004E6F27">
      <w:pPr>
        <w:pStyle w:val="Pta"/>
        <w:jc w:val="both"/>
        <w:rPr>
          <w:sz w:val="24"/>
          <w:lang w:val="sk-SK"/>
        </w:rPr>
      </w:pPr>
      <w:r>
        <w:rPr>
          <w:sz w:val="24"/>
          <w:lang w:val="sk-SK"/>
        </w:rPr>
        <w:t>- byť označené ako stavenisko s uvedením potrebných údajov o stavbe a účastníkoch výstavby a  označenie musí byť chránené pred poveternostnými vplyvmi, aby údaje na ňom zostali čitateľné</w:t>
      </w:r>
    </w:p>
    <w:p w14:paraId="36D04D73" w14:textId="77777777" w:rsidR="00F50033" w:rsidRDefault="004E6F27">
      <w:pPr>
        <w:pStyle w:val="Pta"/>
        <w:jc w:val="both"/>
        <w:rPr>
          <w:sz w:val="24"/>
          <w:lang w:val="sk-SK"/>
        </w:rPr>
      </w:pPr>
      <w:r>
        <w:rPr>
          <w:sz w:val="24"/>
          <w:lang w:val="sk-SK"/>
        </w:rPr>
        <w:t>- umožňovať bezpečné uloženie stavebných výrobkov a mechanizmov</w:t>
      </w:r>
    </w:p>
    <w:p w14:paraId="703800E7" w14:textId="77777777" w:rsidR="00F50033" w:rsidRDefault="004E6F27">
      <w:pPr>
        <w:pStyle w:val="Pta"/>
        <w:jc w:val="both"/>
        <w:rPr>
          <w:sz w:val="24"/>
          <w:lang w:val="sk-SK"/>
        </w:rPr>
      </w:pPr>
      <w:r>
        <w:rPr>
          <w:sz w:val="24"/>
          <w:lang w:val="sk-SK"/>
        </w:rPr>
        <w:t>- umožňovať bezpečný pohyb osôb vykonávajúcich stavebné práce</w:t>
      </w:r>
    </w:p>
    <w:p w14:paraId="2F878CBD" w14:textId="77777777" w:rsidR="00F50033" w:rsidRDefault="004E6F27">
      <w:pPr>
        <w:pStyle w:val="Pta"/>
        <w:jc w:val="both"/>
        <w:rPr>
          <w:sz w:val="24"/>
          <w:lang w:val="sk-SK"/>
        </w:rPr>
      </w:pPr>
      <w:r>
        <w:rPr>
          <w:sz w:val="24"/>
          <w:lang w:val="sk-SK"/>
        </w:rPr>
        <w:t xml:space="preserve">- likvidácia odpadu musí byť riešená v zmysle zákona č. </w:t>
      </w:r>
      <w:r w:rsidR="005A1479">
        <w:rPr>
          <w:sz w:val="24"/>
          <w:lang w:val="sk-SK"/>
        </w:rPr>
        <w:t>79</w:t>
      </w:r>
      <w:r>
        <w:rPr>
          <w:sz w:val="24"/>
          <w:lang w:val="sk-SK"/>
        </w:rPr>
        <w:t>/201</w:t>
      </w:r>
      <w:r w:rsidR="005A1479">
        <w:rPr>
          <w:sz w:val="24"/>
          <w:lang w:val="sk-SK"/>
        </w:rPr>
        <w:t>5</w:t>
      </w:r>
      <w:r>
        <w:rPr>
          <w:sz w:val="24"/>
          <w:lang w:val="sk-SK"/>
        </w:rPr>
        <w:t xml:space="preserve"> Z.</w:t>
      </w:r>
      <w:r w:rsidR="0053573D">
        <w:rPr>
          <w:sz w:val="24"/>
          <w:lang w:val="sk-SK"/>
        </w:rPr>
        <w:t xml:space="preserve"> </w:t>
      </w:r>
      <w:r>
        <w:rPr>
          <w:sz w:val="24"/>
          <w:lang w:val="sk-SK"/>
        </w:rPr>
        <w:t xml:space="preserve">z. o odpadoch v znení </w:t>
      </w:r>
      <w:proofErr w:type="spellStart"/>
      <w:r>
        <w:rPr>
          <w:sz w:val="24"/>
          <w:lang w:val="sk-SK"/>
        </w:rPr>
        <w:t>nesk</w:t>
      </w:r>
      <w:proofErr w:type="spellEnd"/>
      <w:r>
        <w:rPr>
          <w:sz w:val="24"/>
          <w:lang w:val="sk-SK"/>
        </w:rPr>
        <w:t xml:space="preserve">. predpisov </w:t>
      </w:r>
    </w:p>
    <w:p w14:paraId="7E2EFB02" w14:textId="77777777" w:rsidR="00F50033" w:rsidRDefault="004E6F27">
      <w:pPr>
        <w:pStyle w:val="Pta"/>
        <w:jc w:val="both"/>
        <w:rPr>
          <w:sz w:val="24"/>
          <w:lang w:val="sk-SK"/>
        </w:rPr>
      </w:pPr>
      <w:r>
        <w:rPr>
          <w:sz w:val="24"/>
          <w:lang w:val="sk-SK"/>
        </w:rPr>
        <w:t>- byť zriadené tak, aby bola zabezpečená i ochrana životného prostredia podľa osobitných predpisov.</w:t>
      </w:r>
    </w:p>
    <w:p w14:paraId="6B607F73" w14:textId="77777777" w:rsidR="004B2F1E" w:rsidRDefault="004B2F1E">
      <w:pPr>
        <w:pStyle w:val="Pta"/>
        <w:jc w:val="both"/>
        <w:rPr>
          <w:sz w:val="24"/>
          <w:lang w:val="sk-SK"/>
        </w:rPr>
      </w:pPr>
      <w:r>
        <w:rPr>
          <w:sz w:val="24"/>
          <w:lang w:val="sk-SK"/>
        </w:rPr>
        <w:t>Zariadenie staveniska umiestniť na pozemku stavby /mimo ochrann</w:t>
      </w:r>
      <w:r w:rsidR="00A200AE">
        <w:rPr>
          <w:sz w:val="24"/>
          <w:lang w:val="sk-SK"/>
        </w:rPr>
        <w:t>ých</w:t>
      </w:r>
      <w:r>
        <w:rPr>
          <w:sz w:val="24"/>
          <w:lang w:val="sk-SK"/>
        </w:rPr>
        <w:t xml:space="preserve"> pás</w:t>
      </w:r>
      <w:r w:rsidR="00A200AE">
        <w:rPr>
          <w:sz w:val="24"/>
          <w:lang w:val="sk-SK"/>
        </w:rPr>
        <w:t>ie</w:t>
      </w:r>
      <w:r>
        <w:rPr>
          <w:sz w:val="24"/>
          <w:lang w:val="sk-SK"/>
        </w:rPr>
        <w:t xml:space="preserve">m/ a k termínu ukončenia stavby zariadenie staveniska odstrániť a pozemok dať do pôvodného stavu. </w:t>
      </w:r>
    </w:p>
    <w:p w14:paraId="70064534" w14:textId="77777777" w:rsidR="00F50033" w:rsidRDefault="004E6F27">
      <w:pPr>
        <w:pStyle w:val="Pta"/>
        <w:jc w:val="both"/>
        <w:rPr>
          <w:sz w:val="24"/>
          <w:lang w:val="sk-SK"/>
        </w:rPr>
      </w:pPr>
      <w:r>
        <w:rPr>
          <w:sz w:val="24"/>
          <w:lang w:val="sk-SK"/>
        </w:rPr>
        <w:t>Na stavenisku musí byť po celý čas výstavby projektová dokumentácia overená stavebným úradom, potrebná na uskutočnenie stavby a na výkon štátneho stavebného dohľadu.</w:t>
      </w:r>
    </w:p>
    <w:p w14:paraId="3B99C16B" w14:textId="77777777" w:rsidR="00F50033" w:rsidRDefault="004E6F27">
      <w:pPr>
        <w:pStyle w:val="Pta"/>
        <w:jc w:val="both"/>
        <w:rPr>
          <w:sz w:val="24"/>
          <w:lang w:val="sk-SK"/>
        </w:rPr>
      </w:pPr>
      <w:r>
        <w:rPr>
          <w:sz w:val="24"/>
          <w:lang w:val="sk-SK"/>
        </w:rPr>
        <w:t>Ak sa podľa osobitného právneho predpisu vyžaduje na vykonávanie určitých stavebných prác odborná kvalifikácia a zdravotná spôsobilosť, môže ich vykonávať iba fyzická osoba,  ktorá má požadovanú kvalifikáciu a odbornú spôsobilosť.</w:t>
      </w:r>
    </w:p>
    <w:p w14:paraId="149E0482" w14:textId="77777777" w:rsidR="00F50033" w:rsidRDefault="004E6F27">
      <w:pPr>
        <w:pStyle w:val="Pta"/>
        <w:jc w:val="both"/>
        <w:rPr>
          <w:sz w:val="24"/>
          <w:lang w:val="sk-SK"/>
        </w:rPr>
      </w:pPr>
      <w:r>
        <w:rPr>
          <w:sz w:val="24"/>
          <w:lang w:val="sk-SK"/>
        </w:rPr>
        <w:t>Navrhovateľ je povinný zabezpečiť počas stavby vytvorenie takých opatrení, ktorými bude minimalizovať vplyv stavby na okolie, ako aj na životné prostredie.</w:t>
      </w:r>
    </w:p>
    <w:p w14:paraId="0D1FB284" w14:textId="77777777" w:rsidR="00167493" w:rsidRDefault="00167493">
      <w:pPr>
        <w:pStyle w:val="Pta"/>
        <w:jc w:val="both"/>
        <w:rPr>
          <w:sz w:val="24"/>
          <w:lang w:val="sk-SK"/>
        </w:rPr>
      </w:pPr>
    </w:p>
    <w:p w14:paraId="141029C7" w14:textId="77777777" w:rsidR="00F50033" w:rsidRDefault="004E6F27">
      <w:pPr>
        <w:pStyle w:val="Pta"/>
        <w:jc w:val="both"/>
        <w:rPr>
          <w:b/>
          <w:sz w:val="24"/>
          <w:lang w:val="sk-SK"/>
        </w:rPr>
      </w:pPr>
      <w:r>
        <w:rPr>
          <w:sz w:val="24"/>
          <w:lang w:val="sk-SK"/>
        </w:rPr>
        <w:t xml:space="preserve">- </w:t>
      </w:r>
      <w:r>
        <w:rPr>
          <w:b/>
          <w:sz w:val="24"/>
          <w:lang w:val="sk-SK"/>
        </w:rPr>
        <w:t xml:space="preserve">Stavba bude </w:t>
      </w:r>
      <w:r w:rsidR="00BB1F3E">
        <w:rPr>
          <w:b/>
          <w:sz w:val="24"/>
          <w:lang w:val="sk-SK"/>
        </w:rPr>
        <w:t>ukončená</w:t>
      </w:r>
      <w:r>
        <w:rPr>
          <w:b/>
          <w:sz w:val="24"/>
          <w:lang w:val="sk-SK"/>
        </w:rPr>
        <w:t xml:space="preserve"> najneskôr do </w:t>
      </w:r>
      <w:r w:rsidR="00BB1F3E">
        <w:rPr>
          <w:b/>
          <w:sz w:val="24"/>
          <w:lang w:val="sk-SK"/>
        </w:rPr>
        <w:t>36 mesiacov od nadobudnutia právoplatnosti tohto rozhodnutia</w:t>
      </w:r>
      <w:r w:rsidR="003A398F">
        <w:rPr>
          <w:b/>
          <w:sz w:val="24"/>
          <w:lang w:val="sk-SK"/>
        </w:rPr>
        <w:t xml:space="preserve"> o umiestnení stavby</w:t>
      </w:r>
      <w:r w:rsidR="00BB1F3E">
        <w:rPr>
          <w:b/>
          <w:sz w:val="24"/>
          <w:lang w:val="sk-SK"/>
        </w:rPr>
        <w:t>.</w:t>
      </w:r>
    </w:p>
    <w:p w14:paraId="4B1F7722" w14:textId="77777777" w:rsidR="00F50033" w:rsidRDefault="004E6F27">
      <w:pPr>
        <w:pStyle w:val="Pta"/>
        <w:jc w:val="both"/>
        <w:rPr>
          <w:sz w:val="24"/>
          <w:lang w:val="sk-SK"/>
        </w:rPr>
      </w:pPr>
      <w:r>
        <w:rPr>
          <w:b/>
          <w:sz w:val="24"/>
          <w:lang w:val="sk-SK"/>
        </w:rPr>
        <w:t xml:space="preserve">Stavebník je povinný v zmysle § 66 </w:t>
      </w:r>
      <w:proofErr w:type="spellStart"/>
      <w:r>
        <w:rPr>
          <w:b/>
          <w:sz w:val="24"/>
          <w:lang w:val="sk-SK"/>
        </w:rPr>
        <w:t>odst</w:t>
      </w:r>
      <w:proofErr w:type="spellEnd"/>
      <w:r>
        <w:rPr>
          <w:b/>
          <w:sz w:val="24"/>
          <w:lang w:val="sk-SK"/>
        </w:rPr>
        <w:t xml:space="preserve">. </w:t>
      </w:r>
      <w:r w:rsidR="004A720F">
        <w:rPr>
          <w:b/>
          <w:sz w:val="24"/>
          <w:lang w:val="sk-SK"/>
        </w:rPr>
        <w:t>3</w:t>
      </w:r>
      <w:r>
        <w:rPr>
          <w:b/>
          <w:sz w:val="24"/>
          <w:lang w:val="sk-SK"/>
        </w:rPr>
        <w:t xml:space="preserve"> písm. h) stavebného zákona oznámiť stavebnému úradu začatie stavby.</w:t>
      </w:r>
    </w:p>
    <w:p w14:paraId="112A23E7" w14:textId="77777777" w:rsidR="00430B82" w:rsidRDefault="00430B82">
      <w:pPr>
        <w:pStyle w:val="Pta"/>
        <w:jc w:val="both"/>
        <w:rPr>
          <w:b/>
          <w:sz w:val="24"/>
          <w:lang w:val="sk-SK"/>
        </w:rPr>
      </w:pPr>
    </w:p>
    <w:p w14:paraId="18B01283" w14:textId="77777777" w:rsidR="00F50033" w:rsidRDefault="004E6F27">
      <w:pPr>
        <w:pStyle w:val="Pta"/>
        <w:jc w:val="both"/>
        <w:rPr>
          <w:sz w:val="24"/>
          <w:lang w:val="sk-SK"/>
        </w:rPr>
      </w:pPr>
      <w:r>
        <w:rPr>
          <w:b/>
          <w:sz w:val="24"/>
          <w:lang w:val="sk-SK"/>
        </w:rPr>
        <w:t>- Spôsob uskutočňovania stavby : dodávateľsky.</w:t>
      </w:r>
      <w:r>
        <w:rPr>
          <w:sz w:val="24"/>
          <w:lang w:val="sk-SK"/>
        </w:rPr>
        <w:t xml:space="preserve"> </w:t>
      </w:r>
    </w:p>
    <w:p w14:paraId="35C2EAE8" w14:textId="77777777" w:rsidR="00F50033" w:rsidRDefault="004E6F27">
      <w:pPr>
        <w:pStyle w:val="Pta"/>
        <w:jc w:val="both"/>
        <w:rPr>
          <w:b/>
          <w:sz w:val="24"/>
          <w:lang w:val="sk-SK"/>
        </w:rPr>
      </w:pPr>
      <w:r>
        <w:rPr>
          <w:b/>
          <w:sz w:val="24"/>
          <w:lang w:val="sk-SK"/>
        </w:rPr>
        <w:t xml:space="preserve">Zhotoviteľ stavby bude určený výberovým konaním. V zmysle § 62 </w:t>
      </w:r>
      <w:proofErr w:type="spellStart"/>
      <w:r>
        <w:rPr>
          <w:b/>
          <w:sz w:val="24"/>
          <w:lang w:val="sk-SK"/>
        </w:rPr>
        <w:t>odst</w:t>
      </w:r>
      <w:proofErr w:type="spellEnd"/>
      <w:r>
        <w:rPr>
          <w:b/>
          <w:sz w:val="24"/>
          <w:lang w:val="sk-SK"/>
        </w:rPr>
        <w:t xml:space="preserve">. 1, písm. d) stavebného zákona  je stavebník povinný do 15 dní od výberového konania oznámiť zhotoviteľa stavby, predložiť oprávnenie na realizáciu stavieb podľa zvláštnych predpisov  /obchodný zákonník, Živnostenský zákon a pod./ a zmluvu o dielo.  </w:t>
      </w:r>
    </w:p>
    <w:p w14:paraId="11BA8C6B" w14:textId="77777777" w:rsidR="00812756" w:rsidRDefault="00812756">
      <w:pPr>
        <w:widowControl/>
        <w:jc w:val="both"/>
        <w:rPr>
          <w:b/>
          <w:sz w:val="24"/>
          <w:lang w:val="sk-SK"/>
        </w:rPr>
      </w:pPr>
    </w:p>
    <w:p w14:paraId="3CA998F2" w14:textId="77777777" w:rsidR="00E31C7B" w:rsidRDefault="00E31C7B">
      <w:pPr>
        <w:widowControl/>
        <w:jc w:val="both"/>
        <w:rPr>
          <w:b/>
          <w:sz w:val="24"/>
          <w:lang w:val="sk-SK"/>
        </w:rPr>
      </w:pPr>
    </w:p>
    <w:p w14:paraId="515D5EF8" w14:textId="77777777" w:rsidR="00F50033" w:rsidRDefault="004E6F27">
      <w:pPr>
        <w:widowControl/>
        <w:jc w:val="both"/>
        <w:rPr>
          <w:b/>
          <w:sz w:val="24"/>
          <w:lang w:val="sk-SK"/>
        </w:rPr>
      </w:pPr>
      <w:r>
        <w:rPr>
          <w:b/>
          <w:sz w:val="24"/>
          <w:lang w:val="sk-SK"/>
        </w:rPr>
        <w:t xml:space="preserve">Požiadavky vyplývajúce z chránených území a ochranných pásiem : </w:t>
      </w:r>
    </w:p>
    <w:p w14:paraId="06112EE2" w14:textId="4443A62E" w:rsidR="00F50033" w:rsidRPr="004B2F1E" w:rsidRDefault="004E6F27">
      <w:pPr>
        <w:pStyle w:val="Zkladntext31"/>
        <w:rPr>
          <w:b/>
          <w:lang w:val="cs-CZ"/>
        </w:rPr>
      </w:pPr>
      <w:r w:rsidRPr="004B2F1E">
        <w:rPr>
          <w:b/>
        </w:rPr>
        <w:t>S</w:t>
      </w:r>
      <w:r w:rsidRPr="004B2F1E">
        <w:rPr>
          <w:b/>
          <w:lang w:val="cs-CZ"/>
        </w:rPr>
        <w:t xml:space="preserve">tavba – optický </w:t>
      </w:r>
      <w:proofErr w:type="spellStart"/>
      <w:r w:rsidRPr="004B2F1E">
        <w:rPr>
          <w:b/>
          <w:lang w:val="cs-CZ"/>
        </w:rPr>
        <w:t>telekomunikačný</w:t>
      </w:r>
      <w:proofErr w:type="spellEnd"/>
      <w:r w:rsidRPr="004B2F1E">
        <w:rPr>
          <w:b/>
          <w:lang w:val="cs-CZ"/>
        </w:rPr>
        <w:t xml:space="preserve"> </w:t>
      </w:r>
      <w:proofErr w:type="spellStart"/>
      <w:r w:rsidRPr="004B2F1E">
        <w:rPr>
          <w:b/>
          <w:lang w:val="cs-CZ"/>
        </w:rPr>
        <w:t>kábel</w:t>
      </w:r>
      <w:proofErr w:type="spellEnd"/>
      <w:r w:rsidRPr="004B2F1E">
        <w:rPr>
          <w:b/>
          <w:lang w:val="cs-CZ"/>
        </w:rPr>
        <w:t xml:space="preserve">  bude </w:t>
      </w:r>
      <w:proofErr w:type="spellStart"/>
      <w:r w:rsidRPr="004B2F1E">
        <w:rPr>
          <w:b/>
          <w:lang w:val="cs-CZ"/>
        </w:rPr>
        <w:t>umiestnený</w:t>
      </w:r>
      <w:proofErr w:type="spellEnd"/>
      <w:r w:rsidRPr="004B2F1E">
        <w:rPr>
          <w:b/>
          <w:lang w:val="cs-CZ"/>
        </w:rPr>
        <w:t xml:space="preserve"> v</w:t>
      </w:r>
      <w:r w:rsidR="000602DF">
        <w:rPr>
          <w:b/>
          <w:lang w:val="cs-CZ"/>
        </w:rPr>
        <w:t> </w:t>
      </w:r>
      <w:r w:rsidR="009E6D7F" w:rsidRPr="004B2F1E">
        <w:rPr>
          <w:b/>
          <w:lang w:val="cs-CZ"/>
        </w:rPr>
        <w:t>extraviláne</w:t>
      </w:r>
      <w:r w:rsidR="000602DF">
        <w:rPr>
          <w:b/>
          <w:lang w:val="cs-CZ"/>
        </w:rPr>
        <w:t xml:space="preserve"> a intraviláne </w:t>
      </w:r>
      <w:r w:rsidR="009E6D7F" w:rsidRPr="004B2F1E">
        <w:rPr>
          <w:b/>
          <w:lang w:val="cs-CZ"/>
        </w:rPr>
        <w:t xml:space="preserve"> Obce Liptovský Peter</w:t>
      </w:r>
      <w:r w:rsidR="00806619" w:rsidRPr="004B2F1E">
        <w:rPr>
          <w:b/>
          <w:lang w:val="cs-CZ"/>
        </w:rPr>
        <w:t xml:space="preserve"> </w:t>
      </w:r>
      <w:r w:rsidR="00937288" w:rsidRPr="004B2F1E">
        <w:rPr>
          <w:b/>
          <w:lang w:val="cs-CZ"/>
        </w:rPr>
        <w:t xml:space="preserve"> </w:t>
      </w:r>
      <w:r w:rsidR="000602DF">
        <w:rPr>
          <w:b/>
          <w:lang w:val="cs-CZ"/>
        </w:rPr>
        <w:t xml:space="preserve">a </w:t>
      </w:r>
      <w:proofErr w:type="spellStart"/>
      <w:r w:rsidR="000602DF">
        <w:rPr>
          <w:b/>
          <w:lang w:val="cs-CZ"/>
        </w:rPr>
        <w:t>M</w:t>
      </w:r>
      <w:r w:rsidR="00690E9A">
        <w:rPr>
          <w:b/>
          <w:lang w:val="cs-CZ"/>
        </w:rPr>
        <w:t>e</w:t>
      </w:r>
      <w:r w:rsidR="000602DF">
        <w:rPr>
          <w:b/>
          <w:lang w:val="cs-CZ"/>
        </w:rPr>
        <w:t>sta</w:t>
      </w:r>
      <w:proofErr w:type="spellEnd"/>
      <w:r w:rsidR="000602DF">
        <w:rPr>
          <w:b/>
          <w:lang w:val="cs-CZ"/>
        </w:rPr>
        <w:t xml:space="preserve"> Liptovský </w:t>
      </w:r>
      <w:proofErr w:type="spellStart"/>
      <w:r w:rsidR="000602DF">
        <w:rPr>
          <w:b/>
          <w:lang w:val="cs-CZ"/>
        </w:rPr>
        <w:t>Hrádok</w:t>
      </w:r>
      <w:proofErr w:type="spellEnd"/>
      <w:r w:rsidR="000602DF">
        <w:rPr>
          <w:b/>
          <w:lang w:val="cs-CZ"/>
        </w:rPr>
        <w:t xml:space="preserve"> </w:t>
      </w:r>
      <w:r w:rsidR="00D70B47" w:rsidRPr="004B2F1E">
        <w:rPr>
          <w:b/>
          <w:lang w:val="cs-CZ"/>
        </w:rPr>
        <w:t xml:space="preserve">o </w:t>
      </w:r>
      <w:proofErr w:type="spellStart"/>
      <w:r w:rsidR="00D70B47" w:rsidRPr="004B2F1E">
        <w:rPr>
          <w:b/>
          <w:lang w:val="cs-CZ"/>
        </w:rPr>
        <w:t>ce</w:t>
      </w:r>
      <w:r w:rsidR="00FF4A4B" w:rsidRPr="004B2F1E">
        <w:rPr>
          <w:b/>
          <w:lang w:val="cs-CZ"/>
        </w:rPr>
        <w:t>l</w:t>
      </w:r>
      <w:r w:rsidR="00D70B47" w:rsidRPr="004B2F1E">
        <w:rPr>
          <w:b/>
          <w:lang w:val="cs-CZ"/>
        </w:rPr>
        <w:t>kovej</w:t>
      </w:r>
      <w:proofErr w:type="spellEnd"/>
      <w:r w:rsidRPr="004B2F1E">
        <w:rPr>
          <w:b/>
          <w:lang w:val="cs-CZ"/>
        </w:rPr>
        <w:t> </w:t>
      </w:r>
      <w:proofErr w:type="spellStart"/>
      <w:r w:rsidRPr="004B2F1E">
        <w:rPr>
          <w:b/>
          <w:lang w:val="cs-CZ"/>
        </w:rPr>
        <w:t>dĺžke</w:t>
      </w:r>
      <w:proofErr w:type="spellEnd"/>
      <w:r w:rsidR="00D9570A" w:rsidRPr="004B2F1E">
        <w:rPr>
          <w:b/>
          <w:lang w:val="cs-CZ"/>
        </w:rPr>
        <w:t xml:space="preserve"> trasy</w:t>
      </w:r>
      <w:r w:rsidR="00097C69">
        <w:rPr>
          <w:b/>
          <w:lang w:val="cs-CZ"/>
        </w:rPr>
        <w:t xml:space="preserve"> </w:t>
      </w:r>
      <w:r w:rsidR="00292DEF">
        <w:rPr>
          <w:b/>
          <w:lang w:val="cs-CZ"/>
        </w:rPr>
        <w:t>626</w:t>
      </w:r>
      <w:r w:rsidR="00097C69" w:rsidRPr="00097C69">
        <w:rPr>
          <w:b/>
        </w:rPr>
        <w:t xml:space="preserve"> m</w:t>
      </w:r>
      <w:r w:rsidR="0006633F" w:rsidRPr="004B2F1E">
        <w:rPr>
          <w:b/>
          <w:lang w:val="cs-CZ"/>
        </w:rPr>
        <w:t>.</w:t>
      </w:r>
    </w:p>
    <w:p w14:paraId="5C403EF6" w14:textId="77777777" w:rsidR="00F50033" w:rsidRPr="004B2F1E" w:rsidRDefault="004E6F27">
      <w:pPr>
        <w:widowControl/>
        <w:jc w:val="both"/>
        <w:rPr>
          <w:b/>
          <w:sz w:val="24"/>
          <w:lang w:val="sk-SK"/>
        </w:rPr>
      </w:pPr>
      <w:r w:rsidRPr="004B2F1E">
        <w:rPr>
          <w:b/>
          <w:sz w:val="24"/>
          <w:lang w:val="sk-SK"/>
        </w:rPr>
        <w:t xml:space="preserve">Pri realizácii stavby musia byť dodržané platné STN, ktoré stanovujú najmenšie dovolené vzdialenosti križovania </w:t>
      </w:r>
      <w:proofErr w:type="spellStart"/>
      <w:r w:rsidRPr="004B2F1E">
        <w:rPr>
          <w:b/>
          <w:sz w:val="24"/>
          <w:lang w:val="sk-SK"/>
        </w:rPr>
        <w:t>inžinierských</w:t>
      </w:r>
      <w:proofErr w:type="spellEnd"/>
      <w:r w:rsidRPr="004B2F1E">
        <w:rPr>
          <w:b/>
          <w:sz w:val="24"/>
          <w:lang w:val="sk-SK"/>
        </w:rPr>
        <w:t xml:space="preserve"> sietí a vedenia </w:t>
      </w:r>
      <w:proofErr w:type="spellStart"/>
      <w:r w:rsidRPr="004B2F1E">
        <w:rPr>
          <w:b/>
          <w:sz w:val="24"/>
          <w:lang w:val="sk-SK"/>
        </w:rPr>
        <w:t>inžinierských</w:t>
      </w:r>
      <w:proofErr w:type="spellEnd"/>
      <w:r w:rsidRPr="004B2F1E">
        <w:rPr>
          <w:b/>
          <w:sz w:val="24"/>
          <w:lang w:val="sk-SK"/>
        </w:rPr>
        <w:t xml:space="preserve"> sietí v súbehu.</w:t>
      </w:r>
    </w:p>
    <w:p w14:paraId="27BC3950" w14:textId="77777777" w:rsidR="002A46ED" w:rsidRDefault="00167493">
      <w:pPr>
        <w:widowControl/>
        <w:jc w:val="both"/>
        <w:rPr>
          <w:b/>
          <w:sz w:val="24"/>
          <w:lang w:val="sk-SK"/>
        </w:rPr>
      </w:pPr>
      <w:r>
        <w:rPr>
          <w:b/>
          <w:sz w:val="24"/>
          <w:lang w:val="sk-SK"/>
        </w:rPr>
        <w:t>Stavba sa nachádza v</w:t>
      </w:r>
      <w:r w:rsidR="00425ECB">
        <w:rPr>
          <w:b/>
          <w:sz w:val="24"/>
          <w:lang w:val="sk-SK"/>
        </w:rPr>
        <w:t xml:space="preserve"> </w:t>
      </w:r>
      <w:r>
        <w:rPr>
          <w:b/>
          <w:sz w:val="24"/>
          <w:lang w:val="sk-SK"/>
        </w:rPr>
        <w:t> ochrannom pásme</w:t>
      </w:r>
      <w:r w:rsidR="00425ECB">
        <w:rPr>
          <w:b/>
          <w:sz w:val="24"/>
          <w:lang w:val="sk-SK"/>
        </w:rPr>
        <w:t xml:space="preserve"> významného toku Belá, ochranné pásmo vodného toku Belá je 10,00 m od päty hrádze z uvedeného dôvodu je potrebné dodržať</w:t>
      </w:r>
      <w:r w:rsidR="002A46ED">
        <w:rPr>
          <w:b/>
          <w:sz w:val="24"/>
          <w:lang w:val="sk-SK"/>
        </w:rPr>
        <w:t xml:space="preserve"> podmienky uvedené vo</w:t>
      </w:r>
      <w:r w:rsidR="00425ECB">
        <w:rPr>
          <w:b/>
          <w:sz w:val="24"/>
          <w:lang w:val="sk-SK"/>
        </w:rPr>
        <w:t xml:space="preserve"> vyjadren</w:t>
      </w:r>
      <w:r w:rsidR="002A46ED">
        <w:rPr>
          <w:b/>
          <w:sz w:val="24"/>
          <w:lang w:val="sk-SK"/>
        </w:rPr>
        <w:t>í</w:t>
      </w:r>
      <w:r w:rsidR="00425ECB">
        <w:rPr>
          <w:b/>
          <w:sz w:val="24"/>
          <w:lang w:val="sk-SK"/>
        </w:rPr>
        <w:t xml:space="preserve"> </w:t>
      </w:r>
      <w:r w:rsidR="002A46ED">
        <w:rPr>
          <w:b/>
          <w:sz w:val="24"/>
          <w:lang w:val="sk-SK"/>
        </w:rPr>
        <w:t>SVP Piešťany pod č. CS SVP OZ PN 9602/2017/02 CZ 40590/210/2017 zo dňa 20.12.2017.</w:t>
      </w:r>
    </w:p>
    <w:p w14:paraId="7AEF72A6" w14:textId="77777777" w:rsidR="0019701E" w:rsidRDefault="0019701E">
      <w:pPr>
        <w:widowControl/>
        <w:jc w:val="both"/>
        <w:rPr>
          <w:b/>
          <w:sz w:val="24"/>
          <w:lang w:val="sk-SK"/>
        </w:rPr>
      </w:pPr>
      <w:r>
        <w:rPr>
          <w:b/>
          <w:sz w:val="24"/>
          <w:lang w:val="sk-SK"/>
        </w:rPr>
        <w:t xml:space="preserve">O povolenie výnimky z § 31 ods. 1 písm. </w:t>
      </w:r>
      <w:proofErr w:type="spellStart"/>
      <w:r>
        <w:rPr>
          <w:b/>
          <w:sz w:val="24"/>
          <w:lang w:val="sk-SK"/>
        </w:rPr>
        <w:t>a,d</w:t>
      </w:r>
      <w:proofErr w:type="spellEnd"/>
      <w:r>
        <w:rPr>
          <w:b/>
          <w:sz w:val="24"/>
          <w:lang w:val="sk-SK"/>
        </w:rPr>
        <w:t xml:space="preserve">/ zákona o lesoch požiadať Okresný úrad Liptovský Mikuláš, pozemkový a lesný odbor , oddelenie lesného hospodárstva v zmysle vyjadrenia pod č. OU-LM-PLO2-2021/002688-003 zo dňa 19.02.2021.  </w:t>
      </w:r>
    </w:p>
    <w:p w14:paraId="4F0E3A2C" w14:textId="77777777" w:rsidR="0019701E" w:rsidRDefault="0019701E">
      <w:pPr>
        <w:widowControl/>
        <w:jc w:val="both"/>
        <w:rPr>
          <w:b/>
          <w:sz w:val="24"/>
          <w:lang w:val="sk-SK"/>
        </w:rPr>
      </w:pPr>
      <w:r>
        <w:rPr>
          <w:b/>
          <w:sz w:val="24"/>
          <w:lang w:val="sk-SK"/>
        </w:rPr>
        <w:t xml:space="preserve">Okresný úrad Liptovský Mikuláš, OSZP, úsek štátnej vodnej správy požaduje dodržať </w:t>
      </w:r>
      <w:r w:rsidR="00425ECB">
        <w:rPr>
          <w:b/>
          <w:sz w:val="24"/>
          <w:lang w:val="sk-SK"/>
        </w:rPr>
        <w:t xml:space="preserve">príslušnú STN </w:t>
      </w:r>
      <w:r>
        <w:rPr>
          <w:b/>
          <w:sz w:val="24"/>
          <w:lang w:val="sk-SK"/>
        </w:rPr>
        <w:t xml:space="preserve"> vodovodu a kanalizácie v zmysle vyjadrenia č. OU-LM-OSZP-</w:t>
      </w:r>
      <w:r w:rsidR="00425ECB">
        <w:rPr>
          <w:b/>
          <w:sz w:val="24"/>
          <w:lang w:val="sk-SK"/>
        </w:rPr>
        <w:t>2020/005936-002</w:t>
      </w:r>
      <w:r>
        <w:rPr>
          <w:b/>
          <w:sz w:val="24"/>
          <w:lang w:val="sk-SK"/>
        </w:rPr>
        <w:t xml:space="preserve"> zo dňa </w:t>
      </w:r>
      <w:r w:rsidR="00425ECB">
        <w:rPr>
          <w:b/>
          <w:sz w:val="24"/>
          <w:lang w:val="sk-SK"/>
        </w:rPr>
        <w:t>21.05.2020.</w:t>
      </w:r>
      <w:r>
        <w:rPr>
          <w:b/>
          <w:sz w:val="24"/>
          <w:lang w:val="sk-SK"/>
        </w:rPr>
        <w:t xml:space="preserve"> </w:t>
      </w:r>
    </w:p>
    <w:p w14:paraId="6FDA8B2A" w14:textId="77777777" w:rsidR="0019701E" w:rsidRDefault="0019701E">
      <w:pPr>
        <w:widowControl/>
        <w:jc w:val="both"/>
        <w:rPr>
          <w:b/>
          <w:sz w:val="24"/>
          <w:lang w:val="sk-SK"/>
        </w:rPr>
      </w:pPr>
    </w:p>
    <w:p w14:paraId="2E19BAA7" w14:textId="77777777" w:rsidR="00F50033" w:rsidRDefault="00996671">
      <w:pPr>
        <w:widowControl/>
        <w:jc w:val="both"/>
        <w:rPr>
          <w:sz w:val="24"/>
          <w:lang w:val="sk-SK"/>
        </w:rPr>
      </w:pPr>
      <w:r>
        <w:rPr>
          <w:b/>
          <w:sz w:val="24"/>
          <w:lang w:val="sk-SK"/>
        </w:rPr>
        <w:t>Dodržať p</w:t>
      </w:r>
      <w:r w:rsidR="004E6F27">
        <w:rPr>
          <w:b/>
          <w:sz w:val="24"/>
          <w:lang w:val="sk-SK"/>
        </w:rPr>
        <w:t>ožiadavky vyplývajúce</w:t>
      </w:r>
      <w:r w:rsidR="00371FB5">
        <w:rPr>
          <w:b/>
          <w:sz w:val="24"/>
          <w:lang w:val="sk-SK"/>
        </w:rPr>
        <w:t xml:space="preserve"> vyjadrení a</w:t>
      </w:r>
      <w:r w:rsidR="004E6F27">
        <w:rPr>
          <w:b/>
          <w:sz w:val="24"/>
          <w:lang w:val="sk-SK"/>
        </w:rPr>
        <w:t xml:space="preserve"> zo </w:t>
      </w:r>
      <w:r w:rsidR="00371FB5">
        <w:rPr>
          <w:b/>
          <w:sz w:val="24"/>
          <w:lang w:val="sk-SK"/>
        </w:rPr>
        <w:t xml:space="preserve">záväzných </w:t>
      </w:r>
      <w:r w:rsidR="004E6F27">
        <w:rPr>
          <w:b/>
          <w:sz w:val="24"/>
          <w:lang w:val="sk-SK"/>
        </w:rPr>
        <w:t xml:space="preserve">stanovísk dotknutých orgánov  a účastníkov konania  : </w:t>
      </w:r>
    </w:p>
    <w:p w14:paraId="2C1A5DD4" w14:textId="77777777" w:rsidR="00196433" w:rsidRDefault="00196433" w:rsidP="00D71D21">
      <w:pPr>
        <w:pStyle w:val="Bezriadkovania"/>
        <w:jc w:val="both"/>
        <w:rPr>
          <w:rFonts w:ascii="Times New Roman" w:hAnsi="Times New Roman" w:cs="Times New Roman"/>
          <w:b/>
          <w:sz w:val="24"/>
          <w:szCs w:val="24"/>
        </w:rPr>
      </w:pPr>
    </w:p>
    <w:p w14:paraId="0A8E5A99" w14:textId="77777777" w:rsidR="00401897" w:rsidRPr="00401897" w:rsidRDefault="00401897" w:rsidP="00401897">
      <w:pPr>
        <w:pStyle w:val="Bezriadkovania"/>
        <w:jc w:val="both"/>
        <w:rPr>
          <w:rFonts w:ascii="Times New Roman" w:hAnsi="Times New Roman" w:cs="Times New Roman"/>
          <w:b/>
          <w:sz w:val="24"/>
          <w:szCs w:val="24"/>
          <w:lang w:eastAsia="sk-SK" w:bidi="sk-SK"/>
        </w:rPr>
      </w:pPr>
      <w:r w:rsidRPr="00401897">
        <w:rPr>
          <w:rFonts w:ascii="Times New Roman" w:hAnsi="Times New Roman" w:cs="Times New Roman"/>
          <w:b/>
          <w:sz w:val="24"/>
          <w:szCs w:val="24"/>
        </w:rPr>
        <w:t xml:space="preserve">Dodržať podmienky Slovenského pozemkového fondu, Bratislava uvedené v stanovisku pod č. </w:t>
      </w:r>
      <w:r w:rsidRPr="00401897">
        <w:rPr>
          <w:rFonts w:ascii="Times New Roman" w:hAnsi="Times New Roman" w:cs="Times New Roman"/>
          <w:b/>
          <w:sz w:val="24"/>
          <w:szCs w:val="24"/>
          <w:lang w:eastAsia="sk-SK" w:bidi="sk-SK"/>
        </w:rPr>
        <w:t>SPFZ/2018/39872T, SPFS/2018/11298 zo dňa 24.04.2018:</w:t>
      </w:r>
    </w:p>
    <w:p w14:paraId="1236452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na dotknuté pozemky bude po kolaudačnom rozhodnutí zriadené vecné bremeno, ktoré bude zapísané v príslušnom katastri nehnuteľností a to odplatne v prospech SPF.</w:t>
      </w:r>
    </w:p>
    <w:p w14:paraId="4706902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stanovisko SPF nie je zmluvou o budúcej zmluve ani inou dohodou medzi SPF a žiadateľom, na základe ktorej by bol SPF v budúcnosti povinný dotknuté pozemky previesť na žiadateľa, zároveň žiadnym spôsobom neobmedzuje SPF v nakladaní s dotknutými pozemkami SPF.</w:t>
      </w:r>
    </w:p>
    <w:p w14:paraId="61D5E6FC" w14:textId="77777777" w:rsidR="00401897" w:rsidRDefault="00401897" w:rsidP="00401897">
      <w:pPr>
        <w:pStyle w:val="Bezriadkovania"/>
        <w:rPr>
          <w:lang w:eastAsia="sk-SK" w:bidi="sk-SK"/>
        </w:rPr>
      </w:pPr>
    </w:p>
    <w:p w14:paraId="660B4D2D" w14:textId="77777777" w:rsidR="00401897" w:rsidRPr="00401897" w:rsidRDefault="00401897" w:rsidP="00401897">
      <w:pPr>
        <w:pStyle w:val="Bezriadkovania"/>
        <w:jc w:val="both"/>
        <w:rPr>
          <w:rFonts w:ascii="Times New Roman" w:hAnsi="Times New Roman" w:cs="Times New Roman"/>
          <w:b/>
          <w:sz w:val="24"/>
          <w:szCs w:val="24"/>
          <w:lang w:eastAsia="sk-SK" w:bidi="sk-SK"/>
        </w:rPr>
      </w:pPr>
      <w:r w:rsidRPr="00401897">
        <w:rPr>
          <w:rFonts w:ascii="Times New Roman" w:hAnsi="Times New Roman" w:cs="Times New Roman"/>
          <w:b/>
          <w:sz w:val="24"/>
          <w:szCs w:val="24"/>
          <w:lang w:eastAsia="sk-SK" w:bidi="sk-SK"/>
        </w:rPr>
        <w:t xml:space="preserve">Dodržať podmienky SPP – distribúcia, </w:t>
      </w:r>
      <w:proofErr w:type="spellStart"/>
      <w:r w:rsidRPr="00401897">
        <w:rPr>
          <w:rFonts w:ascii="Times New Roman" w:hAnsi="Times New Roman" w:cs="Times New Roman"/>
          <w:b/>
          <w:sz w:val="24"/>
          <w:szCs w:val="24"/>
          <w:lang w:eastAsia="sk-SK" w:bidi="sk-SK"/>
        </w:rPr>
        <w:t>a.s</w:t>
      </w:r>
      <w:proofErr w:type="spellEnd"/>
      <w:r w:rsidRPr="00401897">
        <w:rPr>
          <w:rFonts w:ascii="Times New Roman" w:hAnsi="Times New Roman" w:cs="Times New Roman"/>
          <w:b/>
          <w:sz w:val="24"/>
          <w:szCs w:val="24"/>
          <w:lang w:eastAsia="sk-SK" w:bidi="sk-SK"/>
        </w:rPr>
        <w:t>., Bratislava uvedené vo vyjadrení pod č. TD/NS/0630/2020/</w:t>
      </w:r>
      <w:proofErr w:type="spellStart"/>
      <w:r w:rsidRPr="00401897">
        <w:rPr>
          <w:rFonts w:ascii="Times New Roman" w:hAnsi="Times New Roman" w:cs="Times New Roman"/>
          <w:b/>
          <w:sz w:val="24"/>
          <w:szCs w:val="24"/>
          <w:lang w:eastAsia="sk-SK" w:bidi="sk-SK"/>
        </w:rPr>
        <w:t>An</w:t>
      </w:r>
      <w:proofErr w:type="spellEnd"/>
      <w:r w:rsidRPr="00401897">
        <w:rPr>
          <w:rFonts w:ascii="Times New Roman" w:hAnsi="Times New Roman" w:cs="Times New Roman"/>
          <w:b/>
          <w:sz w:val="24"/>
          <w:szCs w:val="24"/>
          <w:lang w:eastAsia="sk-SK" w:bidi="sk-SK"/>
        </w:rPr>
        <w:t xml:space="preserve"> zo dňa 02.12.2020:</w:t>
      </w:r>
    </w:p>
    <w:p w14:paraId="5A9CAC4F" w14:textId="77777777" w:rsidR="00401897" w:rsidRPr="00401897" w:rsidRDefault="00401897" w:rsidP="00401897">
      <w:pPr>
        <w:pStyle w:val="Bezriadkovania"/>
        <w:jc w:val="both"/>
        <w:rPr>
          <w:rFonts w:ascii="Times New Roman" w:hAnsi="Times New Roman" w:cs="Times New Roman"/>
          <w:b/>
          <w:sz w:val="24"/>
          <w:szCs w:val="24"/>
          <w:u w:val="single"/>
        </w:rPr>
      </w:pPr>
      <w:r w:rsidRPr="00401897">
        <w:rPr>
          <w:rFonts w:ascii="Times New Roman" w:hAnsi="Times New Roman" w:cs="Times New Roman"/>
          <w:b/>
          <w:sz w:val="24"/>
          <w:szCs w:val="24"/>
          <w:u w:val="single"/>
        </w:rPr>
        <w:t>VŠEOBECNÉ PODMIENKY:</w:t>
      </w:r>
    </w:p>
    <w:p w14:paraId="478B414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Pred realizáciou zemných prác a/alebo pred začatím vykonávania iných činností je stavebník povinný požiadať SPP- D o vytýčenie existujúcich plynárenských zariadení prostredníctvom online formuláru zverejneného na webovom šidle SPP-D </w:t>
      </w:r>
      <w:hyperlink r:id="rId7" w:history="1">
        <w:r w:rsidRPr="00401897">
          <w:rPr>
            <w:rStyle w:val="Hypertextovprepojenie"/>
            <w:rFonts w:ascii="Times New Roman" w:hAnsi="Times New Roman" w:cs="Times New Roman"/>
            <w:color w:val="456C8C"/>
            <w:sz w:val="24"/>
            <w:szCs w:val="24"/>
            <w:lang w:val="en-US" w:bidi="en-US"/>
          </w:rPr>
          <w:t>www.spp-distribucia.sk</w:t>
        </w:r>
      </w:hyperlink>
      <w:r w:rsidRPr="00401897">
        <w:rPr>
          <w:rFonts w:ascii="Times New Roman" w:hAnsi="Times New Roman" w:cs="Times New Roman"/>
          <w:sz w:val="24"/>
          <w:szCs w:val="24"/>
          <w:lang w:eastAsia="sk-SK" w:bidi="sk-SK"/>
        </w:rPr>
        <w:t>(časť E-služby),</w:t>
      </w:r>
    </w:p>
    <w:p w14:paraId="4454B7F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v záujme predchádzania poškodeniam plynárenských zariadení, ohrozeniu ich prevádzky a/alebo prevádzky distribučnej siete, SPP-D vykonáva vytyčovanie plynárenských zariadení do rozsahu 100 m bezplatne,</w:t>
      </w:r>
    </w:p>
    <w:p w14:paraId="0122FAF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stavebník je povinný oznámiť začatie prác v ochrannom pásme plynárenských zariadení prostredníctvom online formuláru zverejneného na webovom sídle SPP-D </w:t>
      </w:r>
      <w:hyperlink r:id="rId8" w:history="1">
        <w:r w:rsidRPr="00401897">
          <w:rPr>
            <w:rStyle w:val="Hypertextovprepojenie"/>
            <w:rFonts w:ascii="Times New Roman" w:hAnsi="Times New Roman" w:cs="Times New Roman"/>
            <w:color w:val="456C8C"/>
            <w:sz w:val="24"/>
            <w:szCs w:val="24"/>
            <w:lang w:val="en-US" w:bidi="en-US"/>
          </w:rPr>
          <w:t>www.spp-distribucia.sk</w:t>
        </w:r>
      </w:hyperlink>
      <w:r w:rsidRPr="00401897">
        <w:rPr>
          <w:rFonts w:ascii="Times New Roman" w:hAnsi="Times New Roman" w:cs="Times New Roman"/>
          <w:sz w:val="24"/>
          <w:szCs w:val="24"/>
          <w:lang w:eastAsia="sk-SK" w:bidi="sk-SK"/>
        </w:rPr>
        <w:t>(časť E-služby) najneskôr 3 pracovné dni pred zahájením plánovaných prác. V prípade neoznámenia začatia prác upozorňujeme, že SPP-D môže podať podnet na Slovenskú obchodnú inšpekciu (SOI), ktorá je oprávnená za porušenie povinnosti v ochrannom a/alebo bezpečnostnom pásme plynárenského zariadenia uložiť podľa ustanovení Zákona o energetike pokutu vo výške 300,-€ až 150 000,-€,</w:t>
      </w:r>
    </w:p>
    <w:p w14:paraId="3601B27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stavebník prác je povinný zabezpečiť prístupnosť plynárenských zariadení počas realizácie činnosti z dôvodu potreby prevádzkovania plynárenských zariadení, najmä </w:t>
      </w:r>
      <w:r w:rsidRPr="00401897">
        <w:rPr>
          <w:rFonts w:ascii="Times New Roman" w:hAnsi="Times New Roman" w:cs="Times New Roman"/>
          <w:sz w:val="24"/>
          <w:szCs w:val="24"/>
          <w:lang w:eastAsia="sk-SK" w:bidi="sk-SK"/>
        </w:rPr>
        <w:lastRenderedPageBreak/>
        <w:t>výkonu kontroly prevádzky, údržby a výkonu odborných prehliadok a odborných skúšok opráv, rekonštrukcie (obnovy) plynárenských zariadení,</w:t>
      </w:r>
    </w:p>
    <w:p w14:paraId="7A283A9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stavebník je povinný umožniť zástupcovi SPP-D vstup na stavenisko a výkon kontroly realizácie činností v ochrannom pásme plynárenských zariadení,</w:t>
      </w:r>
    </w:p>
    <w:p w14:paraId="745BF94F"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stavebník je povinný realizovať zemné práce vo vzdialenosti menšej ako 1,00 m na každú stranu od obrysu </w:t>
      </w:r>
      <w:proofErr w:type="spellStart"/>
      <w:r w:rsidRPr="00401897">
        <w:rPr>
          <w:rFonts w:ascii="Times New Roman" w:hAnsi="Times New Roman" w:cs="Times New Roman"/>
          <w:sz w:val="24"/>
          <w:szCs w:val="24"/>
          <w:lang w:eastAsia="sk-SK" w:bidi="sk-SK"/>
        </w:rPr>
        <w:t>nizkotlakého</w:t>
      </w:r>
      <w:proofErr w:type="spellEnd"/>
      <w:r w:rsidRPr="00401897">
        <w:rPr>
          <w:rFonts w:ascii="Times New Roman" w:hAnsi="Times New Roman" w:cs="Times New Roman"/>
          <w:sz w:val="24"/>
          <w:szCs w:val="24"/>
          <w:lang w:eastAsia="sk-SK" w:bidi="sk-SK"/>
        </w:rPr>
        <w:t xml:space="preserve"> (ďalej ako „NTL“) plynovodu a </w:t>
      </w:r>
      <w:proofErr w:type="spellStart"/>
      <w:r w:rsidRPr="00401897">
        <w:rPr>
          <w:rFonts w:ascii="Times New Roman" w:hAnsi="Times New Roman" w:cs="Times New Roman"/>
          <w:sz w:val="24"/>
          <w:szCs w:val="24"/>
          <w:lang w:eastAsia="sk-SK" w:bidi="sk-SK"/>
        </w:rPr>
        <w:t>stredotlakého</w:t>
      </w:r>
      <w:proofErr w:type="spellEnd"/>
      <w:r w:rsidRPr="00401897">
        <w:rPr>
          <w:rFonts w:ascii="Times New Roman" w:hAnsi="Times New Roman" w:cs="Times New Roman"/>
          <w:sz w:val="24"/>
          <w:szCs w:val="24"/>
          <w:lang w:eastAsia="sk-SK" w:bidi="sk-SK"/>
        </w:rPr>
        <w:t xml:space="preserve"> (ďalej ako „STL“) plynovodu a vo vzdialenosti menšej ako 1,50 m od obrysu </w:t>
      </w:r>
      <w:proofErr w:type="spellStart"/>
      <w:r w:rsidRPr="00401897">
        <w:rPr>
          <w:rFonts w:ascii="Times New Roman" w:hAnsi="Times New Roman" w:cs="Times New Roman"/>
          <w:sz w:val="24"/>
          <w:szCs w:val="24"/>
          <w:lang w:eastAsia="sk-SK" w:bidi="sk-SK"/>
        </w:rPr>
        <w:t>vysokotlakého</w:t>
      </w:r>
      <w:proofErr w:type="spellEnd"/>
      <w:r w:rsidRPr="00401897">
        <w:rPr>
          <w:rFonts w:ascii="Times New Roman" w:hAnsi="Times New Roman" w:cs="Times New Roman"/>
          <w:sz w:val="24"/>
          <w:szCs w:val="24"/>
          <w:lang w:eastAsia="sk-SK" w:bidi="sk-SK"/>
        </w:rPr>
        <w:t xml:space="preserve"> (ďalej ako „VTL“) plynovodu, až po predchádzajúcom vytýčení týchto plynárenských zariadení, a to výhradne ručne, bez použitia strojových mechanizmov, so zvýšenou opatrnosťou, za dodržania STN 73 3050, a to pokiaľ sa jedná o výkopové, ako aj </w:t>
      </w:r>
      <w:proofErr w:type="spellStart"/>
      <w:r w:rsidRPr="00401897">
        <w:rPr>
          <w:rFonts w:ascii="Times New Roman" w:hAnsi="Times New Roman" w:cs="Times New Roman"/>
          <w:sz w:val="24"/>
          <w:szCs w:val="24"/>
          <w:lang w:eastAsia="sk-SK" w:bidi="sk-SK"/>
        </w:rPr>
        <w:t>bezvýkopové</w:t>
      </w:r>
      <w:proofErr w:type="spellEnd"/>
      <w:r w:rsidRPr="00401897">
        <w:rPr>
          <w:rFonts w:ascii="Times New Roman" w:hAnsi="Times New Roman" w:cs="Times New Roman"/>
          <w:sz w:val="24"/>
          <w:szCs w:val="24"/>
          <w:lang w:eastAsia="sk-SK" w:bidi="sk-SK"/>
        </w:rPr>
        <w:t xml:space="preserve"> technológie,</w:t>
      </w:r>
    </w:p>
    <w:p w14:paraId="077838B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pred realizáciou akýchkoľvek prác vo vzdialenosti menšej ako 1,00 m na každú stranu od obrysu NTL plynovodu a STL plynovodu a vo vzdialenosti menšej ako 1,50 m od obrysu VTL plynovodu, iným spôsobom ako ručne, je stavebník povinný v mieste križovania obnažiť plynárenské zariadenie ručne kopanou kontrolnou sondou pre overenie priestorového uloženia plynárenského zariadenia a taktiež overenie priebehu trasy vŕtacieho (resp. pretláčacieho) zariadenia, pričom technické parametre uvedenej sondy sú neoddeliteľnou prílohou tohto stanoviska,</w:t>
      </w:r>
    </w:p>
    <w:p w14:paraId="2A24CFC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v prípade, ak zemné práce vo vzdialenosti menšej ako 1,00 m na každú stranu od obrysu NTL plynovodu a STL plynovodu a vo vzdialenosti menšej ako 1,50 m od obrysu VTL plynovodu, nie je možné realizovať výhradne ručne alebo </w:t>
      </w:r>
      <w:proofErr w:type="spellStart"/>
      <w:r w:rsidRPr="00401897">
        <w:rPr>
          <w:rFonts w:ascii="Times New Roman" w:hAnsi="Times New Roman" w:cs="Times New Roman"/>
          <w:sz w:val="24"/>
          <w:szCs w:val="24"/>
          <w:lang w:eastAsia="sk-SK" w:bidi="sk-SK"/>
        </w:rPr>
        <w:t>bezvýkopovou</w:t>
      </w:r>
      <w:proofErr w:type="spellEnd"/>
      <w:r w:rsidRPr="00401897">
        <w:rPr>
          <w:rFonts w:ascii="Times New Roman" w:hAnsi="Times New Roman" w:cs="Times New Roman"/>
          <w:sz w:val="24"/>
          <w:szCs w:val="24"/>
          <w:lang w:eastAsia="sk-SK" w:bidi="sk-SK"/>
        </w:rPr>
        <w:t xml:space="preserve"> metódou s ručne kopanými kontrolnými sondami, stavebník je povinný predložiť SPP-D realizačnú projektovú dokumentáciu a vopred požiadať o stanovenie podmienok na vykonávanie takýchto prác, </w:t>
      </w:r>
    </w:p>
    <w:p w14:paraId="6143AC1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ak pri zemných prácach dôjde k odkrytiu plynárenského zariadenia, stavebník je povinný kontaktovať pred zasypaním výkopu zástupcu SPP-D (p. Jozef Kvasnica, email: </w:t>
      </w:r>
      <w:hyperlink r:id="rId9" w:history="1">
        <w:r w:rsidRPr="00401897">
          <w:rPr>
            <w:rStyle w:val="Hypertextovprepojenie"/>
            <w:rFonts w:ascii="Times New Roman" w:hAnsi="Times New Roman" w:cs="Times New Roman"/>
            <w:sz w:val="24"/>
            <w:szCs w:val="24"/>
            <w:lang w:val="en-US" w:bidi="en-US"/>
          </w:rPr>
          <w:t>jozef.kvasnica@spp-distribucia.sk</w:t>
        </w:r>
      </w:hyperlink>
      <w:r w:rsidRPr="00401897">
        <w:rPr>
          <w:rFonts w:ascii="Times New Roman" w:hAnsi="Times New Roman" w:cs="Times New Roman"/>
          <w:sz w:val="24"/>
          <w:szCs w:val="24"/>
          <w:lang w:val="en-US" w:bidi="en-US"/>
        </w:rPr>
        <w:t xml:space="preserve">) </w:t>
      </w:r>
      <w:r w:rsidRPr="00401897">
        <w:rPr>
          <w:rFonts w:ascii="Times New Roman" w:hAnsi="Times New Roman" w:cs="Times New Roman"/>
          <w:sz w:val="24"/>
          <w:szCs w:val="24"/>
          <w:lang w:eastAsia="sk-SK" w:bidi="sk-SK"/>
        </w:rPr>
        <w:t xml:space="preserve">na vykonanie kontroly stavu obnaženého plynárenského zariadenia, </w:t>
      </w:r>
      <w:proofErr w:type="spellStart"/>
      <w:r w:rsidRPr="00401897">
        <w:rPr>
          <w:rFonts w:ascii="Times New Roman" w:hAnsi="Times New Roman" w:cs="Times New Roman"/>
          <w:sz w:val="24"/>
          <w:szCs w:val="24"/>
          <w:lang w:eastAsia="sk-SK" w:bidi="sk-SK"/>
        </w:rPr>
        <w:t>podsypu</w:t>
      </w:r>
      <w:proofErr w:type="spellEnd"/>
      <w:r w:rsidRPr="00401897">
        <w:rPr>
          <w:rFonts w:ascii="Times New Roman" w:hAnsi="Times New Roman" w:cs="Times New Roman"/>
          <w:sz w:val="24"/>
          <w:szCs w:val="24"/>
          <w:lang w:eastAsia="sk-SK" w:bidi="sk-SK"/>
        </w:rPr>
        <w:t xml:space="preserve"> a obsypú plynovodu a uloženia výstražnej fólie; výsledok kontroly bude zaznamenaný do stavebného denníka,</w:t>
      </w:r>
    </w:p>
    <w:p w14:paraId="7C2E651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prístup k akýmkoľvek technologickým zariadeniam SPP-D nie je povolený a manipulácia s nimi je prísne zakázaná, pokiaľ sa na tieto práce nevzťahuje vydané povolenie prevádzkovateľa,</w:t>
      </w:r>
    </w:p>
    <w:p w14:paraId="1AE92908"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stavebník je povinný zabezpečiť odkryté plynovody, káble, ostatné inžinierske siete počas celej doby ich odkrytia proti poškodeniu,</w:t>
      </w:r>
    </w:p>
    <w:p w14:paraId="7DD7CD2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stavebník nesmie bez súhlasu SPP-D nad trasou plynovodu realizovať také terénne úpravy, ktoré by zmenili jeho doterajšie krytie a hĺbku uloženia, v prípade zmeny úrovne terénu požadujeme všetky zariadenia a poklopy plynárenských zariadení osadiť do novej úrovne terénu,</w:t>
      </w:r>
    </w:p>
    <w:p w14:paraId="5AE73D2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každé poškodenie zariadenia SPP-D, vrátane poškodenia izolácie potrubia, musí byť ihneď ohlásené SPP-D na tel. č. 0850 111 727, nedodržanie tejto povinnosti môže viesť k vážnemu ohrozeniu života, zdravia a majetku verejnosti, </w:t>
      </w:r>
    </w:p>
    <w:p w14:paraId="74228458"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podľa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300/2005 </w:t>
      </w:r>
      <w:proofErr w:type="spellStart"/>
      <w:r w:rsidRPr="00401897">
        <w:rPr>
          <w:rFonts w:ascii="Times New Roman" w:hAnsi="Times New Roman" w:cs="Times New Roman"/>
          <w:sz w:val="24"/>
          <w:szCs w:val="24"/>
          <w:lang w:eastAsia="sk-SK" w:bidi="sk-SK"/>
        </w:rPr>
        <w:t>Z.z</w:t>
      </w:r>
      <w:proofErr w:type="spellEnd"/>
      <w:r w:rsidRPr="00401897">
        <w:rPr>
          <w:rFonts w:ascii="Times New Roman" w:hAnsi="Times New Roman" w:cs="Times New Roman"/>
          <w:sz w:val="24"/>
          <w:szCs w:val="24"/>
          <w:lang w:eastAsia="sk-SK" w:bidi="sk-SK"/>
        </w:rPr>
        <w:t>. Trestný zákon,</w:t>
      </w:r>
    </w:p>
    <w:p w14:paraId="6B3C091F"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stavebník je povinný pri realizácií stavby dodržiavať ustanovenia Zákona o energetike, Stavebného zákona a iných všeobecne záväzných právnych predpisov, ako aj podmienky uvedené v Zápise z vytýčenia plynárenských zariadení a taktiež </w:t>
      </w:r>
      <w:r w:rsidRPr="00401897">
        <w:rPr>
          <w:rFonts w:ascii="Times New Roman" w:hAnsi="Times New Roman" w:cs="Times New Roman"/>
          <w:sz w:val="24"/>
          <w:szCs w:val="24"/>
          <w:lang w:eastAsia="sk-SK" w:bidi="sk-SK"/>
        </w:rPr>
        <w:lastRenderedPageBreak/>
        <w:t>ustanovenia Technických pravidiel pre plyn (TPP) najmä STN 73 6005, 73 3050, TPP 906 01,700 02,</w:t>
      </w:r>
    </w:p>
    <w:p w14:paraId="7936CC7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stavebník je povinný rešpektovať a zohľadniť existenciu plynárenských zariadení a/alebo ich ochranných a/alebo bezpečnostných pásiem,</w:t>
      </w:r>
    </w:p>
    <w:p w14:paraId="464FDCB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stavebník je povinný pri súbehu a križovaní navrhovaných vedení s existujúcimi plynárenskými zariadeniami dodržať minimálne odstupové vzdialenosti v zmysle STN 73 6005 a TPP 906 01,</w:t>
      </w:r>
    </w:p>
    <w:p w14:paraId="00D2EAF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v zmysle § 79 Zákona o energetike stavebník nesmie bez súhlasu prevádzkovateľa distribučnej siete v ochrannom pásme plynárenských zariadení vykonávať činnosti ako ani umiestňovať stavby, kontrolné šachty, trvalé porasty a pod.,</w:t>
      </w:r>
    </w:p>
    <w:p w14:paraId="368DC09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v zmysle § 80 Zákona o energetike stavebník nesmie bez súhlasu prevádzkovateľa distribučnej siete v bezpečnostnom pásme plynárenských zariadení umiestňovať stavby,</w:t>
      </w:r>
    </w:p>
    <w:p w14:paraId="7721D158" w14:textId="77777777" w:rsidR="00401897" w:rsidRPr="00401897" w:rsidRDefault="00401897" w:rsidP="00401897">
      <w:pPr>
        <w:pStyle w:val="Bezriadkovania"/>
        <w:jc w:val="both"/>
        <w:rPr>
          <w:rFonts w:ascii="Times New Roman" w:hAnsi="Times New Roman" w:cs="Times New Roman"/>
          <w:b/>
          <w:sz w:val="24"/>
          <w:szCs w:val="24"/>
          <w:u w:val="single"/>
        </w:rPr>
      </w:pPr>
      <w:r w:rsidRPr="00401897">
        <w:rPr>
          <w:rFonts w:ascii="Times New Roman" w:hAnsi="Times New Roman" w:cs="Times New Roman"/>
          <w:b/>
          <w:sz w:val="24"/>
          <w:szCs w:val="24"/>
          <w:u w:val="single"/>
          <w:lang w:eastAsia="sk-SK" w:bidi="sk-SK"/>
        </w:rPr>
        <w:t>OSOBITNÉ PODMIENKY:</w:t>
      </w:r>
    </w:p>
    <w:p w14:paraId="676911A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Rešpektovať všetky existujúce plynárenské zariadenia v zmysle platnej legislatívy.</w:t>
      </w:r>
    </w:p>
    <w:p w14:paraId="44D646A6" w14:textId="77777777" w:rsidR="00401897" w:rsidRPr="00401897" w:rsidRDefault="00401897" w:rsidP="00401897">
      <w:pPr>
        <w:pStyle w:val="Bezriadkovania"/>
        <w:jc w:val="both"/>
        <w:rPr>
          <w:rFonts w:ascii="Times New Roman" w:hAnsi="Times New Roman" w:cs="Times New Roman"/>
          <w:b/>
          <w:sz w:val="24"/>
          <w:szCs w:val="24"/>
          <w:u w:val="single"/>
        </w:rPr>
      </w:pPr>
      <w:r w:rsidRPr="00401897">
        <w:rPr>
          <w:rFonts w:ascii="Times New Roman" w:hAnsi="Times New Roman" w:cs="Times New Roman"/>
          <w:b/>
          <w:sz w:val="24"/>
          <w:szCs w:val="24"/>
          <w:u w:val="single"/>
        </w:rPr>
        <w:t>UPOZORNENIE:</w:t>
      </w:r>
    </w:p>
    <w:p w14:paraId="6B611D20"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 xml:space="preserve">Orientačné znázornenie nie je možné samostatne, </w:t>
      </w:r>
      <w:proofErr w:type="spellStart"/>
      <w:r w:rsidRPr="00401897">
        <w:rPr>
          <w:rFonts w:ascii="Times New Roman" w:hAnsi="Times New Roman" w:cs="Times New Roman"/>
          <w:sz w:val="24"/>
          <w:szCs w:val="24"/>
        </w:rPr>
        <w:t>t.j</w:t>
      </w:r>
      <w:proofErr w:type="spellEnd"/>
      <w:r w:rsidRPr="00401897">
        <w:rPr>
          <w:rFonts w:ascii="Times New Roman" w:hAnsi="Times New Roman" w:cs="Times New Roman"/>
          <w:sz w:val="24"/>
          <w:szCs w:val="24"/>
        </w:rPr>
        <w:t>. bez tohto stanoviska, použiť.</w:t>
      </w:r>
    </w:p>
    <w:p w14:paraId="07A75821"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Toto stanovisko reflektuje stav (existenciu plynárenských zariadení a ich ochranných a bezpečnostných pásiem) ku dňu jeho vydania.</w:t>
      </w:r>
    </w:p>
    <w:p w14:paraId="39EC9513"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Každú zmenu dokumentácie/umiestnenia stavby, ku ktorej dôjde po vydaní tohto stanoviska, je stavebník povinný prerokovať s SPP-D a požiadať SPP-D o vyjadrenie k navrhovanej zmene.</w:t>
      </w:r>
    </w:p>
    <w:p w14:paraId="441FBE63"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 xml:space="preserve">Stanovisko a podmienky v ňom stanovené sú platné v prípade, že návrh (žiadosť) na vydanie územného rozhodnutia bude podaný </w:t>
      </w:r>
      <w:r w:rsidRPr="00401897">
        <w:rPr>
          <w:rFonts w:ascii="Times New Roman" w:hAnsi="Times New Roman" w:cs="Times New Roman"/>
          <w:b/>
          <w:sz w:val="24"/>
          <w:szCs w:val="24"/>
        </w:rPr>
        <w:t>najneskôr do02.12.2021</w:t>
      </w:r>
      <w:r w:rsidRPr="00401897">
        <w:rPr>
          <w:rFonts w:ascii="Times New Roman" w:hAnsi="Times New Roman" w:cs="Times New Roman"/>
          <w:sz w:val="24"/>
          <w:szCs w:val="24"/>
        </w:rPr>
        <w:t>, ak stavebník túto lehotu zmešká, je povinný požiadať SPP-D o vydanie nového stanoviska.</w:t>
      </w:r>
    </w:p>
    <w:p w14:paraId="10D7B68E"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SPP-D je v súlade s príslušnými právnymi predpismi oprávnená toto stanovisko zrušiť v prípade, ak dôjde k podstatnej zmene skutkových okolností, z ktorých SPP-D pri vydávaní tohto stanoviska vychádzala, alebo v prípade, ak dôjde k zmene ustanovení právnych predpisov, na základe ktorých bolo toto stanovisko vydané.</w:t>
      </w:r>
    </w:p>
    <w:p w14:paraId="3E833037" w14:textId="77777777" w:rsidR="00401897" w:rsidRPr="00401897" w:rsidRDefault="00401897" w:rsidP="00401897">
      <w:pPr>
        <w:pStyle w:val="Bezriadkovania"/>
        <w:jc w:val="both"/>
        <w:rPr>
          <w:rFonts w:ascii="Times New Roman" w:hAnsi="Times New Roman" w:cs="Times New Roman"/>
          <w:sz w:val="24"/>
          <w:szCs w:val="24"/>
        </w:rPr>
      </w:pPr>
    </w:p>
    <w:p w14:paraId="49DD8486"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Okresného úradu LM, pozemkový a lesný odbor, pozemkové oddelenie uvedené  vo vyjadrení pod č. OU-LM-PLO1-2020/011247-003  zo dňa 30.10.2020:</w:t>
      </w:r>
    </w:p>
    <w:p w14:paraId="5231DAA7"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K realizácii stavby a k vydaniu rozhodnutia pre jej umiestnenie v záujmovom území tunajší úrad nemá zásadné pripomienky pri dodržaní zásad ochrany PP, a to predovšetkým odnímanie PP zosúladiť tak, aby sa jej odňatie uskutočnilo len v nevyhnutných prípadoch, v odôvodnenom rozsahu a mimo vegetačného obdobia.</w:t>
      </w:r>
    </w:p>
    <w:p w14:paraId="5D9E0791"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Po právoplatnom územnom rozhodnutí, pred zahájením stavebného konania, resp. pred začatím stavebných prác k predmetnej stavbe požiadať tunajší úrad o vydanie stanoviska podľa § 18 ods. 2 zákona pre použitie PP na čas kratší ako jeden rok, vrátane uvedenia PP do pôvodného stavu pre uloženie komunikačného vedenia. Na konania sa vzťahujú všeobecné predpisy o správnom konaní.</w:t>
      </w:r>
    </w:p>
    <w:p w14:paraId="129529C8" w14:textId="77777777" w:rsidR="00401897" w:rsidRPr="00401897" w:rsidRDefault="00401897" w:rsidP="00401897">
      <w:pPr>
        <w:pStyle w:val="Bezriadkovania"/>
        <w:jc w:val="both"/>
        <w:rPr>
          <w:rFonts w:ascii="Times New Roman" w:hAnsi="Times New Roman" w:cs="Times New Roman"/>
          <w:b/>
          <w:sz w:val="24"/>
          <w:szCs w:val="24"/>
        </w:rPr>
      </w:pPr>
    </w:p>
    <w:p w14:paraId="7F70AAE7"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Okresného úradu LM,  pozemkový a lesný odbor, oddelenie lesného hospodárstva  uvedené v záväznom stanovisku pod č. OU-LM-PLO2-2021/002688-003 zo dňa 19.02.2021:</w:t>
      </w:r>
    </w:p>
    <w:p w14:paraId="20596A8A"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Uvedené záväzné stanovisko je len podkladom pre vydanie územného rozhodnutia, ktoré spolu so žiadosťou o povolenie výnimky z § 31 ods. 1 písm. a, d/ zákona o lesoch žiadame predložiť na tunajší úrad na ďalšie konanie. V zmysle § 6 ods. 4 zákona sa na udelenie tohto záväzného stanoviska nevzťahujú všeobecné predpisy o správnom konaní.</w:t>
      </w:r>
    </w:p>
    <w:p w14:paraId="2158E51C" w14:textId="77777777" w:rsidR="00401897" w:rsidRDefault="00401897" w:rsidP="00401897">
      <w:pPr>
        <w:pStyle w:val="Bezriadkovania"/>
        <w:rPr>
          <w:rFonts w:ascii="Calibri" w:hAnsi="Calibri" w:cs="Calibri"/>
          <w:b/>
        </w:rPr>
      </w:pPr>
    </w:p>
    <w:p w14:paraId="6A5A26C1"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lastRenderedPageBreak/>
        <w:t xml:space="preserve">Dodržať podmienky Lesy SR, </w:t>
      </w:r>
      <w:proofErr w:type="spellStart"/>
      <w:r w:rsidRPr="00401897">
        <w:rPr>
          <w:rFonts w:ascii="Times New Roman" w:hAnsi="Times New Roman" w:cs="Times New Roman"/>
          <w:b/>
          <w:sz w:val="24"/>
          <w:szCs w:val="24"/>
        </w:rPr>
        <w:t>š.p</w:t>
      </w:r>
      <w:proofErr w:type="spellEnd"/>
      <w:r w:rsidRPr="00401897">
        <w:rPr>
          <w:rFonts w:ascii="Times New Roman" w:hAnsi="Times New Roman" w:cs="Times New Roman"/>
          <w:b/>
          <w:sz w:val="24"/>
          <w:szCs w:val="24"/>
        </w:rPr>
        <w:t>., OZ Liptovský Hrádok uvedené  v stanovisku pod č. 4504/2021 zo dňa 16.02.2021:</w:t>
      </w:r>
    </w:p>
    <w:p w14:paraId="1F8DB42C"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bude vypracovaný a predložený záznam z podrobného merania zmien so záberom pozemkov v stave KN-C</w:t>
      </w:r>
    </w:p>
    <w:p w14:paraId="1A45D1B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požiadate Okresný úrad Liptovský Mikuláš, pozemkový a lesný odbor o vydanie záväzného stanoviska k § 6 ods. 3 a rozhodnutia podľa § 31, ods. 1 písm. a, d, zákona č. 326/2005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xml:space="preserve">. o lesoch na parcelu KN-C 1525/1 v </w:t>
      </w:r>
      <w:proofErr w:type="spellStart"/>
      <w:r w:rsidRPr="00401897">
        <w:rPr>
          <w:rFonts w:ascii="Times New Roman" w:hAnsi="Times New Roman" w:cs="Times New Roman"/>
          <w:sz w:val="24"/>
          <w:szCs w:val="24"/>
        </w:rPr>
        <w:t>k.ú</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Lipt</w:t>
      </w:r>
      <w:proofErr w:type="spellEnd"/>
      <w:r w:rsidRPr="00401897">
        <w:rPr>
          <w:rFonts w:ascii="Times New Roman" w:hAnsi="Times New Roman" w:cs="Times New Roman"/>
          <w:sz w:val="24"/>
          <w:szCs w:val="24"/>
        </w:rPr>
        <w:t>. Hrádok</w:t>
      </w:r>
    </w:p>
    <w:p w14:paraId="038AB87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nakoľko parcela KN-C 4439 je vodnou plochou, zabezpečíte predloženie súhlasného stanoviska správcu rieky Belá a to Slovenský vodohospodársky podnik </w:t>
      </w:r>
      <w:proofErr w:type="spellStart"/>
      <w:r w:rsidRPr="00401897">
        <w:rPr>
          <w:rFonts w:ascii="Times New Roman" w:hAnsi="Times New Roman" w:cs="Times New Roman"/>
          <w:sz w:val="24"/>
          <w:szCs w:val="24"/>
        </w:rPr>
        <w:t>š.p</w:t>
      </w:r>
      <w:proofErr w:type="spellEnd"/>
      <w:r w:rsidRPr="00401897">
        <w:rPr>
          <w:rFonts w:ascii="Times New Roman" w:hAnsi="Times New Roman" w:cs="Times New Roman"/>
          <w:sz w:val="24"/>
          <w:szCs w:val="24"/>
        </w:rPr>
        <w:t xml:space="preserve">. OZ Piešťany, Nábrežie Ivana </w:t>
      </w:r>
      <w:proofErr w:type="spellStart"/>
      <w:r w:rsidRPr="00401897">
        <w:rPr>
          <w:rFonts w:ascii="Times New Roman" w:hAnsi="Times New Roman" w:cs="Times New Roman"/>
          <w:sz w:val="24"/>
          <w:szCs w:val="24"/>
        </w:rPr>
        <w:t>Krasku</w:t>
      </w:r>
      <w:proofErr w:type="spellEnd"/>
      <w:r w:rsidRPr="00401897">
        <w:rPr>
          <w:rFonts w:ascii="Times New Roman" w:hAnsi="Times New Roman" w:cs="Times New Roman"/>
          <w:sz w:val="24"/>
          <w:szCs w:val="24"/>
        </w:rPr>
        <w:t xml:space="preserve"> 3/834, 921 80 Piešťany</w:t>
      </w:r>
    </w:p>
    <w:p w14:paraId="7BD2768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pred vydaním stavebného povolenia bude so správcom pozemkov vo vlastníctve štátu uzatvorená platná nájomná zmluva v zmysle ustanovení Obč. zákonníka</w:t>
      </w:r>
    </w:p>
    <w:p w14:paraId="541B0591" w14:textId="77777777" w:rsidR="00401897" w:rsidRDefault="00401897" w:rsidP="00401897">
      <w:pPr>
        <w:pStyle w:val="Bezriadkovania"/>
        <w:rPr>
          <w:rFonts w:ascii="Calibri" w:hAnsi="Calibri" w:cs="Calibri"/>
          <w:b/>
        </w:rPr>
      </w:pPr>
    </w:p>
    <w:p w14:paraId="2BB17FBE"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Dodržať podmienky Urbárskeho pozemkového spoločenstva Liptovský Peter uvedené vo vyjadrení  zo dňa 15.02.2021:</w:t>
      </w:r>
    </w:p>
    <w:p w14:paraId="537E5D5C"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Stavba bude realizovaná v zmysle projektovej dokumentácie za dodržania technologických noriem, predpisov OBP a v zmysle platných zákonov.</w:t>
      </w:r>
    </w:p>
    <w:p w14:paraId="31D07B3F"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Započatie stavby bude pozemkovému spoločenstvu oznámené a investor uhradí poplatok za vecné bremeno na danom pozemku.</w:t>
      </w:r>
    </w:p>
    <w:p w14:paraId="2614FE2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Pozemok bude upravený a terén uvedený do pôvodného stavu.</w:t>
      </w:r>
    </w:p>
    <w:p w14:paraId="0E66BE9E" w14:textId="77777777" w:rsidR="00401897" w:rsidRDefault="00401897" w:rsidP="00401897">
      <w:pPr>
        <w:pStyle w:val="Bezriadkovania"/>
        <w:rPr>
          <w:rFonts w:ascii="Calibri" w:hAnsi="Calibri" w:cs="Calibri"/>
          <w:b/>
        </w:rPr>
      </w:pPr>
    </w:p>
    <w:p w14:paraId="16AB5977"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 xml:space="preserve">Dodržať  podmienky Slovak Telekom, </w:t>
      </w:r>
      <w:proofErr w:type="spellStart"/>
      <w:r w:rsidRPr="00401897">
        <w:rPr>
          <w:rFonts w:ascii="Times New Roman" w:hAnsi="Times New Roman" w:cs="Times New Roman"/>
          <w:b/>
          <w:sz w:val="24"/>
          <w:szCs w:val="24"/>
        </w:rPr>
        <w:t>a.s</w:t>
      </w:r>
      <w:proofErr w:type="spellEnd"/>
      <w:r w:rsidRPr="00401897">
        <w:rPr>
          <w:rFonts w:ascii="Times New Roman" w:hAnsi="Times New Roman" w:cs="Times New Roman"/>
          <w:b/>
          <w:sz w:val="24"/>
          <w:szCs w:val="24"/>
        </w:rPr>
        <w:t>., Bratislava uvedené vo vyjadrení pod č. 6612102781 zo dňa 04.02.2021:</w:t>
      </w:r>
    </w:p>
    <w:p w14:paraId="4693E832"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 xml:space="preserve">Dôjde do styku so sieťami elektronických komunikácii (ďalej len SEK) spoločností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a/alebo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w:t>
      </w:r>
    </w:p>
    <w:p w14:paraId="333FA852" w14:textId="77777777" w:rsidR="00401897" w:rsidRPr="00401897" w:rsidRDefault="00401897" w:rsidP="00401897">
      <w:pPr>
        <w:jc w:val="both"/>
        <w:rPr>
          <w:sz w:val="24"/>
          <w:szCs w:val="24"/>
        </w:rPr>
      </w:pPr>
      <w:r w:rsidRPr="00401897">
        <w:rPr>
          <w:sz w:val="24"/>
          <w:szCs w:val="24"/>
        </w:rPr>
        <w:t xml:space="preserve">Slovak Telekom </w:t>
      </w:r>
      <w:proofErr w:type="spellStart"/>
      <w:r w:rsidRPr="00401897">
        <w:rPr>
          <w:sz w:val="24"/>
          <w:szCs w:val="24"/>
        </w:rPr>
        <w:t>a.s.</w:t>
      </w:r>
      <w:proofErr w:type="spellEnd"/>
      <w:r w:rsidRPr="00401897">
        <w:rPr>
          <w:sz w:val="24"/>
          <w:szCs w:val="24"/>
        </w:rPr>
        <w:t xml:space="preserve"> a DIGI SLOVAKIA, </w:t>
      </w:r>
      <w:proofErr w:type="spellStart"/>
      <w:r w:rsidRPr="00401897">
        <w:rPr>
          <w:sz w:val="24"/>
          <w:szCs w:val="24"/>
        </w:rPr>
        <w:t>s.r.o.</w:t>
      </w:r>
      <w:proofErr w:type="spellEnd"/>
      <w:r w:rsidRPr="00401897">
        <w:rPr>
          <w:sz w:val="24"/>
          <w:szCs w:val="24"/>
        </w:rPr>
        <w:t xml:space="preserve"> </w:t>
      </w:r>
      <w:proofErr w:type="spellStart"/>
      <w:r w:rsidRPr="00401897">
        <w:rPr>
          <w:sz w:val="24"/>
          <w:szCs w:val="24"/>
        </w:rPr>
        <w:t>požadujú</w:t>
      </w:r>
      <w:proofErr w:type="spellEnd"/>
      <w:r w:rsidRPr="00401897">
        <w:rPr>
          <w:sz w:val="24"/>
          <w:szCs w:val="24"/>
        </w:rPr>
        <w:t xml:space="preserve"> </w:t>
      </w:r>
      <w:proofErr w:type="spellStart"/>
      <w:r w:rsidRPr="00401897">
        <w:rPr>
          <w:sz w:val="24"/>
          <w:szCs w:val="24"/>
        </w:rPr>
        <w:t>zahrnúť</w:t>
      </w:r>
      <w:proofErr w:type="spellEnd"/>
      <w:r w:rsidRPr="00401897">
        <w:rPr>
          <w:sz w:val="24"/>
          <w:szCs w:val="24"/>
        </w:rPr>
        <w:t xml:space="preserve"> do </w:t>
      </w:r>
      <w:proofErr w:type="spellStart"/>
      <w:r w:rsidRPr="00401897">
        <w:rPr>
          <w:sz w:val="24"/>
          <w:szCs w:val="24"/>
        </w:rPr>
        <w:t>podmienok</w:t>
      </w:r>
      <w:proofErr w:type="spellEnd"/>
      <w:r w:rsidRPr="00401897">
        <w:rPr>
          <w:sz w:val="24"/>
          <w:szCs w:val="24"/>
        </w:rPr>
        <w:t xml:space="preserve"> </w:t>
      </w:r>
      <w:proofErr w:type="spellStart"/>
      <w:r w:rsidRPr="00401897">
        <w:rPr>
          <w:sz w:val="24"/>
          <w:szCs w:val="24"/>
        </w:rPr>
        <w:t>určených</w:t>
      </w:r>
      <w:proofErr w:type="spellEnd"/>
      <w:r w:rsidRPr="00401897">
        <w:rPr>
          <w:sz w:val="24"/>
          <w:szCs w:val="24"/>
        </w:rPr>
        <w:t xml:space="preserve"> </w:t>
      </w:r>
      <w:proofErr w:type="spellStart"/>
      <w:r w:rsidRPr="00401897">
        <w:rPr>
          <w:sz w:val="24"/>
          <w:szCs w:val="24"/>
        </w:rPr>
        <w:t>stavebným</w:t>
      </w:r>
      <w:proofErr w:type="spellEnd"/>
      <w:r w:rsidRPr="00401897">
        <w:rPr>
          <w:sz w:val="24"/>
          <w:szCs w:val="24"/>
        </w:rPr>
        <w:t xml:space="preserve"> </w:t>
      </w:r>
      <w:proofErr w:type="spellStart"/>
      <w:r w:rsidRPr="00401897">
        <w:rPr>
          <w:sz w:val="24"/>
          <w:szCs w:val="24"/>
        </w:rPr>
        <w:t>úradom</w:t>
      </w:r>
      <w:proofErr w:type="spellEnd"/>
      <w:r w:rsidRPr="00401897">
        <w:rPr>
          <w:sz w:val="24"/>
          <w:szCs w:val="24"/>
        </w:rPr>
        <w:t xml:space="preserve"> pre </w:t>
      </w:r>
      <w:proofErr w:type="spellStart"/>
      <w:r w:rsidRPr="00401897">
        <w:rPr>
          <w:sz w:val="24"/>
          <w:szCs w:val="24"/>
        </w:rPr>
        <w:t>vydanie</w:t>
      </w:r>
      <w:proofErr w:type="spellEnd"/>
      <w:r w:rsidRPr="00401897">
        <w:rPr>
          <w:sz w:val="24"/>
          <w:szCs w:val="24"/>
        </w:rPr>
        <w:t xml:space="preserve"> </w:t>
      </w:r>
      <w:proofErr w:type="spellStart"/>
      <w:r w:rsidRPr="00401897">
        <w:rPr>
          <w:sz w:val="24"/>
          <w:szCs w:val="24"/>
        </w:rPr>
        <w:t>rozhodnutia</w:t>
      </w:r>
      <w:proofErr w:type="spellEnd"/>
      <w:r w:rsidRPr="00401897">
        <w:rPr>
          <w:sz w:val="24"/>
          <w:szCs w:val="24"/>
        </w:rPr>
        <w:t xml:space="preserve"> o </w:t>
      </w:r>
      <w:proofErr w:type="spellStart"/>
      <w:r w:rsidRPr="00401897">
        <w:rPr>
          <w:sz w:val="24"/>
          <w:szCs w:val="24"/>
        </w:rPr>
        <w:t>umiestnení</w:t>
      </w:r>
      <w:proofErr w:type="spellEnd"/>
      <w:r w:rsidRPr="00401897">
        <w:rPr>
          <w:sz w:val="24"/>
          <w:szCs w:val="24"/>
        </w:rPr>
        <w:t xml:space="preserve"> </w:t>
      </w:r>
      <w:proofErr w:type="spellStart"/>
      <w:r w:rsidRPr="00401897">
        <w:rPr>
          <w:sz w:val="24"/>
          <w:szCs w:val="24"/>
        </w:rPr>
        <w:t>stavby</w:t>
      </w:r>
      <w:proofErr w:type="spellEnd"/>
      <w:r w:rsidRPr="00401897">
        <w:rPr>
          <w:sz w:val="24"/>
          <w:szCs w:val="24"/>
        </w:rPr>
        <w:t xml:space="preserve"> </w:t>
      </w:r>
      <w:proofErr w:type="spellStart"/>
      <w:r w:rsidRPr="00401897">
        <w:rPr>
          <w:sz w:val="24"/>
          <w:szCs w:val="24"/>
        </w:rPr>
        <w:t>alebo</w:t>
      </w:r>
      <w:proofErr w:type="spellEnd"/>
      <w:r w:rsidRPr="00401897">
        <w:rPr>
          <w:sz w:val="24"/>
          <w:szCs w:val="24"/>
        </w:rPr>
        <w:t xml:space="preserve"> </w:t>
      </w:r>
      <w:proofErr w:type="spellStart"/>
      <w:r w:rsidRPr="00401897">
        <w:rPr>
          <w:sz w:val="24"/>
          <w:szCs w:val="24"/>
        </w:rPr>
        <w:t>stavebného</w:t>
      </w:r>
      <w:proofErr w:type="spellEnd"/>
      <w:r w:rsidRPr="00401897">
        <w:rPr>
          <w:sz w:val="24"/>
          <w:szCs w:val="24"/>
        </w:rPr>
        <w:t xml:space="preserve"> </w:t>
      </w:r>
      <w:proofErr w:type="spellStart"/>
      <w:r w:rsidRPr="00401897">
        <w:rPr>
          <w:sz w:val="24"/>
          <w:szCs w:val="24"/>
        </w:rPr>
        <w:t>povolenia</w:t>
      </w:r>
      <w:proofErr w:type="spellEnd"/>
      <w:r w:rsidRPr="00401897">
        <w:rPr>
          <w:sz w:val="24"/>
          <w:szCs w:val="24"/>
        </w:rPr>
        <w:t xml:space="preserve"> </w:t>
      </w:r>
      <w:proofErr w:type="spellStart"/>
      <w:r w:rsidRPr="00401897">
        <w:rPr>
          <w:sz w:val="24"/>
          <w:szCs w:val="24"/>
        </w:rPr>
        <w:t>Všeobecné</w:t>
      </w:r>
      <w:proofErr w:type="spellEnd"/>
      <w:r w:rsidRPr="00401897">
        <w:rPr>
          <w:sz w:val="24"/>
          <w:szCs w:val="24"/>
        </w:rPr>
        <w:t xml:space="preserve"> </w:t>
      </w:r>
      <w:proofErr w:type="spellStart"/>
      <w:r w:rsidRPr="00401897">
        <w:rPr>
          <w:sz w:val="24"/>
          <w:szCs w:val="24"/>
        </w:rPr>
        <w:t>podmienky</w:t>
      </w:r>
      <w:proofErr w:type="spellEnd"/>
      <w:r w:rsidRPr="00401897">
        <w:rPr>
          <w:sz w:val="24"/>
          <w:szCs w:val="24"/>
        </w:rPr>
        <w:t xml:space="preserve"> </w:t>
      </w:r>
      <w:proofErr w:type="spellStart"/>
      <w:r w:rsidRPr="00401897">
        <w:rPr>
          <w:sz w:val="24"/>
          <w:szCs w:val="24"/>
        </w:rPr>
        <w:t>ochrany</w:t>
      </w:r>
      <w:proofErr w:type="spellEnd"/>
      <w:r w:rsidRPr="00401897">
        <w:rPr>
          <w:sz w:val="24"/>
          <w:szCs w:val="24"/>
        </w:rPr>
        <w:t xml:space="preserve"> SEK, </w:t>
      </w:r>
      <w:proofErr w:type="spellStart"/>
      <w:r w:rsidRPr="00401897">
        <w:rPr>
          <w:sz w:val="24"/>
          <w:szCs w:val="24"/>
        </w:rPr>
        <w:t>ktoré</w:t>
      </w:r>
      <w:proofErr w:type="spellEnd"/>
      <w:r w:rsidRPr="00401897">
        <w:rPr>
          <w:sz w:val="24"/>
          <w:szCs w:val="24"/>
        </w:rPr>
        <w:t xml:space="preserve"> </w:t>
      </w:r>
      <w:proofErr w:type="spellStart"/>
      <w:r w:rsidRPr="00401897">
        <w:rPr>
          <w:sz w:val="24"/>
          <w:szCs w:val="24"/>
        </w:rPr>
        <w:t>sú</w:t>
      </w:r>
      <w:proofErr w:type="spellEnd"/>
      <w:r w:rsidRPr="00401897">
        <w:rPr>
          <w:sz w:val="24"/>
          <w:szCs w:val="24"/>
        </w:rPr>
        <w:t xml:space="preserve"> </w:t>
      </w:r>
      <w:proofErr w:type="spellStart"/>
      <w:r w:rsidRPr="00401897">
        <w:rPr>
          <w:sz w:val="24"/>
          <w:szCs w:val="24"/>
        </w:rPr>
        <w:t>neoddeliteľnou</w:t>
      </w:r>
      <w:proofErr w:type="spellEnd"/>
      <w:r w:rsidRPr="00401897">
        <w:rPr>
          <w:sz w:val="24"/>
          <w:szCs w:val="24"/>
        </w:rPr>
        <w:t xml:space="preserve"> </w:t>
      </w:r>
      <w:proofErr w:type="spellStart"/>
      <w:r w:rsidRPr="00401897">
        <w:rPr>
          <w:sz w:val="24"/>
          <w:szCs w:val="24"/>
        </w:rPr>
        <w:t>súčasťou</w:t>
      </w:r>
      <w:proofErr w:type="spellEnd"/>
      <w:r w:rsidRPr="00401897">
        <w:rPr>
          <w:sz w:val="24"/>
          <w:szCs w:val="24"/>
        </w:rPr>
        <w:t xml:space="preserve"> </w:t>
      </w:r>
      <w:proofErr w:type="spellStart"/>
      <w:r w:rsidRPr="00401897">
        <w:rPr>
          <w:sz w:val="24"/>
          <w:szCs w:val="24"/>
        </w:rPr>
        <w:t>tohto</w:t>
      </w:r>
      <w:proofErr w:type="spellEnd"/>
      <w:r w:rsidRPr="00401897">
        <w:rPr>
          <w:sz w:val="24"/>
          <w:szCs w:val="24"/>
        </w:rPr>
        <w:t xml:space="preserve"> </w:t>
      </w:r>
      <w:proofErr w:type="spellStart"/>
      <w:r w:rsidRPr="00401897">
        <w:rPr>
          <w:sz w:val="24"/>
          <w:szCs w:val="24"/>
        </w:rPr>
        <w:t>stanoviska</w:t>
      </w:r>
      <w:proofErr w:type="spellEnd"/>
      <w:r w:rsidRPr="00401897">
        <w:rPr>
          <w:sz w:val="24"/>
          <w:szCs w:val="24"/>
        </w:rPr>
        <w:t xml:space="preserve">. </w:t>
      </w:r>
      <w:proofErr w:type="spellStart"/>
      <w:r w:rsidRPr="00401897">
        <w:rPr>
          <w:sz w:val="24"/>
          <w:szCs w:val="24"/>
        </w:rPr>
        <w:t>Zároveň</w:t>
      </w:r>
      <w:proofErr w:type="spellEnd"/>
      <w:r w:rsidRPr="00401897">
        <w:rPr>
          <w:sz w:val="24"/>
          <w:szCs w:val="24"/>
        </w:rPr>
        <w:t xml:space="preserve"> je </w:t>
      </w:r>
      <w:proofErr w:type="spellStart"/>
      <w:r w:rsidRPr="00401897">
        <w:rPr>
          <w:sz w:val="24"/>
          <w:szCs w:val="24"/>
        </w:rPr>
        <w:t>stavebník</w:t>
      </w:r>
      <w:proofErr w:type="spellEnd"/>
      <w:r w:rsidRPr="00401897">
        <w:rPr>
          <w:sz w:val="24"/>
          <w:szCs w:val="24"/>
        </w:rPr>
        <w:t xml:space="preserve"> </w:t>
      </w:r>
      <w:proofErr w:type="spellStart"/>
      <w:r w:rsidRPr="00401897">
        <w:rPr>
          <w:sz w:val="24"/>
          <w:szCs w:val="24"/>
        </w:rPr>
        <w:t>povinný</w:t>
      </w:r>
      <w:proofErr w:type="spellEnd"/>
      <w:r w:rsidRPr="00401897">
        <w:rPr>
          <w:sz w:val="24"/>
          <w:szCs w:val="24"/>
        </w:rPr>
        <w:t xml:space="preserve"> </w:t>
      </w:r>
      <w:proofErr w:type="spellStart"/>
      <w:r w:rsidRPr="00401897">
        <w:rPr>
          <w:sz w:val="24"/>
          <w:szCs w:val="24"/>
        </w:rPr>
        <w:t>rešpektovať</w:t>
      </w:r>
      <w:proofErr w:type="spellEnd"/>
      <w:r w:rsidRPr="00401897">
        <w:rPr>
          <w:sz w:val="24"/>
          <w:szCs w:val="24"/>
        </w:rPr>
        <w:t xml:space="preserve"> </w:t>
      </w:r>
      <w:proofErr w:type="spellStart"/>
      <w:r w:rsidRPr="00401897">
        <w:rPr>
          <w:sz w:val="24"/>
          <w:szCs w:val="24"/>
        </w:rPr>
        <w:t>nasledovné</w:t>
      </w:r>
      <w:proofErr w:type="spellEnd"/>
      <w:r w:rsidRPr="00401897">
        <w:rPr>
          <w:sz w:val="24"/>
          <w:szCs w:val="24"/>
        </w:rPr>
        <w:t>:</w:t>
      </w:r>
    </w:p>
    <w:p w14:paraId="2C2929A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Existujúce zariadenia sú chránené ochranným pásmom (§68 zákona č. 351/2011 Z. z.) a zároveň je potrebné dodržať ustanovenie §65 zákona č. 351/2011 Z. z. o ochrane proti rušeniu.</w:t>
      </w:r>
    </w:p>
    <w:p w14:paraId="4230D48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Vyjadrenie stráca platnosť uplynutím doby platnosti uvedenej vyššie vo vyjadrení, v prípade zmeny vyznačeného polygónu, dôvodu žiadosti, účelu žiadosti, v prípade ak uvedené parcelné číslo v žiadosti nezodpovedá vyznačenému polygónu alebo ak si stavebník nesplní povinnosť podľa bodu 3.</w:t>
      </w:r>
    </w:p>
    <w:p w14:paraId="6655EA2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Stavebník alebo ním poverená osoba je povinná v prípade ak zistil, že jeho zámer, pre ktorý podal uvedenú žiadosť je v kolízii so SEK Slovak </w:t>
      </w:r>
      <w:proofErr w:type="spellStart"/>
      <w:r w:rsidRPr="00401897">
        <w:rPr>
          <w:rFonts w:ascii="Times New Roman" w:hAnsi="Times New Roman" w:cs="Times New Roman"/>
          <w:sz w:val="24"/>
          <w:szCs w:val="24"/>
        </w:rPr>
        <w:t>Telekom,a.s</w:t>
      </w:r>
      <w:proofErr w:type="spellEnd"/>
      <w:r w:rsidRPr="00401897">
        <w:rPr>
          <w:rFonts w:ascii="Times New Roman" w:hAnsi="Times New Roman" w:cs="Times New Roman"/>
          <w:sz w:val="24"/>
          <w:szCs w:val="24"/>
        </w:rPr>
        <w:t xml:space="preserve">. a/alebo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xml:space="preserve">. alebo zasahuje do ochranného pásma týchto sieti (najneskôr pred spracovaním projektovej dokumentácie stavby), vyzvať spoločnosť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na stanovenie konkrétnych podmienok ochrany alebo preloženia SEK prostredníctvom zamestnanca spoločnosti povereného správou </w:t>
      </w:r>
      <w:proofErr w:type="spellStart"/>
      <w:r w:rsidRPr="00401897">
        <w:rPr>
          <w:rFonts w:ascii="Times New Roman" w:hAnsi="Times New Roman" w:cs="Times New Roman"/>
          <w:sz w:val="24"/>
          <w:szCs w:val="24"/>
        </w:rPr>
        <w:t>sieti:Ján</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Babál</w:t>
      </w:r>
      <w:proofErr w:type="spellEnd"/>
      <w:r w:rsidRPr="00401897">
        <w:rPr>
          <w:rFonts w:ascii="Times New Roman" w:hAnsi="Times New Roman" w:cs="Times New Roman"/>
          <w:sz w:val="24"/>
          <w:szCs w:val="24"/>
        </w:rPr>
        <w:t xml:space="preserve">, </w:t>
      </w:r>
      <w:hyperlink r:id="rId10" w:history="1">
        <w:r w:rsidRPr="00401897">
          <w:rPr>
            <w:rStyle w:val="Hypertextovprepojenie"/>
            <w:rFonts w:ascii="Times New Roman" w:hAnsi="Times New Roman" w:cs="Times New Roman"/>
            <w:sz w:val="24"/>
            <w:szCs w:val="24"/>
            <w:lang w:val="en-US" w:bidi="en-US"/>
          </w:rPr>
          <w:t>jan.babal@telekom.sk</w:t>
        </w:r>
      </w:hyperlink>
      <w:r w:rsidRPr="00401897">
        <w:rPr>
          <w:rFonts w:ascii="Times New Roman" w:hAnsi="Times New Roman" w:cs="Times New Roman"/>
          <w:sz w:val="24"/>
          <w:szCs w:val="24"/>
          <w:lang w:val="en-US" w:bidi="en-US"/>
        </w:rPr>
        <w:t xml:space="preserve">, </w:t>
      </w:r>
      <w:r w:rsidRPr="00401897">
        <w:rPr>
          <w:rFonts w:ascii="Times New Roman" w:hAnsi="Times New Roman" w:cs="Times New Roman"/>
          <w:sz w:val="24"/>
          <w:szCs w:val="24"/>
        </w:rPr>
        <w:t>+421 44 4328456</w:t>
      </w:r>
    </w:p>
    <w:p w14:paraId="0903B87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zmysle § 66 ods. 7 zákona č. 351/2011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o elektronických komunikáciách sa do projektu stavby musí zakresliť priebeh všetkých zariadení v mieste stavby. Za splnenie tejto povinnosti zodpovedá projektant.</w:t>
      </w:r>
    </w:p>
    <w:p w14:paraId="6EC8D48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Zároveň upozorňujeme stavebníka, že v zmysle §66 ods. 10 zákona č. 351/2011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je potrebné uzavrieť dohodu o podmienkach prekládky telekomunikačných vedení s vlastníkom dotknutých SEK. Bez uzavretia dohody nie je možné preložiť zrealizovať prekládku SEK.</w:t>
      </w:r>
    </w:p>
    <w:p w14:paraId="298EC97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Upozorňujeme žiadateľa, že v textovej časti vykonávacieho projektu musí figurovať podmienka spoločnosti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a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xml:space="preserve">. o zákaze </w:t>
      </w:r>
      <w:r w:rsidRPr="00401897">
        <w:rPr>
          <w:rFonts w:ascii="Times New Roman" w:hAnsi="Times New Roman" w:cs="Times New Roman"/>
          <w:sz w:val="24"/>
          <w:szCs w:val="24"/>
        </w:rPr>
        <w:lastRenderedPageBreak/>
        <w:t>zriaďovania skládok materiálu a zriaďovania stavebných dvorov počas výstavby na existujúcich podzemných kábloch a projektovaných trasách prekládok podzemných telekomunikačných vedení a zariadení.</w:t>
      </w:r>
    </w:p>
    <w:p w14:paraId="65D496F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ak na Vami definovanom území v žiadosti o vyjadrenie sa nachádza nadzemná telekomunikačná sieť, ktorá je vo vlastníctve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a/alebo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je potrebné zo strany žiadateľa zabezpečiť nadzemnú sieť proti poškodeniu alebo narušeniu ochranného pásma.</w:t>
      </w:r>
    </w:p>
    <w:p w14:paraId="27AFE09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Nedodržanie vyššie uvedených podmienok ochrany zariadení je porušením povinností podľa § 68 zákona č. 351/2011Z.z. o elektronických komunikáciách v platnom znení.</w:t>
      </w:r>
    </w:p>
    <w:p w14:paraId="2148B5F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že žiadateľ bude so zemnými prácami alebo činnosťou z akýchkoľvek dôvodov pokračovať po tom, ako vydané vyjadrenie stratí platnosť, je povinný zastaviť zemné práce a požiadať o nové vyjadrenie.</w:t>
      </w:r>
    </w:p>
    <w:p w14:paraId="7D7875E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Pred realizáciou výkopových prác je stavebník povinný požiadať o vytýčenie polohy SEK spoločností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a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na povrchu terénu. Vzhľadom k tomu, že na Vašom záujmovom území sa môžu nachádzať zariadenia iných prevádzkovateľov, ako sú napr. rádiové zariadenia, rádiové trasy, televízne káblové rozvody, týmto upozorňujeme žiadateľa na povinnosť vyžiadať si obdobné vyjadrenie od prevádzkovateľov týchto zariadení.</w:t>
      </w:r>
    </w:p>
    <w:p w14:paraId="1150F8B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Vytýčenie polohy SEK spoločností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a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xml:space="preserve">. na povrchu terénu vykoná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na základe objednávky zadanej cez internetovú aplikáciu na stránke: </w:t>
      </w:r>
      <w:hyperlink r:id="rId11" w:history="1">
        <w:r w:rsidRPr="00401897">
          <w:rPr>
            <w:rStyle w:val="Hypertextovprepojenie"/>
            <w:rFonts w:ascii="Times New Roman" w:hAnsi="Times New Roman" w:cs="Times New Roman"/>
            <w:color w:val="0952A3"/>
            <w:sz w:val="24"/>
            <w:szCs w:val="24"/>
            <w:lang w:val="en-US" w:bidi="en-US"/>
          </w:rPr>
          <w:t>https://www.telekom.sk/vyiadrenia</w:t>
        </w:r>
      </w:hyperlink>
      <w:r w:rsidRPr="00401897">
        <w:rPr>
          <w:rFonts w:ascii="Times New Roman" w:hAnsi="Times New Roman" w:cs="Times New Roman"/>
          <w:sz w:val="24"/>
          <w:szCs w:val="24"/>
        </w:rPr>
        <w:t>.</w:t>
      </w:r>
    </w:p>
    <w:p w14:paraId="6A62427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Vytýčenie bude zrealizované do troch týždňov od podania objednávky.</w:t>
      </w:r>
    </w:p>
    <w:p w14:paraId="569BF19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Stavebník alebo ním poverená osoba je povinná bez ohľadu na vyššie uvedené body dodržať pri svojej činnosti aj Všeobecné podmienky ochrany SEK, ktoré tvoria prílohu tohto vyjadrenia.</w:t>
      </w:r>
    </w:p>
    <w:p w14:paraId="378F45E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w:t>
      </w:r>
    </w:p>
    <w:p w14:paraId="0E7A97C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Žiadateľa zároveň upozorňujeme, že v prípade ak plánuje napojiť nehnuteľnosť na verejnú elektronickú komunikačnú sieť úložným vedením, je potrebné do projektu pre územné rozhodnutie doplniť aj telekomunikačnú prípojku.</w:t>
      </w:r>
    </w:p>
    <w:p w14:paraId="101D586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Poskytovateľ negarantuje geodetickú presnosť poskytnutých dát. Poskytnutie dát v elektronickej forme nezbavuje žiadateľa povinnosti požiadať o vytýčenie.</w:t>
      </w:r>
    </w:p>
    <w:p w14:paraId="50D445B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Prílohy k vyjadreniu:</w:t>
      </w:r>
    </w:p>
    <w:p w14:paraId="7A83A4CB" w14:textId="77777777" w:rsidR="00401897" w:rsidRPr="00401897" w:rsidRDefault="00401897" w:rsidP="00401897">
      <w:pPr>
        <w:pStyle w:val="Bezriadkovania"/>
        <w:numPr>
          <w:ilvl w:val="0"/>
          <w:numId w:val="52"/>
        </w:numPr>
        <w:ind w:left="1843"/>
        <w:jc w:val="both"/>
        <w:rPr>
          <w:rFonts w:ascii="Times New Roman" w:hAnsi="Times New Roman" w:cs="Times New Roman"/>
          <w:sz w:val="24"/>
          <w:szCs w:val="24"/>
        </w:rPr>
      </w:pPr>
      <w:r w:rsidRPr="00401897">
        <w:rPr>
          <w:rFonts w:ascii="Times New Roman" w:hAnsi="Times New Roman" w:cs="Times New Roman"/>
          <w:sz w:val="24"/>
          <w:szCs w:val="24"/>
        </w:rPr>
        <w:t>Všeobecné podmienky ochrany SEK</w:t>
      </w:r>
    </w:p>
    <w:p w14:paraId="2755F0BD" w14:textId="77777777" w:rsidR="00401897" w:rsidRPr="00401897" w:rsidRDefault="00401897" w:rsidP="00401897">
      <w:pPr>
        <w:pStyle w:val="Bezriadkovania"/>
        <w:numPr>
          <w:ilvl w:val="0"/>
          <w:numId w:val="52"/>
        </w:numPr>
        <w:ind w:left="1843"/>
        <w:jc w:val="both"/>
        <w:rPr>
          <w:rFonts w:ascii="Times New Roman" w:hAnsi="Times New Roman" w:cs="Times New Roman"/>
          <w:sz w:val="24"/>
          <w:szCs w:val="24"/>
        </w:rPr>
      </w:pPr>
      <w:r w:rsidRPr="00401897">
        <w:rPr>
          <w:rFonts w:ascii="Times New Roman" w:hAnsi="Times New Roman" w:cs="Times New Roman"/>
          <w:sz w:val="24"/>
          <w:szCs w:val="24"/>
        </w:rPr>
        <w:t>Situačný výkres obsahujúci záujmové územie žiadateľa</w:t>
      </w:r>
    </w:p>
    <w:p w14:paraId="27015934"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 xml:space="preserve">Dôležité upozornenie: Od 1.1.2017: V </w:t>
      </w:r>
      <w:r w:rsidRPr="00401897">
        <w:rPr>
          <w:rFonts w:ascii="Times New Roman" w:hAnsi="Times New Roman" w:cs="Times New Roman"/>
          <w:sz w:val="24"/>
          <w:szCs w:val="24"/>
          <w:u w:val="single"/>
        </w:rPr>
        <w:t>§67e ods. 1</w:t>
      </w:r>
      <w:r w:rsidRPr="00401897">
        <w:rPr>
          <w:rFonts w:ascii="Times New Roman" w:hAnsi="Times New Roman" w:cs="Times New Roman"/>
          <w:sz w:val="24"/>
          <w:szCs w:val="24"/>
        </w:rPr>
        <w:t xml:space="preserve"> zákona č. 351/2011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xml:space="preserve">. o elektronických komunikáciách sa zavádza povinnosť, aby všetky novopostavené budovy a budovy, ktoré prechádzajú stavebnými úpravami vnútorných rozvodov, na ktorých uskutočnenie je potrebné stavebné povolenie, boli vybavené vysokorýchlostnou fyzickou infraštruktúrou v budove a prístupovým bodom k nej. </w:t>
      </w:r>
    </w:p>
    <w:p w14:paraId="79C7F1DC" w14:textId="77777777" w:rsidR="00401897" w:rsidRPr="00401897" w:rsidRDefault="00401897" w:rsidP="00401897">
      <w:pPr>
        <w:pStyle w:val="Bezriadkovania"/>
        <w:jc w:val="both"/>
        <w:rPr>
          <w:rFonts w:ascii="Times New Roman" w:hAnsi="Times New Roman" w:cs="Times New Roman"/>
          <w:b/>
          <w:sz w:val="24"/>
          <w:szCs w:val="24"/>
        </w:rPr>
      </w:pPr>
      <w:bookmarkStart w:id="0" w:name="bookmark23"/>
      <w:bookmarkStart w:id="1" w:name="bookmark22"/>
      <w:r w:rsidRPr="00401897">
        <w:rPr>
          <w:rFonts w:ascii="Times New Roman" w:hAnsi="Times New Roman" w:cs="Times New Roman"/>
          <w:b/>
          <w:sz w:val="24"/>
          <w:szCs w:val="24"/>
        </w:rPr>
        <w:t>Všeobecné podmienky ochrany SEK</w:t>
      </w:r>
      <w:bookmarkEnd w:id="0"/>
      <w:bookmarkEnd w:id="1"/>
    </w:p>
    <w:p w14:paraId="06967A3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že zámer stavebníka, pre ktorý podal uvedenú žiadosť, je v kolízii so SEK Slovak </w:t>
      </w:r>
      <w:proofErr w:type="spellStart"/>
      <w:r w:rsidRPr="00401897">
        <w:rPr>
          <w:rFonts w:ascii="Times New Roman" w:hAnsi="Times New Roman" w:cs="Times New Roman"/>
          <w:sz w:val="24"/>
          <w:szCs w:val="24"/>
        </w:rPr>
        <w:t>Telekom,a.s</w:t>
      </w:r>
      <w:proofErr w:type="spellEnd"/>
      <w:r w:rsidRPr="00401897">
        <w:rPr>
          <w:rFonts w:ascii="Times New Roman" w:hAnsi="Times New Roman" w:cs="Times New Roman"/>
          <w:sz w:val="24"/>
          <w:szCs w:val="24"/>
        </w:rPr>
        <w:t xml:space="preserve">. a/alebo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xml:space="preserve">. alebo zasahuje do ochranného pásma týchto sietí, je stavebník po konzultácii so zamestnancom Slovak </w:t>
      </w:r>
      <w:proofErr w:type="spellStart"/>
      <w:r w:rsidRPr="00401897">
        <w:rPr>
          <w:rFonts w:ascii="Times New Roman" w:hAnsi="Times New Roman" w:cs="Times New Roman"/>
          <w:sz w:val="24"/>
          <w:szCs w:val="24"/>
        </w:rPr>
        <w:t>Telekom,a.s</w:t>
      </w:r>
      <w:proofErr w:type="spellEnd"/>
      <w:r w:rsidRPr="00401897">
        <w:rPr>
          <w:rFonts w:ascii="Times New Roman" w:hAnsi="Times New Roman" w:cs="Times New Roman"/>
          <w:sz w:val="24"/>
          <w:szCs w:val="24"/>
        </w:rPr>
        <w:t>. povinný zabezpečiť:</w:t>
      </w:r>
    </w:p>
    <w:p w14:paraId="55DA4141" w14:textId="77777777" w:rsidR="00401897" w:rsidRPr="00401897" w:rsidRDefault="00401897" w:rsidP="00401897">
      <w:pPr>
        <w:pStyle w:val="Bezriadkovania"/>
        <w:numPr>
          <w:ilvl w:val="0"/>
          <w:numId w:val="52"/>
        </w:numPr>
        <w:ind w:left="1418"/>
        <w:jc w:val="both"/>
        <w:rPr>
          <w:rFonts w:ascii="Times New Roman" w:hAnsi="Times New Roman" w:cs="Times New Roman"/>
          <w:sz w:val="24"/>
          <w:szCs w:val="24"/>
        </w:rPr>
      </w:pPr>
      <w:r w:rsidRPr="00401897">
        <w:rPr>
          <w:rFonts w:ascii="Times New Roman" w:hAnsi="Times New Roman" w:cs="Times New Roman"/>
          <w:sz w:val="24"/>
          <w:szCs w:val="24"/>
        </w:rPr>
        <w:t xml:space="preserve">Ochranu alebo preloženie sietí v zmysle konkrétnych podmienok určených zamestnancom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w:t>
      </w:r>
    </w:p>
    <w:p w14:paraId="31062ED5" w14:textId="77777777" w:rsidR="00401897" w:rsidRPr="00401897" w:rsidRDefault="00401897" w:rsidP="00401897">
      <w:pPr>
        <w:pStyle w:val="Bezriadkovania"/>
        <w:numPr>
          <w:ilvl w:val="0"/>
          <w:numId w:val="52"/>
        </w:numPr>
        <w:ind w:left="1418"/>
        <w:jc w:val="both"/>
        <w:rPr>
          <w:rFonts w:ascii="Times New Roman" w:hAnsi="Times New Roman" w:cs="Times New Roman"/>
          <w:sz w:val="24"/>
          <w:szCs w:val="24"/>
        </w:rPr>
      </w:pPr>
      <w:r w:rsidRPr="00401897">
        <w:rPr>
          <w:rFonts w:ascii="Times New Roman" w:hAnsi="Times New Roman" w:cs="Times New Roman"/>
          <w:sz w:val="24"/>
          <w:szCs w:val="24"/>
        </w:rPr>
        <w:t>Vypracovanie projektovej dokumentácie v prípade potreby premiestnenia telekomunikačného vedenia.</w:t>
      </w:r>
    </w:p>
    <w:p w14:paraId="553F8183" w14:textId="77777777" w:rsidR="00401897" w:rsidRPr="00401897" w:rsidRDefault="00401897" w:rsidP="00401897">
      <w:pPr>
        <w:pStyle w:val="Bezriadkovania"/>
        <w:numPr>
          <w:ilvl w:val="0"/>
          <w:numId w:val="52"/>
        </w:numPr>
        <w:ind w:left="1418"/>
        <w:jc w:val="both"/>
        <w:rPr>
          <w:rFonts w:ascii="Times New Roman" w:hAnsi="Times New Roman" w:cs="Times New Roman"/>
          <w:sz w:val="24"/>
          <w:szCs w:val="24"/>
        </w:rPr>
      </w:pPr>
      <w:r w:rsidRPr="00401897">
        <w:rPr>
          <w:rFonts w:ascii="Times New Roman" w:hAnsi="Times New Roman" w:cs="Times New Roman"/>
          <w:sz w:val="24"/>
          <w:szCs w:val="24"/>
        </w:rPr>
        <w:lastRenderedPageBreak/>
        <w:t>Odsúhlasenie projektovej dokumentácie v prípade potreby premiestnenia telekomunikačného vedenia.</w:t>
      </w:r>
    </w:p>
    <w:p w14:paraId="00585A28"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 xml:space="preserve">V lokalite predmetu Vašej žiadosti je oprávnený vykonávať práce súvisiace s preložením sietí (alebo vybudovaním telekomunikačnej prípojky) iba zmluvný </w:t>
      </w:r>
      <w:proofErr w:type="spellStart"/>
      <w:r w:rsidRPr="00401897">
        <w:rPr>
          <w:rFonts w:ascii="Times New Roman" w:hAnsi="Times New Roman" w:cs="Times New Roman"/>
          <w:sz w:val="24"/>
          <w:szCs w:val="24"/>
        </w:rPr>
        <w:t>partner:Ing</w:t>
      </w:r>
      <w:proofErr w:type="spellEnd"/>
      <w:r w:rsidRPr="00401897">
        <w:rPr>
          <w:rFonts w:ascii="Times New Roman" w:hAnsi="Times New Roman" w:cs="Times New Roman"/>
          <w:sz w:val="24"/>
          <w:szCs w:val="24"/>
        </w:rPr>
        <w:t xml:space="preserve">. Rastislav </w:t>
      </w:r>
      <w:proofErr w:type="spellStart"/>
      <w:r w:rsidRPr="00401897">
        <w:rPr>
          <w:rFonts w:ascii="Times New Roman" w:hAnsi="Times New Roman" w:cs="Times New Roman"/>
          <w:sz w:val="24"/>
          <w:szCs w:val="24"/>
        </w:rPr>
        <w:t>Rusňák</w:t>
      </w:r>
      <w:proofErr w:type="spellEnd"/>
      <w:r w:rsidRPr="00401897">
        <w:rPr>
          <w:rFonts w:ascii="Times New Roman" w:hAnsi="Times New Roman" w:cs="Times New Roman"/>
          <w:sz w:val="24"/>
          <w:szCs w:val="24"/>
        </w:rPr>
        <w:t xml:space="preserve">, </w:t>
      </w:r>
      <w:hyperlink r:id="rId12" w:history="1">
        <w:r w:rsidRPr="00401897">
          <w:rPr>
            <w:rStyle w:val="Hypertextovprepojenie"/>
            <w:rFonts w:ascii="Times New Roman" w:hAnsi="Times New Roman" w:cs="Times New Roman"/>
            <w:sz w:val="24"/>
            <w:szCs w:val="24"/>
            <w:lang w:val="en-US" w:bidi="en-US"/>
          </w:rPr>
          <w:t>teletandem@mail.t-com.sk</w:t>
        </w:r>
      </w:hyperlink>
      <w:r w:rsidRPr="00401897">
        <w:rPr>
          <w:rFonts w:ascii="Times New Roman" w:hAnsi="Times New Roman" w:cs="Times New Roman"/>
          <w:sz w:val="24"/>
          <w:szCs w:val="24"/>
          <w:lang w:val="en-US" w:bidi="en-US"/>
        </w:rPr>
        <w:t xml:space="preserve">, </w:t>
      </w:r>
      <w:r w:rsidRPr="00401897">
        <w:rPr>
          <w:rFonts w:ascii="Times New Roman" w:hAnsi="Times New Roman" w:cs="Times New Roman"/>
          <w:sz w:val="24"/>
          <w:szCs w:val="24"/>
        </w:rPr>
        <w:t>0911775186</w:t>
      </w:r>
    </w:p>
    <w:p w14:paraId="588762A8"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UPOZORNENIE: V káblovej ryhe sa môže nachádzať viac zariadení (káble, potrubia) s rôznou funkčnosťou.</w:t>
      </w:r>
    </w:p>
    <w:p w14:paraId="5CE0B4B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Pri akýchkoľvek prácach, ktorými môžu byť ohrozené alebo poškodené zariadenia, je žiadateľ povinný vykonať všetky objektívne účinné ochranné opatrenia tým, že zabezpečí:</w:t>
      </w:r>
    </w:p>
    <w:p w14:paraId="338228CD"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Pred začatím zemných prác vytýčenie a vyznačenie polohy zariadení priamo na povrchu terénu.</w:t>
      </w:r>
    </w:p>
    <w:p w14:paraId="23640329"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Preukázateľné oboznámenie zamestnancov, ktorí budú vykonávať zemné práce, s vytýčenou a vyznačenou polohou tohto zariadenia a tiež s podmienkami, ktoré boli na jeho ochranu stanovené.</w:t>
      </w:r>
    </w:p>
    <w:p w14:paraId="4EDA08B2"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Upozornenie zamestnancov vykonávajúcich zemné práce na možnú polohovú odchýlku ± 30 cm skutočného uloženia vedenia alebo zariadenia od vyznačenej polohy na povrchu terénu.</w:t>
      </w:r>
    </w:p>
    <w:p w14:paraId="1D8C7579"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Upozornenie zamestnancov, aby pri prácach v miestach výskytu vedení a zariadení pracovali s najväčšou opatrnosťou a bezpodmienečne nepoužívali nevhodné náradie (napr. hĺbiace stroje).</w:t>
      </w:r>
    </w:p>
    <w:p w14:paraId="30837082"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Aby boli odkryté zariadenia riadne zabezpečené proti akémukoľvek ohrozeniu, krádeži a poškodeniu vo vzdialenosti 1,5 m na každú stranu od vyznačenej polohy zariadenia.</w:t>
      </w:r>
    </w:p>
    <w:p w14:paraId="3D8004FE"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Zhutnenie zeminy pod káblami pred jeho zakrytím (zasypaním).</w:t>
      </w:r>
    </w:p>
    <w:p w14:paraId="734C4EF9"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Bezodkladné oznámenie každého poškodenia zariadenia na telefónne číslo 0800123777.</w:t>
      </w:r>
    </w:p>
    <w:p w14:paraId="517EAA55"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sz w:val="24"/>
          <w:szCs w:val="24"/>
        </w:rPr>
        <w:t xml:space="preserve">Overenie výškového uloženia zariadenia ručnými sondami (z dôvodu, že spoločnosť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a DIGI SLOVAKIA,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nezodpovedajú za zmeny priestorového uloženia zariadenia vykonané bez ich vedomia).</w:t>
      </w:r>
    </w:p>
    <w:p w14:paraId="03594CBC"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UPOZORNENIE: V prípade, že počas výstavby je potrebné zvýšiť, alebo znížiť krytie tel. káblov je toto možné vykonať len so súhlasom povereného zamestnanca ST.</w:t>
      </w:r>
    </w:p>
    <w:p w14:paraId="13E1713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požiadavky napojenia lokality, resp. objektu, na VSST (verejná sieť ST) je potrebné si podať žiadosť o určenie bodu napojenia, </w:t>
      </w:r>
      <w:r w:rsidRPr="00401897">
        <w:rPr>
          <w:rFonts w:ascii="Times New Roman" w:hAnsi="Times New Roman" w:cs="Times New Roman"/>
          <w:sz w:val="24"/>
          <w:szCs w:val="24"/>
          <w:lang w:val="en-US" w:bidi="en-US"/>
        </w:rPr>
        <w:t>(</w:t>
      </w:r>
      <w:hyperlink r:id="rId13" w:history="1">
        <w:r w:rsidRPr="00401897">
          <w:rPr>
            <w:rStyle w:val="Hypertextovprepojenie"/>
            <w:rFonts w:ascii="Times New Roman" w:hAnsi="Times New Roman" w:cs="Times New Roman"/>
            <w:sz w:val="24"/>
            <w:szCs w:val="24"/>
            <w:lang w:val="en-US" w:bidi="en-US"/>
          </w:rPr>
          <w:t>www.telekom.sk</w:t>
        </w:r>
      </w:hyperlink>
      <w:r w:rsidRPr="00401897">
        <w:rPr>
          <w:rFonts w:ascii="Times New Roman" w:hAnsi="Times New Roman" w:cs="Times New Roman"/>
          <w:sz w:val="24"/>
          <w:szCs w:val="24"/>
          <w:lang w:val="en-US" w:bidi="en-US"/>
        </w:rPr>
        <w:t>).</w:t>
      </w:r>
    </w:p>
    <w:p w14:paraId="4AC0DED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Žiadame dodržať platné predpisy podľa STN 73 6005 pre priestorovú úpravu vedení v plnom rozsahu.</w:t>
      </w:r>
    </w:p>
    <w:p w14:paraId="643196C0" w14:textId="77777777" w:rsidR="00401897" w:rsidRDefault="00401897" w:rsidP="00401897">
      <w:pPr>
        <w:pStyle w:val="Bezriadkovania"/>
        <w:rPr>
          <w:rFonts w:cstheme="minorHAnsi"/>
        </w:rPr>
      </w:pPr>
    </w:p>
    <w:p w14:paraId="5D7129E0"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 xml:space="preserve">Dodržať podmienky </w:t>
      </w:r>
      <w:proofErr w:type="spellStart"/>
      <w:r w:rsidRPr="00401897">
        <w:rPr>
          <w:rFonts w:ascii="Times New Roman" w:hAnsi="Times New Roman" w:cs="Times New Roman"/>
          <w:b/>
          <w:sz w:val="24"/>
          <w:szCs w:val="24"/>
        </w:rPr>
        <w:t>Michlovský</w:t>
      </w:r>
      <w:proofErr w:type="spellEnd"/>
      <w:r w:rsidRPr="00401897">
        <w:rPr>
          <w:rFonts w:ascii="Times New Roman" w:hAnsi="Times New Roman" w:cs="Times New Roman"/>
          <w:b/>
          <w:sz w:val="24"/>
          <w:szCs w:val="24"/>
        </w:rPr>
        <w:t>, spol. s </w:t>
      </w:r>
      <w:proofErr w:type="spellStart"/>
      <w:r w:rsidRPr="00401897">
        <w:rPr>
          <w:rFonts w:ascii="Times New Roman" w:hAnsi="Times New Roman" w:cs="Times New Roman"/>
          <w:b/>
          <w:sz w:val="24"/>
          <w:szCs w:val="24"/>
        </w:rPr>
        <w:t>r.o</w:t>
      </w:r>
      <w:proofErr w:type="spellEnd"/>
      <w:r w:rsidRPr="00401897">
        <w:rPr>
          <w:rFonts w:ascii="Times New Roman" w:hAnsi="Times New Roman" w:cs="Times New Roman"/>
          <w:b/>
          <w:sz w:val="24"/>
          <w:szCs w:val="24"/>
        </w:rPr>
        <w:t>. , Banská Bystrica uvedené vo vyjadrení pod č. BB – 2986/2020 zo dňa 30.11.2020:</w:t>
      </w:r>
    </w:p>
    <w:p w14:paraId="59606651"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Upozorňujeme, že</w:t>
      </w:r>
    </w:p>
    <w:p w14:paraId="6242198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vo Vašom záujmovom území, resp. v trasách Orange Slovensko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sa môžu nachádzať TKZ iných prevádzkovateľov</w:t>
      </w:r>
    </w:p>
    <w:p w14:paraId="1CD928C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rádiokomunikačné stavby Orange Slovensko a el. prípojky ku ním, nie sú predmetom toho vyjadrenia</w:t>
      </w:r>
    </w:p>
    <w:p w14:paraId="51FF307D" w14:textId="77777777" w:rsidR="00401897" w:rsidRPr="00401897" w:rsidRDefault="00401897" w:rsidP="00401897">
      <w:pPr>
        <w:pStyle w:val="Bezriadkovania"/>
        <w:rPr>
          <w:rFonts w:ascii="Times New Roman" w:hAnsi="Times New Roman" w:cs="Times New Roman"/>
          <w:sz w:val="24"/>
          <w:szCs w:val="24"/>
        </w:rPr>
      </w:pPr>
      <w:r w:rsidRPr="00401897">
        <w:rPr>
          <w:rFonts w:ascii="Times New Roman" w:hAnsi="Times New Roman" w:cs="Times New Roman"/>
          <w:sz w:val="24"/>
          <w:szCs w:val="24"/>
        </w:rPr>
        <w:t>Ďalej pri akýchkoľvek prácach, ktorými môžu byť ohrozené alebo poškodené PTZ, ste povinný vykonať všetky objektívne účinné ochranné opatrenia najmä tým, že zabezpečíte:</w:t>
      </w:r>
    </w:p>
    <w:p w14:paraId="45F41A7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pred začatím zemných prác vytýčenie a vyznačenie polohy PTZ priamo na povrchu terénu objednať u správcu PTZ/ vyznačenie podzemnej trasy si prevedie objednávateľ farbou alebo kolíkmi /</w:t>
      </w:r>
    </w:p>
    <w:p w14:paraId="40A7B55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preukázateľné oboznámenie pracovníkov, vykonávajúcich zemné práce, s vytýčenou a vyznačenou polohou </w:t>
      </w:r>
      <w:proofErr w:type="spellStart"/>
      <w:r w:rsidRPr="00401897">
        <w:rPr>
          <w:rFonts w:ascii="Times New Roman" w:hAnsi="Times New Roman" w:cs="Times New Roman"/>
          <w:sz w:val="24"/>
          <w:szCs w:val="24"/>
        </w:rPr>
        <w:t>PTZa</w:t>
      </w:r>
      <w:proofErr w:type="spellEnd"/>
      <w:r w:rsidRPr="00401897">
        <w:rPr>
          <w:rFonts w:ascii="Times New Roman" w:hAnsi="Times New Roman" w:cs="Times New Roman"/>
          <w:sz w:val="24"/>
          <w:szCs w:val="24"/>
        </w:rPr>
        <w:t xml:space="preserve"> upozornenie pracovníkov vykonávajúcich zemné práce na možnú polohovú odchýlku +,- 30 cm skutočného uloženia PTZ od vyznačenej polohy </w:t>
      </w:r>
      <w:r w:rsidRPr="00401897">
        <w:rPr>
          <w:rFonts w:ascii="Times New Roman" w:hAnsi="Times New Roman" w:cs="Times New Roman"/>
          <w:sz w:val="24"/>
          <w:szCs w:val="24"/>
        </w:rPr>
        <w:lastRenderedPageBreak/>
        <w:t>na povrchu terénu, aby pri prácach v miestach výskytu vedení a zariadení pracovali s najväčšou opatrnosťou a bezpodmienečne nepoužívali nevhodné náradie (napr. hĺbiace stroje) vo vzdialenosti najmenej 1 m ( v ochrannom pásme 1,5 m) na každú stranu od vyznačenej polohy PTZ,</w:t>
      </w:r>
    </w:p>
    <w:p w14:paraId="7CE3FB2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dodržanie zákazu prechádzania ťažkými vozidlami, kým sa nevykoná ochrana proti mechanickému poškodeniu</w:t>
      </w:r>
    </w:p>
    <w:p w14:paraId="5127FF3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nad optickou trasou dodržanie zákazu skládok a budovania zariadení, ktoré by znemožňovali prístup k PTZ</w:t>
      </w:r>
    </w:p>
    <w:p w14:paraId="06776D7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súhlas prevádzkovateľa a správcu pri zmene nivelety nad trasou PTZ</w:t>
      </w:r>
    </w:p>
    <w:p w14:paraId="2EAEA7A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aby odkryté časti PTZ boli riadne zabezpečené proti </w:t>
      </w:r>
      <w:proofErr w:type="spellStart"/>
      <w:r w:rsidRPr="00401897">
        <w:rPr>
          <w:rFonts w:ascii="Times New Roman" w:hAnsi="Times New Roman" w:cs="Times New Roman"/>
          <w:sz w:val="24"/>
          <w:szCs w:val="24"/>
        </w:rPr>
        <w:t>prevysu</w:t>
      </w:r>
      <w:proofErr w:type="spellEnd"/>
      <w:r w:rsidRPr="00401897">
        <w:rPr>
          <w:rFonts w:ascii="Times New Roman" w:hAnsi="Times New Roman" w:cs="Times New Roman"/>
          <w:sz w:val="24"/>
          <w:szCs w:val="24"/>
        </w:rPr>
        <w:t>, ohrozeniu a poškodeniu nepovolanou osobou</w:t>
      </w:r>
    </w:p>
    <w:p w14:paraId="7D626118"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pred </w:t>
      </w:r>
      <w:proofErr w:type="spellStart"/>
      <w:r w:rsidRPr="00401897">
        <w:rPr>
          <w:rFonts w:ascii="Times New Roman" w:hAnsi="Times New Roman" w:cs="Times New Roman"/>
          <w:sz w:val="24"/>
          <w:szCs w:val="24"/>
        </w:rPr>
        <w:t>záhrnom</w:t>
      </w:r>
      <w:proofErr w:type="spellEnd"/>
      <w:r w:rsidRPr="00401897">
        <w:rPr>
          <w:rFonts w:ascii="Times New Roman" w:hAnsi="Times New Roman" w:cs="Times New Roman"/>
          <w:sz w:val="24"/>
          <w:szCs w:val="24"/>
        </w:rPr>
        <w:t xml:space="preserve"> previesť zhutnenie zeminy pod HDPE trasou, obnoviť krytie a značenie (zákrytové dosky, fólia, markery)</w:t>
      </w:r>
    </w:p>
    <w:p w14:paraId="4233D51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aby bezodkladne oznámili každé poškodenie PTZ na tel. číslo 033 / 77 320 32 , </w:t>
      </w:r>
      <w:proofErr w:type="spellStart"/>
      <w:r w:rsidRPr="00401897">
        <w:rPr>
          <w:rFonts w:ascii="Times New Roman" w:hAnsi="Times New Roman" w:cs="Times New Roman"/>
          <w:sz w:val="24"/>
          <w:szCs w:val="24"/>
        </w:rPr>
        <w:t>mob</w:t>
      </w:r>
      <w:proofErr w:type="spellEnd"/>
      <w:r w:rsidRPr="00401897">
        <w:rPr>
          <w:rFonts w:ascii="Times New Roman" w:hAnsi="Times New Roman" w:cs="Times New Roman"/>
          <w:sz w:val="24"/>
          <w:szCs w:val="24"/>
        </w:rPr>
        <w:t>. 0907 721 378</w:t>
      </w:r>
    </w:p>
    <w:p w14:paraId="5982F1D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overenie výškového a stranového uloženia PTZ ručnými sondami (vzhľadom na to, že nezodpovedáme za zmeny priestorového uloženia PTZ vykonané bez nášho vedomia),</w:t>
      </w:r>
    </w:p>
    <w:p w14:paraId="0F84326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pred </w:t>
      </w:r>
      <w:proofErr w:type="spellStart"/>
      <w:r w:rsidRPr="00401897">
        <w:rPr>
          <w:rFonts w:ascii="Times New Roman" w:hAnsi="Times New Roman" w:cs="Times New Roman"/>
          <w:sz w:val="24"/>
          <w:szCs w:val="24"/>
        </w:rPr>
        <w:t>záhrnom</w:t>
      </w:r>
      <w:proofErr w:type="spellEnd"/>
      <w:r w:rsidRPr="00401897">
        <w:rPr>
          <w:rFonts w:ascii="Times New Roman" w:hAnsi="Times New Roman" w:cs="Times New Roman"/>
          <w:sz w:val="24"/>
          <w:szCs w:val="24"/>
        </w:rPr>
        <w:t xml:space="preserve"> obnažených miest PTZ prizvať pracovníka servisu ku kontrole, kde bude vystavený zápis o nepoškodení trasy, dodržania podmienok vyjadrenia prevádzkovateľa a správcu PTZ</w:t>
      </w:r>
    </w:p>
    <w:p w14:paraId="5D8D56F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ďalšie podmienky prevádzkovateľa a správcu PTZ : V záujmovom území sa nenachádzajú PTZ Orange.</w:t>
      </w:r>
    </w:p>
    <w:p w14:paraId="124EA750" w14:textId="77777777" w:rsidR="00401897" w:rsidRPr="00401897" w:rsidRDefault="00401897" w:rsidP="00401897">
      <w:pPr>
        <w:pStyle w:val="Bezriadkovania"/>
        <w:ind w:left="709"/>
        <w:rPr>
          <w:rFonts w:ascii="Times New Roman" w:hAnsi="Times New Roman" w:cs="Times New Roman"/>
          <w:sz w:val="24"/>
          <w:szCs w:val="24"/>
        </w:rPr>
      </w:pPr>
      <w:r w:rsidRPr="00401897">
        <w:rPr>
          <w:rFonts w:ascii="Times New Roman" w:hAnsi="Times New Roman" w:cs="Times New Roman"/>
          <w:sz w:val="24"/>
          <w:szCs w:val="24"/>
        </w:rPr>
        <w:t xml:space="preserve">V danej lokalite plánuje spoločnosť Orange Slovensko,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v najbližšom období budovanie novej infraštruktúry (</w:t>
      </w:r>
      <w:proofErr w:type="spellStart"/>
      <w:r w:rsidRPr="00401897">
        <w:rPr>
          <w:rFonts w:ascii="Times New Roman" w:hAnsi="Times New Roman" w:cs="Times New Roman"/>
          <w:sz w:val="24"/>
          <w:szCs w:val="24"/>
        </w:rPr>
        <w:t>optickejtelekomunikačnej</w:t>
      </w:r>
      <w:proofErr w:type="spellEnd"/>
      <w:r w:rsidRPr="00401897">
        <w:rPr>
          <w:rFonts w:ascii="Times New Roman" w:hAnsi="Times New Roman" w:cs="Times New Roman"/>
          <w:sz w:val="24"/>
          <w:szCs w:val="24"/>
        </w:rPr>
        <w:t xml:space="preserve"> siete), preto ako správca predmetnej infraštruktúry vás žiadame o koordináciu pri </w:t>
      </w:r>
      <w:proofErr w:type="spellStart"/>
      <w:r w:rsidRPr="00401897">
        <w:rPr>
          <w:rFonts w:ascii="Times New Roman" w:hAnsi="Times New Roman" w:cs="Times New Roman"/>
          <w:sz w:val="24"/>
          <w:szCs w:val="24"/>
        </w:rPr>
        <w:t>projektovaníarealizácii</w:t>
      </w:r>
      <w:proofErr w:type="spellEnd"/>
      <w:r w:rsidRPr="00401897">
        <w:rPr>
          <w:rFonts w:ascii="Times New Roman" w:hAnsi="Times New Roman" w:cs="Times New Roman"/>
          <w:sz w:val="24"/>
          <w:szCs w:val="24"/>
        </w:rPr>
        <w:t xml:space="preserve"> vášho projektu so spoločnosťou Orange Slovensko,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w:t>
      </w:r>
    </w:p>
    <w:p w14:paraId="6E757084" w14:textId="77777777" w:rsidR="00401897" w:rsidRPr="00401897" w:rsidRDefault="00401897" w:rsidP="00401897">
      <w:pPr>
        <w:pStyle w:val="Bezriadkovania"/>
        <w:ind w:left="720"/>
        <w:rPr>
          <w:rFonts w:ascii="Times New Roman" w:hAnsi="Times New Roman" w:cs="Times New Roman"/>
          <w:sz w:val="24"/>
          <w:szCs w:val="24"/>
        </w:rPr>
      </w:pPr>
    </w:p>
    <w:p w14:paraId="2A6A6A98"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 xml:space="preserve">Dodržať podmienky Stredoslovenskej distribučnej, </w:t>
      </w:r>
      <w:proofErr w:type="spellStart"/>
      <w:r w:rsidRPr="00401897">
        <w:rPr>
          <w:rFonts w:ascii="Times New Roman" w:hAnsi="Times New Roman" w:cs="Times New Roman"/>
          <w:b/>
          <w:sz w:val="24"/>
          <w:szCs w:val="24"/>
        </w:rPr>
        <w:t>a.s</w:t>
      </w:r>
      <w:proofErr w:type="spellEnd"/>
      <w:r w:rsidRPr="00401897">
        <w:rPr>
          <w:rFonts w:ascii="Times New Roman" w:hAnsi="Times New Roman" w:cs="Times New Roman"/>
          <w:b/>
          <w:sz w:val="24"/>
          <w:szCs w:val="24"/>
        </w:rPr>
        <w:t>., Žilina uvedené vo vyjadrení pod č. 202010-UR-0031-1 zo dňa 04.11.2020:</w:t>
      </w:r>
    </w:p>
    <w:p w14:paraId="4F881FC3"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Všeobecné podmienky:</w:t>
      </w:r>
    </w:p>
    <w:p w14:paraId="34374DD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u w:val="single"/>
        </w:rPr>
        <w:t>Toto vyjadrenie je možné použiť len pre účely územného konania. Nie je možné ho použiť pre účely stavebného povolenia, ako ani pre účely ohlásenia drobnej stavby.</w:t>
      </w:r>
    </w:p>
    <w:p w14:paraId="48B0F37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u w:val="single"/>
        </w:rPr>
        <w:t>V zmysle stavebného zákona je pre určenie presnej trasy podzemných vedení potrebné fyzicky ju vytýčiť.</w:t>
      </w:r>
      <w:r w:rsidRPr="00401897">
        <w:rPr>
          <w:rFonts w:ascii="Times New Roman" w:hAnsi="Times New Roman" w:cs="Times New Roman"/>
          <w:sz w:val="24"/>
          <w:szCs w:val="24"/>
        </w:rPr>
        <w:t xml:space="preserve"> Presnú trasu podzemných káblových vedení v majetku SSD Vám na základe objednávky smerovanej cez aplikáciu zverejnenú na internetovej stránke </w:t>
      </w:r>
      <w:hyperlink r:id="rId14" w:history="1">
        <w:r w:rsidRPr="00401897">
          <w:rPr>
            <w:rStyle w:val="Hypertextovprepojenie"/>
            <w:rFonts w:ascii="Times New Roman" w:hAnsi="Times New Roman" w:cs="Times New Roman"/>
            <w:sz w:val="24"/>
            <w:szCs w:val="24"/>
            <w:lang w:val="en-US" w:bidi="en-US"/>
          </w:rPr>
          <w:t>www.ssd.sk</w:t>
        </w:r>
      </w:hyperlink>
      <w:r w:rsidRPr="00401897">
        <w:rPr>
          <w:rFonts w:ascii="Times New Roman" w:hAnsi="Times New Roman" w:cs="Times New Roman"/>
          <w:sz w:val="24"/>
          <w:szCs w:val="24"/>
        </w:rPr>
        <w:t>(sekcia Elektronické služby) vytýči určený pracovník strediska údržby SSD v danej lokalite.</w:t>
      </w:r>
    </w:p>
    <w:p w14:paraId="4778D9F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Od energetických zariadení žiadame dodržať ochranné pásmo v zmysle zákona 251/2012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xml:space="preserve">. a bezpečné vzdialenosti podľa príslušných noriem STN (VN vzdušné vedenie 22kV od krajného vodiča na každú stranu </w:t>
      </w:r>
      <w:r w:rsidRPr="00401897">
        <w:rPr>
          <w:rFonts w:ascii="Times New Roman" w:eastAsia="Arial" w:hAnsi="Times New Roman" w:cs="Times New Roman"/>
          <w:sz w:val="24"/>
          <w:szCs w:val="24"/>
        </w:rPr>
        <w:t xml:space="preserve">10 metrov, </w:t>
      </w:r>
      <w:r w:rsidRPr="00401897">
        <w:rPr>
          <w:rFonts w:ascii="Times New Roman" w:hAnsi="Times New Roman" w:cs="Times New Roman"/>
          <w:sz w:val="24"/>
          <w:szCs w:val="24"/>
        </w:rPr>
        <w:t xml:space="preserve">VN zemné káblové vedenie a NN zemné káblové vedenie na každú stranu </w:t>
      </w:r>
      <w:r w:rsidRPr="00401897">
        <w:rPr>
          <w:rFonts w:ascii="Times New Roman" w:eastAsia="Arial" w:hAnsi="Times New Roman" w:cs="Times New Roman"/>
          <w:sz w:val="24"/>
          <w:szCs w:val="24"/>
        </w:rPr>
        <w:t xml:space="preserve">1 meter), </w:t>
      </w:r>
      <w:r w:rsidRPr="00401897">
        <w:rPr>
          <w:rFonts w:ascii="Times New Roman" w:hAnsi="Times New Roman" w:cs="Times New Roman"/>
          <w:sz w:val="24"/>
          <w:szCs w:val="24"/>
        </w:rPr>
        <w:t xml:space="preserve">pričom pri NN vzdušných vedeniach požadujeme dodržať manipulačný technický priestor </w:t>
      </w:r>
      <w:r w:rsidRPr="00401897">
        <w:rPr>
          <w:rFonts w:ascii="Times New Roman" w:eastAsia="Arial" w:hAnsi="Times New Roman" w:cs="Times New Roman"/>
          <w:sz w:val="24"/>
          <w:szCs w:val="24"/>
        </w:rPr>
        <w:t xml:space="preserve">1 </w:t>
      </w:r>
      <w:proofErr w:type="spellStart"/>
      <w:r w:rsidRPr="00401897">
        <w:rPr>
          <w:rFonts w:ascii="Times New Roman" w:eastAsia="Arial" w:hAnsi="Times New Roman" w:cs="Times New Roman"/>
          <w:sz w:val="24"/>
          <w:szCs w:val="24"/>
        </w:rPr>
        <w:t>meter</w:t>
      </w:r>
      <w:r w:rsidRPr="00401897">
        <w:rPr>
          <w:rFonts w:ascii="Times New Roman" w:hAnsi="Times New Roman" w:cs="Times New Roman"/>
          <w:sz w:val="24"/>
          <w:szCs w:val="24"/>
        </w:rPr>
        <w:t>od</w:t>
      </w:r>
      <w:proofErr w:type="spellEnd"/>
      <w:r w:rsidRPr="00401897">
        <w:rPr>
          <w:rFonts w:ascii="Times New Roman" w:hAnsi="Times New Roman" w:cs="Times New Roman"/>
          <w:sz w:val="24"/>
          <w:szCs w:val="24"/>
        </w:rPr>
        <w:t xml:space="preserve"> krajného vodiča NN vzdušného vedenia na každú stranu. Pri realizácii výkopových prác, žiadame neporušiť celistvosť uzemňovacej sústavy. Zároveň si Vás dovoľujeme upozorniť, že v danej lokalite sa môžu nachádzať aj podzemné vedenia tretích osôb.</w:t>
      </w:r>
    </w:p>
    <w:p w14:paraId="024EF2B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súbehu a križovaní zemných káblových vedení žiadame dodržať manipulačný priestor min. </w:t>
      </w:r>
      <w:r w:rsidRPr="00401897">
        <w:rPr>
          <w:rFonts w:ascii="Times New Roman" w:eastAsia="Arial" w:hAnsi="Times New Roman" w:cs="Times New Roman"/>
          <w:sz w:val="24"/>
          <w:szCs w:val="24"/>
        </w:rPr>
        <w:t xml:space="preserve">1 </w:t>
      </w:r>
      <w:proofErr w:type="spellStart"/>
      <w:r w:rsidRPr="00401897">
        <w:rPr>
          <w:rFonts w:ascii="Times New Roman" w:eastAsia="Arial" w:hAnsi="Times New Roman" w:cs="Times New Roman"/>
          <w:sz w:val="24"/>
          <w:szCs w:val="24"/>
        </w:rPr>
        <w:t>meter</w:t>
      </w:r>
      <w:r w:rsidRPr="00401897">
        <w:rPr>
          <w:rFonts w:ascii="Times New Roman" w:hAnsi="Times New Roman" w:cs="Times New Roman"/>
          <w:sz w:val="24"/>
          <w:szCs w:val="24"/>
        </w:rPr>
        <w:t>na</w:t>
      </w:r>
      <w:proofErr w:type="spellEnd"/>
      <w:r w:rsidRPr="00401897">
        <w:rPr>
          <w:rFonts w:ascii="Times New Roman" w:hAnsi="Times New Roman" w:cs="Times New Roman"/>
          <w:sz w:val="24"/>
          <w:szCs w:val="24"/>
        </w:rPr>
        <w:t xml:space="preserve"> každú stranu. V opačnom prípade pri opravách a rekonštrukciách našich zariadení nezodpovedáme za poškodenie Vášho zariadenia.</w:t>
      </w:r>
    </w:p>
    <w:p w14:paraId="29C1EE0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Pri manipulácii mechanizmami v blízkosti elektroenergetických zariadení SSD, ako aj pri prácach v ochrannom pásme v </w:t>
      </w:r>
      <w:proofErr w:type="spellStart"/>
      <w:r w:rsidRPr="00401897">
        <w:rPr>
          <w:rFonts w:ascii="Times New Roman" w:hAnsi="Times New Roman" w:cs="Times New Roman"/>
          <w:sz w:val="24"/>
          <w:szCs w:val="24"/>
        </w:rPr>
        <w:t>ichbezprostrednej</w:t>
      </w:r>
      <w:proofErr w:type="spellEnd"/>
      <w:r w:rsidRPr="00401897">
        <w:rPr>
          <w:rFonts w:ascii="Times New Roman" w:hAnsi="Times New Roman" w:cs="Times New Roman"/>
          <w:sz w:val="24"/>
          <w:szCs w:val="24"/>
        </w:rPr>
        <w:t xml:space="preserve"> blízkosti, je nevyhnutné dodržať všetky legislatívne opatrenia (vrátane ustanovení príslušných technických noriem) </w:t>
      </w:r>
      <w:r w:rsidRPr="00401897">
        <w:rPr>
          <w:rFonts w:ascii="Times New Roman" w:hAnsi="Times New Roman" w:cs="Times New Roman"/>
          <w:sz w:val="24"/>
          <w:szCs w:val="24"/>
        </w:rPr>
        <w:lastRenderedPageBreak/>
        <w:t>týkajúce sa bezpečnosti osôb, ochrany energetických zariadení a technického zhotovenia súbehov a križovaní.</w:t>
      </w:r>
    </w:p>
    <w:p w14:paraId="0FD49DE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akéhokoľvek poškodenia elektroenergetického zariadenia je túto skutočnosť pôvodca povinný neodkladne oznámiť na tel. číslo 0800 159 000.</w:t>
      </w:r>
    </w:p>
    <w:p w14:paraId="6ABB0D0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Pred zahrnutím dotknutých energetických zariadení v majetku SSD musí realizátor prizvať zástupcu SSD z príslušného strediska údržby na kontrolu zariadenia, čo potvrdia buď v "Zápise o vytýčení podzemného el. vedenia" resp. zápisom do stavebného denníka.</w:t>
      </w:r>
    </w:p>
    <w:p w14:paraId="24EF720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Platnosť tohto vyjadrenia je </w:t>
      </w:r>
      <w:r w:rsidRPr="00401897">
        <w:rPr>
          <w:rFonts w:ascii="Times New Roman" w:eastAsia="Arial" w:hAnsi="Times New Roman" w:cs="Times New Roman"/>
          <w:sz w:val="24"/>
          <w:szCs w:val="24"/>
        </w:rPr>
        <w:t xml:space="preserve">12 kalendárnych </w:t>
      </w:r>
      <w:proofErr w:type="spellStart"/>
      <w:r w:rsidRPr="00401897">
        <w:rPr>
          <w:rFonts w:ascii="Times New Roman" w:eastAsia="Arial" w:hAnsi="Times New Roman" w:cs="Times New Roman"/>
          <w:sz w:val="24"/>
          <w:szCs w:val="24"/>
        </w:rPr>
        <w:t>mesiacov</w:t>
      </w:r>
      <w:r w:rsidRPr="00401897">
        <w:rPr>
          <w:rFonts w:ascii="Times New Roman" w:hAnsi="Times New Roman" w:cs="Times New Roman"/>
          <w:sz w:val="24"/>
          <w:szCs w:val="24"/>
        </w:rPr>
        <w:t>od</w:t>
      </w:r>
      <w:proofErr w:type="spellEnd"/>
      <w:r w:rsidRPr="00401897">
        <w:rPr>
          <w:rFonts w:ascii="Times New Roman" w:hAnsi="Times New Roman" w:cs="Times New Roman"/>
          <w:sz w:val="24"/>
          <w:szCs w:val="24"/>
        </w:rPr>
        <w:t xml:space="preserve"> jeho vystavenia. Vyjadrenie stráca platnosť pri zmene údajov či podmienok, na základe ktorých bolo vydané (zmena aktuálneho zaťaženia a technického stavu zapojenia distribučnej sústavy v danej lokalite, vstupných údajov, súvisiacej legislatívy a pod.).</w:t>
      </w:r>
    </w:p>
    <w:p w14:paraId="10F73285" w14:textId="77777777" w:rsidR="00401897" w:rsidRPr="00401897" w:rsidRDefault="00401897" w:rsidP="00401897">
      <w:pPr>
        <w:pStyle w:val="Bezriadkovania"/>
        <w:rPr>
          <w:rFonts w:ascii="Times New Roman" w:hAnsi="Times New Roman" w:cs="Times New Roman"/>
          <w:sz w:val="24"/>
          <w:szCs w:val="24"/>
        </w:rPr>
      </w:pPr>
    </w:p>
    <w:p w14:paraId="7659CAF7"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 xml:space="preserve">Dodržať podmienky </w:t>
      </w:r>
      <w:proofErr w:type="spellStart"/>
      <w:r w:rsidRPr="00401897">
        <w:rPr>
          <w:rFonts w:ascii="Times New Roman" w:hAnsi="Times New Roman" w:cs="Times New Roman"/>
          <w:b/>
          <w:sz w:val="24"/>
          <w:szCs w:val="24"/>
        </w:rPr>
        <w:t>Energotel</w:t>
      </w:r>
      <w:proofErr w:type="spellEnd"/>
      <w:r w:rsidRPr="00401897">
        <w:rPr>
          <w:rFonts w:ascii="Times New Roman" w:hAnsi="Times New Roman" w:cs="Times New Roman"/>
          <w:b/>
          <w:sz w:val="24"/>
          <w:szCs w:val="24"/>
        </w:rPr>
        <w:t xml:space="preserve">, </w:t>
      </w:r>
      <w:proofErr w:type="spellStart"/>
      <w:r w:rsidRPr="00401897">
        <w:rPr>
          <w:rFonts w:ascii="Times New Roman" w:hAnsi="Times New Roman" w:cs="Times New Roman"/>
          <w:b/>
          <w:sz w:val="24"/>
          <w:szCs w:val="24"/>
        </w:rPr>
        <w:t>a.s</w:t>
      </w:r>
      <w:proofErr w:type="spellEnd"/>
      <w:r w:rsidRPr="00401897">
        <w:rPr>
          <w:rFonts w:ascii="Times New Roman" w:hAnsi="Times New Roman" w:cs="Times New Roman"/>
          <w:b/>
          <w:sz w:val="24"/>
          <w:szCs w:val="24"/>
        </w:rPr>
        <w:t>., Bratislava uvedené vo vyjadrení zo dňa 12.10.2020:</w:t>
      </w:r>
    </w:p>
    <w:p w14:paraId="6DCC5DD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Pri kontakte s vytýčenými a označenými vedeniami dodržiavať platné predpisy podľa STN 73 6005 pre priestorovú úpravu vedení v plnom rozsahu.</w:t>
      </w:r>
    </w:p>
    <w:p w14:paraId="5438E18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Zahájenie stavebných prác v ochrannom pásme Vedenia oznámiť správcovi na kontakt </w:t>
      </w:r>
      <w:hyperlink r:id="rId15" w:history="1">
        <w:r w:rsidRPr="00401897">
          <w:rPr>
            <w:rStyle w:val="Hypertextovprepojenie"/>
            <w:rFonts w:ascii="Times New Roman" w:hAnsi="Times New Roman" w:cs="Times New Roman"/>
            <w:color w:val="1559A5"/>
            <w:sz w:val="24"/>
            <w:szCs w:val="24"/>
            <w:lang w:val="en-US" w:bidi="en-US"/>
          </w:rPr>
          <w:t>vvtvcovanie@energotel.sk</w:t>
        </w:r>
      </w:hyperlink>
      <w:r w:rsidRPr="00401897">
        <w:rPr>
          <w:rFonts w:ascii="Times New Roman" w:hAnsi="Times New Roman" w:cs="Times New Roman"/>
          <w:color w:val="1559A5"/>
          <w:sz w:val="24"/>
          <w:szCs w:val="24"/>
          <w:lang w:val="en-US" w:bidi="en-US"/>
        </w:rPr>
        <w:t>.</w:t>
      </w:r>
    </w:p>
    <w:p w14:paraId="25313C48"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Preukázateľne oboznámiť pracovníkov vykonávajúcich zemné práce s vytýčenou a vyznačenou polohou Vedení a upozorniť ich na možnú polohovú odchýlku +/- 30 cm skutočného uloženia Vedení od vyznačenej polohy na povrchu terénu. Pri zemných prácach v miestach výskytu trás Vedení pracovať s najväčšou opatrnosťou a </w:t>
      </w:r>
      <w:proofErr w:type="spellStart"/>
      <w:r w:rsidRPr="00401897">
        <w:rPr>
          <w:rFonts w:ascii="Times New Roman" w:hAnsi="Times New Roman" w:cs="Times New Roman"/>
          <w:sz w:val="24"/>
          <w:szCs w:val="24"/>
        </w:rPr>
        <w:t>bezpodmienečnenepoužívať</w:t>
      </w:r>
      <w:proofErr w:type="spellEnd"/>
      <w:r w:rsidRPr="00401897">
        <w:rPr>
          <w:rFonts w:ascii="Times New Roman" w:hAnsi="Times New Roman" w:cs="Times New Roman"/>
          <w:sz w:val="24"/>
          <w:szCs w:val="24"/>
        </w:rPr>
        <w:t xml:space="preserve"> nevhodné náradie (napr. hĺbiace stroje) vo vzdialenosti najmenej 1 m (v ochrannom pásme 1,5 m) na každú stranu od vyznačenej polohy Vedení.</w:t>
      </w:r>
    </w:p>
    <w:p w14:paraId="6CE2652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Dodržať zákaz prechádzania ťažkými vozidlami, kým sa nevykoná ochrana proti mechanickému poškodeniu.</w:t>
      </w:r>
    </w:p>
    <w:p w14:paraId="444E8E1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Nad trasou Vedení dodržať zákaz skládok a budovania zariadení, ktoré by znemožňovali prístup k Vedeniam.</w:t>
      </w:r>
    </w:p>
    <w:p w14:paraId="14ACC50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Zemnými prácami odkryté podzemné vedenia riadne zaistiť proti previsu, ohrozeniu a poškodeniu cudzím zásahom aj mimo pracovného času a tým zabezpečiť ich plynulú prevádzkyschopnosť.</w:t>
      </w:r>
    </w:p>
    <w:p w14:paraId="430F160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Pred zahrnutím obnažených miest Vedení prizvanie pracovníka spoločnosti </w:t>
      </w:r>
      <w:proofErr w:type="spellStart"/>
      <w:r w:rsidRPr="00401897">
        <w:rPr>
          <w:rFonts w:ascii="Times New Roman" w:hAnsi="Times New Roman" w:cs="Times New Roman"/>
          <w:sz w:val="24"/>
          <w:szCs w:val="24"/>
        </w:rPr>
        <w:t>Energotel</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ku kontrole, kde bude vystavený zápis o nepoškodení trasy, dodržaní podmienok vyjadrenia prevádzkovateľa a správcu Vedení.</w:t>
      </w:r>
    </w:p>
    <w:p w14:paraId="34CDC44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Pred zahrnutím zabezpečiť zhutnenia zeminy pod HDPE trasou, obnovenie krytia a značenia (zákrytové dosky, fólia, </w:t>
      </w:r>
      <w:proofErr w:type="spellStart"/>
      <w:r w:rsidRPr="00401897">
        <w:rPr>
          <w:rFonts w:ascii="Times New Roman" w:hAnsi="Times New Roman" w:cs="Times New Roman"/>
          <w:sz w:val="24"/>
          <w:szCs w:val="24"/>
        </w:rPr>
        <w:t>markre</w:t>
      </w:r>
      <w:proofErr w:type="spellEnd"/>
      <w:r w:rsidRPr="00401897">
        <w:rPr>
          <w:rFonts w:ascii="Times New Roman" w:hAnsi="Times New Roman" w:cs="Times New Roman"/>
          <w:sz w:val="24"/>
          <w:szCs w:val="24"/>
        </w:rPr>
        <w:t>).</w:t>
      </w:r>
    </w:p>
    <w:p w14:paraId="54EF52D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Overiť výškové a stranové uloženia Vedení ručnými sondami (vzhľadom na to, že nezodpovedáme za zmeny priestorového uloženia Vedení vykonaného bez nášho vedomia).</w:t>
      </w:r>
    </w:p>
    <w:p w14:paraId="7C4A291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zmeny nivelety nad trasou Vedení požiadať </w:t>
      </w:r>
      <w:proofErr w:type="spellStart"/>
      <w:r w:rsidRPr="00401897">
        <w:rPr>
          <w:rFonts w:ascii="Times New Roman" w:hAnsi="Times New Roman" w:cs="Times New Roman"/>
          <w:sz w:val="24"/>
          <w:szCs w:val="24"/>
        </w:rPr>
        <w:t>Energotel</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o opätovný súhlas.</w:t>
      </w:r>
    </w:p>
    <w:p w14:paraId="44185F6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potreby premiestnenia Vedení požadujeme vypracovanie projektovej dokumentácie preloženia Vedení a jej predloženie na odsúhlasenie písomne na adresu sídla spoločnosti </w:t>
      </w:r>
      <w:proofErr w:type="spellStart"/>
      <w:r w:rsidRPr="00401897">
        <w:rPr>
          <w:rFonts w:ascii="Times New Roman" w:hAnsi="Times New Roman" w:cs="Times New Roman"/>
          <w:sz w:val="24"/>
          <w:szCs w:val="24"/>
        </w:rPr>
        <w:t>Energotel</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w:t>
      </w:r>
    </w:p>
    <w:p w14:paraId="760FF343" w14:textId="77777777" w:rsidR="00401897" w:rsidRPr="00401897" w:rsidRDefault="00401897" w:rsidP="00401897">
      <w:pPr>
        <w:pStyle w:val="Bezriadkovania"/>
        <w:rPr>
          <w:rFonts w:ascii="Times New Roman" w:hAnsi="Times New Roman" w:cs="Times New Roman"/>
          <w:b/>
          <w:bCs/>
          <w:sz w:val="24"/>
          <w:szCs w:val="24"/>
          <w:u w:val="single"/>
        </w:rPr>
      </w:pPr>
      <w:r w:rsidRPr="00401897">
        <w:rPr>
          <w:rFonts w:ascii="Times New Roman" w:hAnsi="Times New Roman" w:cs="Times New Roman"/>
          <w:sz w:val="24"/>
          <w:szCs w:val="24"/>
        </w:rPr>
        <w:t>V prípade poškodenia podzemného vedenia bezodkladne oznámte každé poškodenie Vedení na tel. číslo</w:t>
      </w:r>
      <w:r w:rsidRPr="00401897">
        <w:rPr>
          <w:rFonts w:ascii="Times New Roman" w:hAnsi="Times New Roman" w:cs="Times New Roman"/>
          <w:b/>
          <w:bCs/>
          <w:sz w:val="24"/>
          <w:szCs w:val="24"/>
          <w:u w:val="single"/>
        </w:rPr>
        <w:t>+421 250 612 200.</w:t>
      </w:r>
    </w:p>
    <w:p w14:paraId="5CF4482D" w14:textId="77777777" w:rsidR="00401897" w:rsidRPr="00401897" w:rsidRDefault="00401897" w:rsidP="00401897">
      <w:pPr>
        <w:pStyle w:val="Bezriadkovania"/>
        <w:rPr>
          <w:rFonts w:ascii="Times New Roman" w:hAnsi="Times New Roman" w:cs="Times New Roman"/>
          <w:b/>
          <w:bCs/>
          <w:sz w:val="24"/>
          <w:szCs w:val="24"/>
          <w:u w:val="single"/>
        </w:rPr>
      </w:pPr>
    </w:p>
    <w:p w14:paraId="2281C37C" w14:textId="77777777" w:rsidR="00401897" w:rsidRPr="00401897" w:rsidRDefault="00401897" w:rsidP="00401897">
      <w:pPr>
        <w:pStyle w:val="Bezriadkovania"/>
        <w:rPr>
          <w:rFonts w:ascii="Times New Roman" w:hAnsi="Times New Roman" w:cs="Times New Roman"/>
          <w:b/>
          <w:bCs/>
          <w:sz w:val="24"/>
          <w:szCs w:val="24"/>
        </w:rPr>
      </w:pPr>
      <w:r w:rsidRPr="00401897">
        <w:rPr>
          <w:rFonts w:ascii="Times New Roman" w:hAnsi="Times New Roman" w:cs="Times New Roman"/>
          <w:b/>
          <w:bCs/>
          <w:sz w:val="24"/>
          <w:szCs w:val="24"/>
        </w:rPr>
        <w:t>Dodržať podmienky Okresný úrad LM, odbor starostlivosti o ŽP, úsek ŠVS uvedené vo vyjadrení pod č. OU-LM-OSZP-ŠVS-2017/014447-02/Vr 2018/000542 zo dňa 10.01.2018:</w:t>
      </w:r>
    </w:p>
    <w:p w14:paraId="67353D6B" w14:textId="77777777" w:rsidR="00401897" w:rsidRPr="00401897" w:rsidRDefault="00401897" w:rsidP="00401897">
      <w:pPr>
        <w:pStyle w:val="Bezriadkovania"/>
        <w:rPr>
          <w:rFonts w:ascii="Times New Roman" w:hAnsi="Times New Roman" w:cs="Times New Roman"/>
          <w:bCs/>
          <w:sz w:val="24"/>
          <w:szCs w:val="24"/>
        </w:rPr>
      </w:pPr>
      <w:r w:rsidRPr="00401897">
        <w:rPr>
          <w:rFonts w:ascii="Times New Roman" w:hAnsi="Times New Roman" w:cs="Times New Roman"/>
          <w:bCs/>
          <w:sz w:val="24"/>
          <w:szCs w:val="24"/>
        </w:rPr>
        <w:t>Požadujeme dodržať ochranné pásmo od verejného vodovodu a kanalizácie.</w:t>
      </w:r>
    </w:p>
    <w:p w14:paraId="008215C1" w14:textId="77777777" w:rsidR="00401897" w:rsidRDefault="00401897" w:rsidP="00401897">
      <w:pPr>
        <w:pStyle w:val="Bezriadkovania"/>
        <w:rPr>
          <w:rFonts w:cstheme="minorHAnsi"/>
          <w:b/>
          <w:bCs/>
          <w:sz w:val="20"/>
          <w:szCs w:val="20"/>
          <w:u w:val="single"/>
        </w:rPr>
      </w:pPr>
    </w:p>
    <w:p w14:paraId="19894576" w14:textId="77777777" w:rsidR="00401897" w:rsidRPr="00401897" w:rsidRDefault="00401897" w:rsidP="00D4256E">
      <w:pPr>
        <w:pStyle w:val="Bezriadkovania"/>
        <w:jc w:val="both"/>
        <w:rPr>
          <w:rFonts w:ascii="Times New Roman" w:hAnsi="Times New Roman" w:cs="Times New Roman"/>
          <w:b/>
          <w:bCs/>
          <w:sz w:val="24"/>
          <w:szCs w:val="24"/>
        </w:rPr>
      </w:pPr>
      <w:r w:rsidRPr="00401897">
        <w:rPr>
          <w:rFonts w:ascii="Times New Roman" w:hAnsi="Times New Roman" w:cs="Times New Roman"/>
          <w:b/>
          <w:bCs/>
          <w:sz w:val="24"/>
          <w:szCs w:val="24"/>
        </w:rPr>
        <w:lastRenderedPageBreak/>
        <w:t>Dodržať podmienky Obce Liptovský Peter uvedené v záväznom stanovisku pod č. LP 1108/2020 zo dňa 04.09.2020:</w:t>
      </w:r>
    </w:p>
    <w:p w14:paraId="423A8A1F"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Jedná sa o podzemnú líniovú stavbu </w:t>
      </w:r>
      <w:r w:rsidRPr="00401897">
        <w:rPr>
          <w:rFonts w:ascii="Times New Roman" w:eastAsia="Times New Roman" w:hAnsi="Times New Roman" w:cs="Times New Roman"/>
          <w:b/>
          <w:bCs/>
          <w:sz w:val="24"/>
          <w:szCs w:val="24"/>
        </w:rPr>
        <w:t xml:space="preserve">verejného komunikačného optického vedenia - </w:t>
      </w:r>
      <w:r w:rsidRPr="00401897">
        <w:rPr>
          <w:rFonts w:ascii="Times New Roman" w:hAnsi="Times New Roman" w:cs="Times New Roman"/>
          <w:sz w:val="24"/>
          <w:szCs w:val="24"/>
        </w:rPr>
        <w:t>sieť typu FTTH. Podľa „Žiadosti o potvrdenie skutočnosti - odpoveď“ vydanej Úradom pre reguláciu elektronických komunikácií a poštových služieb - ODBOR TECHNICKEJ REGULÁCIE pod č. 6/OTR/2018-273 zo dňa 13. 06. 2018 je rozsah verejných rozvodov určený primárnou sieťou v projekte pre územné rozhodnutie (okrem prípojok k jednotlivým pripojovaným objektom).</w:t>
      </w:r>
    </w:p>
    <w:p w14:paraId="5AD1ACD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K žiadosti </w:t>
      </w:r>
      <w:r w:rsidRPr="00401897">
        <w:rPr>
          <w:rFonts w:ascii="Times New Roman" w:eastAsia="Times New Roman" w:hAnsi="Times New Roman" w:cs="Times New Roman"/>
          <w:b/>
          <w:bCs/>
          <w:sz w:val="24"/>
          <w:szCs w:val="24"/>
        </w:rPr>
        <w:t xml:space="preserve">nebolo </w:t>
      </w:r>
      <w:r w:rsidRPr="00401897">
        <w:rPr>
          <w:rFonts w:ascii="Times New Roman" w:hAnsi="Times New Roman" w:cs="Times New Roman"/>
          <w:sz w:val="24"/>
          <w:szCs w:val="24"/>
        </w:rPr>
        <w:t xml:space="preserve">predložené stanovisko Úradu pre reguláciu elektronických komunikácií a poštových služieb, odbor technickej regulácie, že existujú skutočnosti, ktoré sa posudzujú na účely podľa §66 odseku 1 zákona č.351/2011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o elektronických komunikáciách v znení neskorších predpisov.</w:t>
      </w:r>
    </w:p>
    <w:p w14:paraId="38E00FD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Verejnú komunikačnú optickú sieť a optické pripojenia na verejnú sieť riešiť výhradne pod terénom.</w:t>
      </w:r>
    </w:p>
    <w:p w14:paraId="06CC883F"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Likvidáciu stavebného odpadu si stavebník zabezpečí v zmysle platných predpisov o odpadovom hospodárstve.</w:t>
      </w:r>
    </w:p>
    <w:p w14:paraId="6F9383E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Akékoľvek znečistenie miestnej komunikácie odstráni stavebník ihneď na vlastné náklady. Požadujeme zaistiť bezpečnosť a plynulosť cestnej premávky, prípadne schodnosť chodníkov tak, aby nedošlo k ich úplnej </w:t>
      </w:r>
      <w:proofErr w:type="spellStart"/>
      <w:r w:rsidRPr="00401897">
        <w:rPr>
          <w:rFonts w:ascii="Times New Roman" w:hAnsi="Times New Roman" w:cs="Times New Roman"/>
          <w:sz w:val="24"/>
          <w:szCs w:val="24"/>
        </w:rPr>
        <w:t>neprejazdnosti</w:t>
      </w:r>
      <w:proofErr w:type="spellEnd"/>
      <w:r w:rsidRPr="00401897">
        <w:rPr>
          <w:rFonts w:ascii="Times New Roman" w:hAnsi="Times New Roman" w:cs="Times New Roman"/>
          <w:sz w:val="24"/>
          <w:szCs w:val="24"/>
        </w:rPr>
        <w:t>/nepriechodnosti na maximálne viac ako 12 hodín. Miestne komunikácie, chodníky a parkoviská nesmú byť v dôsledku realizácie stavby znečisťované, resp. pri ich prípadnom znečistení musia byť bezodkladne očistené. Materiál z výkopov bude na opätovný zásyp použitý len v tom prípade, ak na to bude vhodný. Narušené trávne porasty budú vysiate trávnym semenom, skaly vyzbierané.</w:t>
      </w:r>
    </w:p>
    <w:p w14:paraId="0937CC1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lang w:eastAsia="sk-SK" w:bidi="sk-SK"/>
        </w:rPr>
        <w:t xml:space="preserve">Pred začiatkom realizácie </w:t>
      </w:r>
      <w:r w:rsidRPr="00401897">
        <w:rPr>
          <w:rFonts w:ascii="Times New Roman" w:hAnsi="Times New Roman" w:cs="Times New Roman"/>
          <w:sz w:val="24"/>
          <w:szCs w:val="24"/>
        </w:rPr>
        <w:t xml:space="preserve">prác na verejnom priestranstve je potrebné požiadať Obec </w:t>
      </w:r>
      <w:proofErr w:type="spellStart"/>
      <w:r w:rsidRPr="00401897">
        <w:rPr>
          <w:rFonts w:ascii="Times New Roman" w:hAnsi="Times New Roman" w:cs="Times New Roman"/>
          <w:sz w:val="24"/>
          <w:szCs w:val="24"/>
        </w:rPr>
        <w:t>Liptovský</w:t>
      </w:r>
      <w:r w:rsidRPr="00401897">
        <w:rPr>
          <w:rFonts w:ascii="Times New Roman" w:hAnsi="Times New Roman" w:cs="Times New Roman"/>
          <w:sz w:val="24"/>
          <w:szCs w:val="24"/>
          <w:lang w:eastAsia="sk-SK" w:bidi="sk-SK"/>
        </w:rPr>
        <w:t>Peter</w:t>
      </w:r>
      <w:proofErr w:type="spellEnd"/>
      <w:r w:rsidRPr="00401897">
        <w:rPr>
          <w:rFonts w:ascii="Times New Roman" w:hAnsi="Times New Roman" w:cs="Times New Roman"/>
          <w:sz w:val="24"/>
          <w:szCs w:val="24"/>
          <w:lang w:eastAsia="sk-SK" w:bidi="sk-SK"/>
        </w:rPr>
        <w:t xml:space="preserve"> o povolenie na </w:t>
      </w:r>
      <w:proofErr w:type="spellStart"/>
      <w:r w:rsidRPr="00401897">
        <w:rPr>
          <w:rFonts w:ascii="Times New Roman" w:hAnsi="Times New Roman" w:cs="Times New Roman"/>
          <w:sz w:val="24"/>
          <w:szCs w:val="24"/>
          <w:lang w:eastAsia="sk-SK" w:bidi="sk-SK"/>
        </w:rPr>
        <w:t>zv</w:t>
      </w:r>
      <w:r w:rsidRPr="00401897">
        <w:rPr>
          <w:rFonts w:ascii="Times New Roman" w:hAnsi="Times New Roman" w:cs="Times New Roman"/>
          <w:sz w:val="24"/>
          <w:szCs w:val="24"/>
        </w:rPr>
        <w:t>áštne</w:t>
      </w:r>
      <w:proofErr w:type="spellEnd"/>
      <w:r w:rsidRPr="00401897">
        <w:rPr>
          <w:rFonts w:ascii="Times New Roman" w:hAnsi="Times New Roman" w:cs="Times New Roman"/>
          <w:sz w:val="24"/>
          <w:szCs w:val="24"/>
        </w:rPr>
        <w:t xml:space="preserve"> užívanie miestnej komunikácie a verejného priestranstva na </w:t>
      </w:r>
      <w:r w:rsidRPr="00401897">
        <w:rPr>
          <w:rFonts w:ascii="Times New Roman" w:hAnsi="Times New Roman" w:cs="Times New Roman"/>
          <w:sz w:val="24"/>
          <w:szCs w:val="24"/>
          <w:lang w:eastAsia="sk-SK" w:bidi="sk-SK"/>
        </w:rPr>
        <w:t>území obce Liptovský Pe</w:t>
      </w:r>
      <w:r w:rsidRPr="00401897">
        <w:rPr>
          <w:rFonts w:ascii="Times New Roman" w:hAnsi="Times New Roman" w:cs="Times New Roman"/>
          <w:sz w:val="24"/>
          <w:szCs w:val="24"/>
        </w:rPr>
        <w:t>ter v súlade s ustanovením §8 zákona č. 135/1961 Zb. o pozemných komunikáciách v platnom znení (</w:t>
      </w:r>
      <w:proofErr w:type="spellStart"/>
      <w:r w:rsidRPr="00401897">
        <w:rPr>
          <w:rFonts w:ascii="Times New Roman" w:hAnsi="Times New Roman" w:cs="Times New Roman"/>
          <w:sz w:val="24"/>
          <w:szCs w:val="24"/>
        </w:rPr>
        <w:t>rozkopávkové</w:t>
      </w:r>
      <w:proofErr w:type="spellEnd"/>
      <w:r w:rsidRPr="00401897">
        <w:rPr>
          <w:rFonts w:ascii="Times New Roman" w:hAnsi="Times New Roman" w:cs="Times New Roman"/>
          <w:sz w:val="24"/>
          <w:szCs w:val="24"/>
        </w:rPr>
        <w:t xml:space="preserve"> povolenie).</w:t>
      </w:r>
    </w:p>
    <w:p w14:paraId="3C9CAD5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úsekoch, kde dôjde k rozkopávke chodníka v pozdĺžnom smere požadujeme chodník</w:t>
      </w:r>
    </w:p>
    <w:p w14:paraId="61B21A5F" w14:textId="77777777" w:rsidR="00401897" w:rsidRPr="00401897" w:rsidRDefault="00401897" w:rsidP="00401897">
      <w:pPr>
        <w:pStyle w:val="Bezriadkovania"/>
        <w:ind w:left="720"/>
        <w:rPr>
          <w:rFonts w:ascii="Times New Roman" w:hAnsi="Times New Roman" w:cs="Times New Roman"/>
          <w:sz w:val="24"/>
          <w:szCs w:val="24"/>
        </w:rPr>
      </w:pPr>
      <w:r w:rsidRPr="00401897">
        <w:rPr>
          <w:rFonts w:ascii="Times New Roman" w:hAnsi="Times New Roman" w:cs="Times New Roman"/>
          <w:sz w:val="24"/>
          <w:szCs w:val="24"/>
        </w:rPr>
        <w:t>upraviť do pôvodného stavu v celej šírke chodníka.</w:t>
      </w:r>
    </w:p>
    <w:p w14:paraId="08AAAAD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Káblové komory budú osadené v nivelete chodníka alebo ostatného verejného priestranstva.</w:t>
      </w:r>
    </w:p>
    <w:p w14:paraId="1667FAE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Vzhľadom na absenciu realizačného projektu sa v priestore plánovanej trasy stavby v niektorých častiach môžu nachádzať dreviny, v blízkosti ktorých budú prebiehať výkopové práce. V tomto priestore je potrebné dodržať ustanovenie STN 83 7010 Ošetrovanie, udržiavanie a ochrana stromovej vegetácie, časti 4. „Poškodzovanie drevín a prevencia pred poškodením pri stavebných činnostiach“, hlavne článok 4.2.4 a to: Hĺbenie výkopov sa nesmie vykonávať v koreňovom priestore. Ak to vo výnimočných prípadoch nie je možné zabezpečiť, musí sa výkop vykonávať ručne a nesmie sa viesť bližšie ako 2,5 m od päty kmeňa. Pri hĺbení výkopov sa nesmú prerušiť korene hrubšie ako 3 cm. Korene sa môžu prerušiť jedine rezom, pričom sa rezné miesta zahladia a ošetria.</w:t>
      </w:r>
    </w:p>
    <w:p w14:paraId="2E10533F"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Zároveň upozorňujeme, že podľa § 47 ods. I zákona č. 543/2002 o ochrane prírody a krajiny v platnom znení sa zakazuje poškodzovať a ničiť dreviny, za čo orgán ochrany prírody môže podnikateľovi alebo právnickej osobe uložiť pokutu do 9 958,17 eura, v zmysle § 90 ods. 1 uvedeného zákona. V prípade, že následkom výkopových prác dôjde k zničeniu, resp. odumretiu dreviny do dvoch rokov od uskutočnenia výkopu, bude orgán ochrany prírody žiadať náhradu spoločenskej hodnoty za dreviny v zmysle Prílohy č. 33 a č. 35 Vyhlášky Ministerstva životného prostredia Slovenskej republiky č. 24/2003 Z. z., ktorou sa vykonáva zákon.</w:t>
      </w:r>
    </w:p>
    <w:p w14:paraId="435652A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lastRenderedPageBreak/>
        <w:t xml:space="preserve">V prípade križovania trasy s drevinou je potrebné požiadať orgán ochrany prírody, Obec Liptovský Peter o vydanie súhlasu na výrub dreviny podľa § 47 ods.3 zákona č. 543/2002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xml:space="preserve">. o ochrane prírody a krajiny a vyhlášky MŽP SR č. 24/2003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xml:space="preserve">., ktorou sa vykonáva zákon č. 543/2002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o ochrane prírody a krajiny v platnom znení.</w:t>
      </w:r>
    </w:p>
    <w:p w14:paraId="61ACD3E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Navrhované trasy viesť v osadených chráničkách. V miestach vedenia a križovania jestvujúcich miestnych komunikácií, chodníkov, parkovísk a spevnených plôch budovať sieť výlučne </w:t>
      </w:r>
      <w:proofErr w:type="spellStart"/>
      <w:r w:rsidRPr="00401897">
        <w:rPr>
          <w:rFonts w:ascii="Times New Roman" w:hAnsi="Times New Roman" w:cs="Times New Roman"/>
          <w:sz w:val="24"/>
          <w:szCs w:val="24"/>
        </w:rPr>
        <w:t>bezrozkopávkovým</w:t>
      </w:r>
      <w:proofErr w:type="spellEnd"/>
      <w:r w:rsidRPr="00401897">
        <w:rPr>
          <w:rFonts w:ascii="Times New Roman" w:hAnsi="Times New Roman" w:cs="Times New Roman"/>
          <w:sz w:val="24"/>
          <w:szCs w:val="24"/>
        </w:rPr>
        <w:t xml:space="preserve"> spôsobom - pretlakom.</w:t>
      </w:r>
    </w:p>
    <w:p w14:paraId="3E4A814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Realizáciu výkopových prác v komunikáciách (cesty, chodníky, parkoviská, vstupy do bytových domov) v najvyššej možnej miere vykonávať </w:t>
      </w:r>
      <w:proofErr w:type="spellStart"/>
      <w:r w:rsidRPr="00401897">
        <w:rPr>
          <w:rFonts w:ascii="Times New Roman" w:hAnsi="Times New Roman" w:cs="Times New Roman"/>
          <w:sz w:val="24"/>
          <w:szCs w:val="24"/>
        </w:rPr>
        <w:t>bezvýkopovou</w:t>
      </w:r>
      <w:proofErr w:type="spellEnd"/>
      <w:r w:rsidRPr="00401897">
        <w:rPr>
          <w:rFonts w:ascii="Times New Roman" w:hAnsi="Times New Roman" w:cs="Times New Roman"/>
          <w:sz w:val="24"/>
          <w:szCs w:val="24"/>
        </w:rPr>
        <w:t xml:space="preserve"> technológiou riadeného pretlaku, v prípade výkopu v komunikáciách z asfaltových povrchov požadujeme </w:t>
      </w:r>
      <w:proofErr w:type="spellStart"/>
      <w:r w:rsidRPr="00401897">
        <w:rPr>
          <w:rFonts w:ascii="Times New Roman" w:hAnsi="Times New Roman" w:cs="Times New Roman"/>
          <w:sz w:val="24"/>
          <w:szCs w:val="24"/>
        </w:rPr>
        <w:t>vyspravenie</w:t>
      </w:r>
      <w:proofErr w:type="spellEnd"/>
      <w:r w:rsidRPr="00401897">
        <w:rPr>
          <w:rFonts w:ascii="Times New Roman" w:hAnsi="Times New Roman" w:cs="Times New Roman"/>
          <w:sz w:val="24"/>
          <w:szCs w:val="24"/>
        </w:rPr>
        <w:t xml:space="preserve"> celej šírky chodníka prípadne komunikácie nie len ryhy po výkope, minimálne v šírke 50 cm. Pri zásahu akejkoľvek spevnenej plochy na území obce zhotovenej zo zámkovej dlažby si rozsah plochy opätovného položenia dlažby určí obec.</w:t>
      </w:r>
    </w:p>
    <w:p w14:paraId="4B4EC01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Nesúhlasíme s výkopovými prácami v chodníkoch, parkovacích plochách, a komunikáciách, ktoré boli vybudované alebo zrekonštruované v roku 2017, 2018, 2019 a 2020 z dôvodu platnej záručnej lehoty.</w:t>
      </w:r>
    </w:p>
    <w:p w14:paraId="272BDB6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súbehu s trasou jestvujúceho verejného osvetlenia žiadame do ryhy umiestniť chráničku DN 115 na náklady investora (v spolupráci v obcou, tel.: 0907 086283)</w:t>
      </w:r>
    </w:p>
    <w:p w14:paraId="588D600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Stavebník preberá zodpovednosť za stav povrchu káblovej trasy na dobu </w:t>
      </w:r>
      <w:r w:rsidRPr="00401897">
        <w:rPr>
          <w:rFonts w:ascii="Times New Roman" w:eastAsia="Times New Roman" w:hAnsi="Times New Roman" w:cs="Times New Roman"/>
          <w:b/>
          <w:bCs/>
          <w:sz w:val="24"/>
          <w:szCs w:val="24"/>
        </w:rPr>
        <w:t xml:space="preserve">60 mesiacov </w:t>
      </w:r>
      <w:r w:rsidRPr="00401897">
        <w:rPr>
          <w:rFonts w:ascii="Times New Roman" w:hAnsi="Times New Roman" w:cs="Times New Roman"/>
          <w:sz w:val="24"/>
          <w:szCs w:val="24"/>
        </w:rPr>
        <w:t>odo dňa odovzdania a prevzatia diela. V tomto období je povinný do 14 dní od vyzvania Obce Liptovský Peter odstrániť všetky prípadné poruchy, ktoré boli spôsobené jeho stavebnou činnosťou.</w:t>
      </w:r>
    </w:p>
    <w:p w14:paraId="42A9C34F"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že stavebník reklamované vady neodstráni v dohodnutej lehote napriek tomu, že ich uznal a Obec Liptovský Peter vytvorila podmienky na ich odstránenie, má Obec Liptovský Peter právo dať vady odstrániť tretej osobe na náklady stavebníka.</w:t>
      </w:r>
    </w:p>
    <w:p w14:paraId="05B6949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Pred zahájením výkopových prác je nutné vytýčiť jestvujúce inžinierske siete príslušnými správcami jednotlivých sietí a pri realizácii rešpektovať oprávnené požiadavky dotknutých orgánov alebo organizácií. V dotknutom území sa nachádzajú podzemné siete verejného osvetlenia. Investor je povinný pred začatím stavby zabezpečiť vytýčenie týchto sietí za účasti zástupcu obce.</w:t>
      </w:r>
    </w:p>
    <w:p w14:paraId="486EB44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proofErr w:type="spellStart"/>
      <w:r w:rsidRPr="00401897">
        <w:rPr>
          <w:rFonts w:ascii="Times New Roman" w:eastAsia="Times New Roman" w:hAnsi="Times New Roman" w:cs="Times New Roman"/>
          <w:bCs/>
          <w:sz w:val="24"/>
          <w:szCs w:val="24"/>
        </w:rPr>
        <w:t>V</w:t>
      </w:r>
      <w:r w:rsidRPr="00401897">
        <w:rPr>
          <w:rFonts w:ascii="Times New Roman" w:hAnsi="Times New Roman" w:cs="Times New Roman"/>
          <w:sz w:val="24"/>
          <w:szCs w:val="24"/>
        </w:rPr>
        <w:t>prípade</w:t>
      </w:r>
      <w:proofErr w:type="spellEnd"/>
      <w:r w:rsidRPr="00401897">
        <w:rPr>
          <w:rFonts w:ascii="Times New Roman" w:hAnsi="Times New Roman" w:cs="Times New Roman"/>
          <w:sz w:val="24"/>
          <w:szCs w:val="24"/>
        </w:rPr>
        <w:t xml:space="preserve"> zmeny v predloženej projektovej dokumentácie pre územné rozhodnutie ,,</w:t>
      </w:r>
      <w:proofErr w:type="spellStart"/>
      <w:r w:rsidRPr="00401897">
        <w:rPr>
          <w:rFonts w:ascii="Times New Roman" w:hAnsi="Times New Roman" w:cs="Times New Roman"/>
          <w:sz w:val="24"/>
          <w:szCs w:val="24"/>
        </w:rPr>
        <w:t>INS_Klaster</w:t>
      </w:r>
      <w:proofErr w:type="spellEnd"/>
      <w:r w:rsidRPr="00401897">
        <w:rPr>
          <w:rFonts w:ascii="Times New Roman" w:hAnsi="Times New Roman" w:cs="Times New Roman"/>
          <w:sz w:val="24"/>
          <w:szCs w:val="24"/>
        </w:rPr>
        <w:t>_ LIHR_01 transport klaster Liptovský Peter“ je nutné požiadať obec opätovne o záväzné stanovisko.</w:t>
      </w:r>
    </w:p>
    <w:p w14:paraId="5A07D33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proofErr w:type="spellStart"/>
      <w:r w:rsidRPr="00401897">
        <w:rPr>
          <w:rFonts w:ascii="Times New Roman" w:hAnsi="Times New Roman" w:cs="Times New Roman"/>
          <w:sz w:val="24"/>
          <w:szCs w:val="24"/>
          <w:lang w:val="en-US" w:bidi="en-US"/>
        </w:rPr>
        <w:t>Dodržaťvyjadrenie</w:t>
      </w:r>
      <w:proofErr w:type="spellEnd"/>
      <w:r w:rsidRPr="00401897">
        <w:rPr>
          <w:rFonts w:ascii="Times New Roman" w:hAnsi="Times New Roman" w:cs="Times New Roman"/>
          <w:sz w:val="24"/>
          <w:szCs w:val="24"/>
        </w:rPr>
        <w:t xml:space="preserve">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Bajkalská 28, Bratislava a Orange Slovensko,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Metodova 8, Bratislava zo dňa 07. 12. 2018 o </w:t>
      </w:r>
      <w:proofErr w:type="spellStart"/>
      <w:r w:rsidRPr="00401897">
        <w:rPr>
          <w:rFonts w:ascii="Times New Roman" w:hAnsi="Times New Roman" w:cs="Times New Roman"/>
          <w:sz w:val="24"/>
          <w:szCs w:val="24"/>
        </w:rPr>
        <w:t>pripokládke</w:t>
      </w:r>
      <w:proofErr w:type="spellEnd"/>
      <w:r w:rsidRPr="00401897">
        <w:rPr>
          <w:rFonts w:ascii="Times New Roman" w:hAnsi="Times New Roman" w:cs="Times New Roman"/>
          <w:sz w:val="24"/>
          <w:szCs w:val="24"/>
        </w:rPr>
        <w:t xml:space="preserve"> optickej infraštruktúry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Bratislava a Orange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Bratislava do jedného výkopu v spoločných </w:t>
      </w:r>
      <w:proofErr w:type="spellStart"/>
      <w:r w:rsidRPr="00401897">
        <w:rPr>
          <w:rFonts w:ascii="Times New Roman" w:hAnsi="Times New Roman" w:cs="Times New Roman"/>
          <w:sz w:val="24"/>
          <w:szCs w:val="24"/>
        </w:rPr>
        <w:t>trasách.Realizáciu</w:t>
      </w:r>
      <w:proofErr w:type="spellEnd"/>
      <w:r w:rsidRPr="00401897">
        <w:rPr>
          <w:rFonts w:ascii="Times New Roman" w:hAnsi="Times New Roman" w:cs="Times New Roman"/>
          <w:sz w:val="24"/>
          <w:szCs w:val="24"/>
        </w:rPr>
        <w:t xml:space="preserve"> stavby je potrebné zosúladiť aj s ostatnými prevádzkovateľmi elektronických sietí, aby sa investičné zámery realizovali v jednom výkope. </w:t>
      </w:r>
      <w:proofErr w:type="spellStart"/>
      <w:r w:rsidRPr="00401897">
        <w:rPr>
          <w:rFonts w:ascii="Times New Roman" w:hAnsi="Times New Roman" w:cs="Times New Roman"/>
          <w:sz w:val="24"/>
          <w:szCs w:val="24"/>
        </w:rPr>
        <w:t>Doporučujeme</w:t>
      </w:r>
      <w:proofErr w:type="spellEnd"/>
      <w:r w:rsidRPr="00401897">
        <w:rPr>
          <w:rFonts w:ascii="Times New Roman" w:hAnsi="Times New Roman" w:cs="Times New Roman"/>
          <w:sz w:val="24"/>
          <w:szCs w:val="24"/>
        </w:rPr>
        <w:t xml:space="preserve"> osloviť aj spoločnosť </w:t>
      </w:r>
      <w:proofErr w:type="spellStart"/>
      <w:r w:rsidRPr="00401897">
        <w:rPr>
          <w:rFonts w:ascii="Times New Roman" w:hAnsi="Times New Roman" w:cs="Times New Roman"/>
          <w:sz w:val="24"/>
          <w:szCs w:val="24"/>
        </w:rPr>
        <w:t>Fibris</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Lipt</w:t>
      </w:r>
      <w:proofErr w:type="spellEnd"/>
      <w:r w:rsidRPr="00401897">
        <w:rPr>
          <w:rFonts w:ascii="Times New Roman" w:hAnsi="Times New Roman" w:cs="Times New Roman"/>
          <w:sz w:val="24"/>
          <w:szCs w:val="24"/>
        </w:rPr>
        <w:t xml:space="preserve">. Hrádok, ktorá už má svoju optickú sieť na území obce vybudovanú, pre prípad jej rozšírenia. Žiadame o preukázateľnú komunikáciu s firmou </w:t>
      </w:r>
      <w:proofErr w:type="spellStart"/>
      <w:r w:rsidRPr="00401897">
        <w:rPr>
          <w:rFonts w:ascii="Times New Roman" w:hAnsi="Times New Roman" w:cs="Times New Roman"/>
          <w:sz w:val="24"/>
          <w:szCs w:val="24"/>
        </w:rPr>
        <w:t>Fibris</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s.r.o</w:t>
      </w:r>
      <w:proofErr w:type="spellEnd"/>
      <w:r w:rsidRPr="00401897">
        <w:rPr>
          <w:rFonts w:ascii="Times New Roman" w:hAnsi="Times New Roman" w:cs="Times New Roman"/>
          <w:sz w:val="24"/>
          <w:szCs w:val="24"/>
        </w:rPr>
        <w:t>., Liptovský Hrádok, aby nedošlo ku kolízií resp. k poškodeniu ich sietí.</w:t>
      </w:r>
    </w:p>
    <w:p w14:paraId="793E349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Na miestne šetrenie o vydanie rozhodnutia o umiestnení stavby predložiť predpokladaný časový a vecný harmonogram postupu prác s uvedením začiatku a konca stavebných prác podľa jednotlivých úsekov s výhľadom na 2 roky.</w:t>
      </w:r>
    </w:p>
    <w:p w14:paraId="6273DE9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Do projektovej dokumentácie žiadame zakresliť a pri prácach uložiť chráničku, ktorá bude v budúcnosti využívaná pre prípadné potreby obce Liptovský Peter a zároveň prejde do jej vlastníctva - táto dohoda bude zmluvne upresnená vrátane bližšie špecifikovaných technických parametrov.</w:t>
      </w:r>
    </w:p>
    <w:p w14:paraId="122E419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Obec Liptovský Peter uplatní svoje právo na jednorazovú primeranú náhradu za nútené obmedzenie užívania pozemkov v súlade s § 66 zákona č. 351/2011 Z. z..</w:t>
      </w:r>
    </w:p>
    <w:p w14:paraId="1395DF7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lastRenderedPageBreak/>
        <w:t xml:space="preserve">Investor bezodplatne poskytne </w:t>
      </w:r>
      <w:proofErr w:type="spellStart"/>
      <w:r w:rsidRPr="00401897">
        <w:rPr>
          <w:rFonts w:ascii="Times New Roman" w:hAnsi="Times New Roman" w:cs="Times New Roman"/>
          <w:sz w:val="24"/>
          <w:szCs w:val="24"/>
        </w:rPr>
        <w:t>porealizačné</w:t>
      </w:r>
      <w:proofErr w:type="spellEnd"/>
      <w:r w:rsidRPr="00401897">
        <w:rPr>
          <w:rFonts w:ascii="Times New Roman" w:hAnsi="Times New Roman" w:cs="Times New Roman"/>
          <w:sz w:val="24"/>
          <w:szCs w:val="24"/>
        </w:rPr>
        <w:t xml:space="preserve"> zameranie trasy uloženia káblov v katastrálnom území Liptovský Peter v digitálnej aj tlačenej podobe.</w:t>
      </w:r>
    </w:p>
    <w:p w14:paraId="77AAD43C"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Žiadame zosúladiť projektovú dokumentáciu na vstupe do obce v smere od Liptovského Hrádku s ostatnými prevádzkovateľmi elektronických sietí.</w:t>
      </w:r>
    </w:p>
    <w:p w14:paraId="6F9CF33C" w14:textId="77777777" w:rsidR="00401897" w:rsidRPr="00401897" w:rsidRDefault="00401897" w:rsidP="00401897">
      <w:pPr>
        <w:pStyle w:val="Bezriadkovania"/>
        <w:rPr>
          <w:rFonts w:ascii="Times New Roman" w:hAnsi="Times New Roman" w:cs="Times New Roman"/>
          <w:sz w:val="24"/>
          <w:szCs w:val="24"/>
        </w:rPr>
      </w:pPr>
    </w:p>
    <w:p w14:paraId="732C454C"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Dodržať podmienky Mesta Liptovský Hrádok uvedené v záväznom stanovisku pod č. R 2020/5735 BS zo dňa 07.08.2020:</w:t>
      </w:r>
    </w:p>
    <w:p w14:paraId="046B623C"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Jedná sa o podzemnú líniovú stavbu verejného komunikačného optického vedenia </w:t>
      </w:r>
      <w:r>
        <w:rPr>
          <w:rFonts w:ascii="Times New Roman" w:hAnsi="Times New Roman" w:cs="Times New Roman"/>
          <w:sz w:val="24"/>
          <w:szCs w:val="24"/>
        </w:rPr>
        <w:t>–</w:t>
      </w:r>
      <w:r w:rsidRPr="00401897">
        <w:rPr>
          <w:rFonts w:ascii="Times New Roman" w:hAnsi="Times New Roman" w:cs="Times New Roman"/>
          <w:sz w:val="24"/>
          <w:szCs w:val="24"/>
        </w:rPr>
        <w:t xml:space="preserve"> sieť</w:t>
      </w:r>
      <w:r>
        <w:rPr>
          <w:rFonts w:ascii="Times New Roman" w:hAnsi="Times New Roman" w:cs="Times New Roman"/>
          <w:sz w:val="24"/>
          <w:szCs w:val="24"/>
        </w:rPr>
        <w:t xml:space="preserve"> </w:t>
      </w:r>
      <w:r w:rsidRPr="00401897">
        <w:rPr>
          <w:rFonts w:ascii="Times New Roman" w:hAnsi="Times New Roman" w:cs="Times New Roman"/>
          <w:sz w:val="24"/>
          <w:szCs w:val="24"/>
        </w:rPr>
        <w:t>typu FTTH. Podľa „Žiadosti o potvrdenie skutočnosti podľa ZEK č. 351/2011-odpoveď“ vydanej Úradom pre reguláciu elektronických komunikácií a poštových služieb - ODBOR TECHNICKEJ REGULÁCIE pod Č.6/OTR/2018-273 zo dňa 13.06.2018 je rozsah verejných rozvodov určený primárnou sieťou v projekte pre územné rozhodnutie (okrem prípojok k jednotlivým pripojovaným objektom).</w:t>
      </w:r>
    </w:p>
    <w:p w14:paraId="26A4416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K žiadosti nebolo predložené stanovisko Úradu pre reguláciu elektronických komunikácií</w:t>
      </w:r>
      <w:r>
        <w:rPr>
          <w:rFonts w:ascii="Times New Roman" w:hAnsi="Times New Roman" w:cs="Times New Roman"/>
          <w:sz w:val="24"/>
          <w:szCs w:val="24"/>
        </w:rPr>
        <w:t xml:space="preserve"> </w:t>
      </w:r>
      <w:r w:rsidRPr="00401897">
        <w:rPr>
          <w:rFonts w:ascii="Times New Roman" w:hAnsi="Times New Roman" w:cs="Times New Roman"/>
          <w:sz w:val="24"/>
          <w:szCs w:val="24"/>
        </w:rPr>
        <w:t xml:space="preserve">a poštových služieb, odbor technickej regulácie, že existujú skutočnosti, ktoré sa posudzujú na účely podľa §66 odseku 1 zákona č.351/2011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o elektronických komunikáciách v znení neskorších predpisov.</w:t>
      </w:r>
    </w:p>
    <w:p w14:paraId="066D1F2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Verejnú komunikačnú optickú sieť a optické pripojenia na verejnú sieť riešiť výhradne pod</w:t>
      </w:r>
      <w:r>
        <w:rPr>
          <w:rFonts w:ascii="Times New Roman" w:hAnsi="Times New Roman" w:cs="Times New Roman"/>
          <w:sz w:val="24"/>
          <w:szCs w:val="24"/>
        </w:rPr>
        <w:t xml:space="preserve"> </w:t>
      </w:r>
      <w:r w:rsidRPr="00401897">
        <w:rPr>
          <w:rFonts w:ascii="Times New Roman" w:hAnsi="Times New Roman" w:cs="Times New Roman"/>
          <w:sz w:val="24"/>
          <w:szCs w:val="24"/>
        </w:rPr>
        <w:t>terénom.</w:t>
      </w:r>
    </w:p>
    <w:p w14:paraId="2351BB4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Likvidáciu stavebného odpadu si stavebník zabezpečí v zmysle platných predpisov</w:t>
      </w:r>
    </w:p>
    <w:p w14:paraId="118A0935" w14:textId="77777777" w:rsidR="00401897" w:rsidRPr="00401897" w:rsidRDefault="00401897" w:rsidP="00401897">
      <w:pPr>
        <w:pStyle w:val="Bezriadkovania"/>
        <w:ind w:left="709"/>
        <w:rPr>
          <w:rFonts w:ascii="Times New Roman" w:hAnsi="Times New Roman" w:cs="Times New Roman"/>
          <w:sz w:val="24"/>
          <w:szCs w:val="24"/>
        </w:rPr>
      </w:pPr>
      <w:r w:rsidRPr="00401897">
        <w:rPr>
          <w:rFonts w:ascii="Times New Roman" w:hAnsi="Times New Roman" w:cs="Times New Roman"/>
          <w:sz w:val="24"/>
          <w:szCs w:val="24"/>
        </w:rPr>
        <w:t>o odpadovom hospodárstve.</w:t>
      </w:r>
    </w:p>
    <w:p w14:paraId="778FE02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Akékoľvek znečistenie miestnej komunikácie odstráni stavebník ihneď na vlastné náklady.</w:t>
      </w:r>
    </w:p>
    <w:p w14:paraId="65968D28"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nutnosti realizovania úprav na verejnom priestranstve je potrebné požiadať Mesto</w:t>
      </w:r>
      <w:r>
        <w:rPr>
          <w:rFonts w:ascii="Times New Roman" w:hAnsi="Times New Roman" w:cs="Times New Roman"/>
          <w:sz w:val="24"/>
          <w:szCs w:val="24"/>
        </w:rPr>
        <w:t xml:space="preserve"> </w:t>
      </w:r>
      <w:r w:rsidRPr="00401897">
        <w:rPr>
          <w:rFonts w:ascii="Times New Roman" w:hAnsi="Times New Roman" w:cs="Times New Roman"/>
          <w:sz w:val="24"/>
          <w:szCs w:val="24"/>
        </w:rPr>
        <w:t>Liptovský Hrádok o povolenie na zvláštne užívanie miestnej komunikácie a verejného priestranstva na území mesta Liptovský Hrádok v súlade s ustanovením §8 zákona č. 135/1961 Zb. o pozemných komunikáciách v platnom znení (</w:t>
      </w:r>
      <w:proofErr w:type="spellStart"/>
      <w:r w:rsidRPr="00401897">
        <w:rPr>
          <w:rFonts w:ascii="Times New Roman" w:hAnsi="Times New Roman" w:cs="Times New Roman"/>
          <w:sz w:val="24"/>
          <w:szCs w:val="24"/>
        </w:rPr>
        <w:t>rozkopávkové</w:t>
      </w:r>
      <w:proofErr w:type="spellEnd"/>
      <w:r w:rsidRPr="00401897">
        <w:rPr>
          <w:rFonts w:ascii="Times New Roman" w:hAnsi="Times New Roman" w:cs="Times New Roman"/>
          <w:sz w:val="24"/>
          <w:szCs w:val="24"/>
        </w:rPr>
        <w:t xml:space="preserve"> povolenie).</w:t>
      </w:r>
    </w:p>
    <w:p w14:paraId="5BB22DD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úsekoch, kde dôjde k rozkopávke chodníka v pozdĺžnom smere požadujeme chodník</w:t>
      </w:r>
      <w:r>
        <w:rPr>
          <w:rFonts w:ascii="Times New Roman" w:hAnsi="Times New Roman" w:cs="Times New Roman"/>
          <w:sz w:val="24"/>
          <w:szCs w:val="24"/>
        </w:rPr>
        <w:t xml:space="preserve"> </w:t>
      </w:r>
      <w:r w:rsidRPr="00401897">
        <w:rPr>
          <w:rFonts w:ascii="Times New Roman" w:hAnsi="Times New Roman" w:cs="Times New Roman"/>
          <w:sz w:val="24"/>
          <w:szCs w:val="24"/>
        </w:rPr>
        <w:t>upraviť do pôvodného stavu v celej šírke chodníka.</w:t>
      </w:r>
    </w:p>
    <w:p w14:paraId="5D958A0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Káblové komory budú osadené v nivelete chodníka alebo ostatného verejného priestranstva.</w:t>
      </w:r>
    </w:p>
    <w:p w14:paraId="4CDD81E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križovania trasy s drevinou je potrebné požiadať orgán ochrany prírody, Mesto</w:t>
      </w:r>
      <w:r>
        <w:rPr>
          <w:rFonts w:ascii="Times New Roman" w:hAnsi="Times New Roman" w:cs="Times New Roman"/>
          <w:sz w:val="24"/>
          <w:szCs w:val="24"/>
        </w:rPr>
        <w:t xml:space="preserve"> </w:t>
      </w:r>
      <w:r w:rsidRPr="00401897">
        <w:rPr>
          <w:rFonts w:ascii="Times New Roman" w:hAnsi="Times New Roman" w:cs="Times New Roman"/>
          <w:sz w:val="24"/>
          <w:szCs w:val="24"/>
        </w:rPr>
        <w:t xml:space="preserve">Liptovský Hrádok o vydanie súhlasu na výrub dreviny podľa § 47 ods.3 zákona č. 543/2002 Z. z. o ochrane prírody a krajiny a vyhlášky MŽP SR č 24/2003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xml:space="preserve">., ktorou sa vykonáva zákon č.543/2002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o ochrane prírody a krajiny</w:t>
      </w:r>
    </w:p>
    <w:p w14:paraId="68CDD78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Navrhované trasy viesť v osadených chráničkách. V miestach vedenia a križovania</w:t>
      </w:r>
    </w:p>
    <w:p w14:paraId="3BD1667A" w14:textId="77777777" w:rsidR="00401897" w:rsidRPr="00401897" w:rsidRDefault="00401897" w:rsidP="00401897">
      <w:pPr>
        <w:pStyle w:val="Bezriadkovania"/>
        <w:ind w:left="709"/>
        <w:rPr>
          <w:rFonts w:ascii="Times New Roman" w:hAnsi="Times New Roman" w:cs="Times New Roman"/>
          <w:sz w:val="24"/>
          <w:szCs w:val="24"/>
        </w:rPr>
      </w:pPr>
      <w:r w:rsidRPr="00401897">
        <w:rPr>
          <w:rFonts w:ascii="Times New Roman" w:hAnsi="Times New Roman" w:cs="Times New Roman"/>
          <w:sz w:val="24"/>
          <w:szCs w:val="24"/>
        </w:rPr>
        <w:t xml:space="preserve">jestvujúcich miestnych komunikácií, chodníkov, parkovísk a spevnených plôch budovať sieť výlučne </w:t>
      </w:r>
      <w:proofErr w:type="spellStart"/>
      <w:r w:rsidRPr="00401897">
        <w:rPr>
          <w:rFonts w:ascii="Times New Roman" w:hAnsi="Times New Roman" w:cs="Times New Roman"/>
          <w:sz w:val="24"/>
          <w:szCs w:val="24"/>
        </w:rPr>
        <w:t>bezrozkopávkovým</w:t>
      </w:r>
      <w:proofErr w:type="spellEnd"/>
      <w:r w:rsidRPr="00401897">
        <w:rPr>
          <w:rFonts w:ascii="Times New Roman" w:hAnsi="Times New Roman" w:cs="Times New Roman"/>
          <w:sz w:val="24"/>
          <w:szCs w:val="24"/>
        </w:rPr>
        <w:t xml:space="preserve"> spôsobom – pretlakom.</w:t>
      </w:r>
    </w:p>
    <w:p w14:paraId="6B551E6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Nesúhlasíme s výkopovými prácami v chodníkoch, parkovacích plochách, a komunikáciách,</w:t>
      </w:r>
      <w:r>
        <w:rPr>
          <w:rFonts w:ascii="Times New Roman" w:hAnsi="Times New Roman" w:cs="Times New Roman"/>
          <w:sz w:val="24"/>
          <w:szCs w:val="24"/>
        </w:rPr>
        <w:t xml:space="preserve"> </w:t>
      </w:r>
      <w:r w:rsidRPr="00401897">
        <w:rPr>
          <w:rFonts w:ascii="Times New Roman" w:hAnsi="Times New Roman" w:cs="Times New Roman"/>
          <w:sz w:val="24"/>
          <w:szCs w:val="24"/>
        </w:rPr>
        <w:t>ktoré boli vybudované alebo zrekonštruované v roku 2017, 2018 z dôvodu platnej záručnej lehoty.</w:t>
      </w:r>
    </w:p>
    <w:p w14:paraId="3B7C2538"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súbehu s trasou jestvujúceho verejného osvetlenia žiadame do ryhy umiestniť chráničku DN</w:t>
      </w:r>
      <w:r>
        <w:rPr>
          <w:rFonts w:ascii="Times New Roman" w:hAnsi="Times New Roman" w:cs="Times New Roman"/>
          <w:sz w:val="24"/>
          <w:szCs w:val="24"/>
        </w:rPr>
        <w:t xml:space="preserve"> </w:t>
      </w:r>
      <w:r w:rsidRPr="00401897">
        <w:rPr>
          <w:rFonts w:ascii="Times New Roman" w:hAnsi="Times New Roman" w:cs="Times New Roman"/>
          <w:sz w:val="24"/>
          <w:szCs w:val="24"/>
        </w:rPr>
        <w:t>115 na náklady investora (v spolupráci s odborom TS, Roman Beňo - 0907650132).</w:t>
      </w:r>
    </w:p>
    <w:p w14:paraId="24AC9A0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Stavebník preberá zodpovednosť za stav povrchu káblovej trasy na dobu 60 </w:t>
      </w:r>
      <w:r w:rsidRPr="00401897">
        <w:rPr>
          <w:rFonts w:ascii="Times New Roman" w:hAnsi="Times New Roman" w:cs="Times New Roman"/>
          <w:b/>
          <w:bCs/>
          <w:sz w:val="24"/>
          <w:szCs w:val="24"/>
        </w:rPr>
        <w:t xml:space="preserve">mesiacov </w:t>
      </w:r>
      <w:r w:rsidRPr="00401897">
        <w:rPr>
          <w:rFonts w:ascii="Times New Roman" w:hAnsi="Times New Roman" w:cs="Times New Roman"/>
          <w:sz w:val="24"/>
          <w:szCs w:val="24"/>
        </w:rPr>
        <w:t>odo</w:t>
      </w:r>
      <w:r>
        <w:rPr>
          <w:rFonts w:ascii="Times New Roman" w:hAnsi="Times New Roman" w:cs="Times New Roman"/>
          <w:sz w:val="24"/>
          <w:szCs w:val="24"/>
        </w:rPr>
        <w:t xml:space="preserve"> </w:t>
      </w:r>
      <w:r w:rsidRPr="00401897">
        <w:rPr>
          <w:rFonts w:ascii="Times New Roman" w:hAnsi="Times New Roman" w:cs="Times New Roman"/>
          <w:sz w:val="24"/>
          <w:szCs w:val="24"/>
        </w:rPr>
        <w:t>dňa odovzdania a prevzatia diela. V tomto období je povinný do 14 dní od vyzvania Mesta Liptovský Hrádok odstrániť všetky prípadné poruchy, ktoré boli spôsobené jeho stavebnou činnosťou.</w:t>
      </w:r>
    </w:p>
    <w:p w14:paraId="0C9ED438"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že stavebník reklamované vady neodstráni v dohodnutej lehote napriek tomu, že ich uznal a Mesto Liptovský Hrádok vytvorilo podmienky na ich odstránenie, </w:t>
      </w:r>
      <w:r w:rsidRPr="00401897">
        <w:rPr>
          <w:rFonts w:ascii="Times New Roman" w:hAnsi="Times New Roman" w:cs="Times New Roman"/>
          <w:sz w:val="24"/>
          <w:szCs w:val="24"/>
        </w:rPr>
        <w:lastRenderedPageBreak/>
        <w:t>má Mesto Liptovský Hrádok právo dať vady odstrániť tretej osobe na náklady stavebníka.</w:t>
      </w:r>
    </w:p>
    <w:p w14:paraId="4440269C"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 Pred zahájením výkopových prác je nutné vytýčiť jestvujúce inžinierske siete príslušnými</w:t>
      </w:r>
      <w:r>
        <w:rPr>
          <w:rFonts w:ascii="Times New Roman" w:hAnsi="Times New Roman" w:cs="Times New Roman"/>
          <w:sz w:val="24"/>
          <w:szCs w:val="24"/>
        </w:rPr>
        <w:t xml:space="preserve"> </w:t>
      </w:r>
      <w:r w:rsidRPr="00401897">
        <w:rPr>
          <w:rFonts w:ascii="Times New Roman" w:hAnsi="Times New Roman" w:cs="Times New Roman"/>
          <w:sz w:val="24"/>
          <w:szCs w:val="24"/>
        </w:rPr>
        <w:t>správcami jednotlivých sietí a pri realizácii rešpektovať oprávnené požiadavky dotknutých orgánov alebo organizácií.</w:t>
      </w:r>
    </w:p>
    <w:p w14:paraId="6C160656"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zmeny predloženej projektovej dokumentácie pre územné rozhodnutie</w:t>
      </w:r>
    </w:p>
    <w:p w14:paraId="23FDFF04" w14:textId="77777777" w:rsidR="00401897" w:rsidRPr="00401897" w:rsidRDefault="00401897" w:rsidP="00401897">
      <w:pPr>
        <w:pStyle w:val="Bezriadkovania"/>
        <w:ind w:left="709"/>
        <w:rPr>
          <w:rFonts w:ascii="Times New Roman" w:hAnsi="Times New Roman" w:cs="Times New Roman"/>
          <w:sz w:val="24"/>
          <w:szCs w:val="24"/>
        </w:rPr>
      </w:pPr>
      <w:r w:rsidRPr="00401897">
        <w:rPr>
          <w:rFonts w:ascii="Times New Roman" w:hAnsi="Times New Roman" w:cs="Times New Roman"/>
          <w:sz w:val="24"/>
          <w:szCs w:val="24"/>
        </w:rPr>
        <w:t>„INS_Klaster_LIHR_01_transport klaster Liptovský Peter“ je nutné požiadať opätovne o záväzné stanovisko.</w:t>
      </w:r>
    </w:p>
    <w:p w14:paraId="622CF3F9"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Dodržať vyjadrenie Slovak Telekom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xml:space="preserve">., Bratislava zo dňa 7.12.2018 o </w:t>
      </w:r>
      <w:proofErr w:type="spellStart"/>
      <w:r w:rsidRPr="00401897">
        <w:rPr>
          <w:rFonts w:ascii="Times New Roman" w:hAnsi="Times New Roman" w:cs="Times New Roman"/>
          <w:sz w:val="24"/>
          <w:szCs w:val="24"/>
        </w:rPr>
        <w:t>pripokládke</w:t>
      </w:r>
      <w:proofErr w:type="spellEnd"/>
      <w:r w:rsidRPr="00401897">
        <w:rPr>
          <w:rFonts w:ascii="Times New Roman" w:hAnsi="Times New Roman" w:cs="Times New Roman"/>
          <w:sz w:val="24"/>
          <w:szCs w:val="24"/>
        </w:rPr>
        <w:t xml:space="preserve"> optickej</w:t>
      </w:r>
      <w:r>
        <w:rPr>
          <w:rFonts w:ascii="Times New Roman" w:hAnsi="Times New Roman" w:cs="Times New Roman"/>
          <w:sz w:val="24"/>
          <w:szCs w:val="24"/>
        </w:rPr>
        <w:t xml:space="preserve"> </w:t>
      </w:r>
      <w:r w:rsidRPr="00401897">
        <w:rPr>
          <w:rFonts w:ascii="Times New Roman" w:hAnsi="Times New Roman" w:cs="Times New Roman"/>
          <w:sz w:val="24"/>
          <w:szCs w:val="24"/>
        </w:rPr>
        <w:t xml:space="preserve">infraštruktúry Orange Slovensko </w:t>
      </w:r>
      <w:proofErr w:type="spellStart"/>
      <w:r w:rsidRPr="00401897">
        <w:rPr>
          <w:rFonts w:ascii="Times New Roman" w:hAnsi="Times New Roman" w:cs="Times New Roman"/>
          <w:sz w:val="24"/>
          <w:szCs w:val="24"/>
        </w:rPr>
        <w:t>a.s</w:t>
      </w:r>
      <w:proofErr w:type="spellEnd"/>
      <w:r w:rsidRPr="00401897">
        <w:rPr>
          <w:rFonts w:ascii="Times New Roman" w:hAnsi="Times New Roman" w:cs="Times New Roman"/>
          <w:sz w:val="24"/>
          <w:szCs w:val="24"/>
        </w:rPr>
        <w:t>., Bratislava do jedného výkopu v spoločných trasách.</w:t>
      </w:r>
    </w:p>
    <w:p w14:paraId="7198882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Na miestne šetrenie o vydanie rozhodnutia o umiestnení stavby predložiť predpokladaný</w:t>
      </w:r>
      <w:r>
        <w:rPr>
          <w:rFonts w:ascii="Times New Roman" w:hAnsi="Times New Roman" w:cs="Times New Roman"/>
          <w:sz w:val="24"/>
          <w:szCs w:val="24"/>
        </w:rPr>
        <w:t xml:space="preserve"> </w:t>
      </w:r>
      <w:r w:rsidRPr="00401897">
        <w:rPr>
          <w:rFonts w:ascii="Times New Roman" w:hAnsi="Times New Roman" w:cs="Times New Roman"/>
          <w:sz w:val="24"/>
          <w:szCs w:val="24"/>
        </w:rPr>
        <w:t>časový a vecný harmonogram postupu prác s uvedením začiatku a konca stavebných prác podľa jednotlivých úsekov s výhľadom na 2 roky.</w:t>
      </w:r>
    </w:p>
    <w:p w14:paraId="03ABFAD7" w14:textId="77777777" w:rsidR="00401897" w:rsidRPr="00401897" w:rsidRDefault="00401897" w:rsidP="00401897">
      <w:pPr>
        <w:pStyle w:val="Bezriadkovania"/>
        <w:ind w:left="709"/>
        <w:rPr>
          <w:rFonts w:ascii="Times New Roman" w:hAnsi="Times New Roman" w:cs="Times New Roman"/>
          <w:sz w:val="24"/>
          <w:szCs w:val="24"/>
        </w:rPr>
      </w:pPr>
    </w:p>
    <w:p w14:paraId="77C2C645"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Mestský úrad Liptovský Hrádok, odbor technických služieb uvedené vo vyjadrení pod č. R 2021/001554 zo dňa 15.02.2021:</w:t>
      </w:r>
    </w:p>
    <w:p w14:paraId="063D3FC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Predložiť časový a vecný harmonogram, na základe ktorého Vám pracovník Odboru technických služieb, za prítomnosti zodpovednej osoby z Vašej strany, minimálne jeden týždeň pred realizáciou prác vyznačí možné body križovania trasy verejného osvetlenia s trasou Vášho vedenia.</w:t>
      </w:r>
    </w:p>
    <w:p w14:paraId="76C56353"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súbehu s trasou jestvujúceho verejného osvetlenia umiestniť do ryhy na náklady investora chráničku KF 09063.</w:t>
      </w:r>
    </w:p>
    <w:p w14:paraId="0D806EC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Každé poškodenie rozvodov verejného osvetlenia opraviť na náklady investora a vznik poškodenia, ako aj ukončenie predmetnej opravy oznámiť nižšie uvedeným pracovníkom Odboru technických služieb za účelom následnej kontroly zrealizovanej opravy: Roman Beňo - 0907/650 132, Ing. Ján </w:t>
      </w:r>
      <w:proofErr w:type="spellStart"/>
      <w:r w:rsidRPr="00401897">
        <w:rPr>
          <w:rFonts w:ascii="Times New Roman" w:hAnsi="Times New Roman" w:cs="Times New Roman"/>
          <w:sz w:val="24"/>
          <w:szCs w:val="24"/>
        </w:rPr>
        <w:t>Hečlo</w:t>
      </w:r>
      <w:proofErr w:type="spellEnd"/>
      <w:r w:rsidRPr="00401897">
        <w:rPr>
          <w:rFonts w:ascii="Times New Roman" w:hAnsi="Times New Roman" w:cs="Times New Roman"/>
          <w:sz w:val="24"/>
          <w:szCs w:val="24"/>
        </w:rPr>
        <w:t xml:space="preserve"> - 0903/193 337.</w:t>
      </w:r>
    </w:p>
    <w:p w14:paraId="13267315" w14:textId="77777777" w:rsidR="00401897" w:rsidRPr="00401897" w:rsidRDefault="00401897" w:rsidP="00401897">
      <w:pPr>
        <w:pStyle w:val="Bezriadkovania"/>
        <w:rPr>
          <w:rFonts w:ascii="Times New Roman" w:hAnsi="Times New Roman" w:cs="Times New Roman"/>
          <w:b/>
          <w:sz w:val="24"/>
          <w:szCs w:val="24"/>
        </w:rPr>
      </w:pPr>
    </w:p>
    <w:p w14:paraId="4519953D"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 xml:space="preserve">Dodržať podmienky Okresný úrad Liptovský Mikuláš, odbor starostlivosti o ŽP, úsek </w:t>
      </w:r>
      <w:proofErr w:type="spellStart"/>
      <w:r w:rsidRPr="00401897">
        <w:rPr>
          <w:rFonts w:ascii="Times New Roman" w:hAnsi="Times New Roman" w:cs="Times New Roman"/>
          <w:b/>
          <w:sz w:val="24"/>
          <w:szCs w:val="24"/>
        </w:rPr>
        <w:t>ŠSOPaKaPVnaŽP</w:t>
      </w:r>
      <w:proofErr w:type="spellEnd"/>
      <w:r w:rsidRPr="00401897">
        <w:rPr>
          <w:rFonts w:ascii="Times New Roman" w:hAnsi="Times New Roman" w:cs="Times New Roman"/>
          <w:b/>
          <w:sz w:val="24"/>
          <w:szCs w:val="24"/>
        </w:rPr>
        <w:t xml:space="preserve"> uvedené vo vyjadrení pod č. OU-LM-OSZP-2018/000558-002-Ku zo dňa 02.01.2018:</w:t>
      </w:r>
    </w:p>
    <w:p w14:paraId="017F303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nevyhnutného výrubu drevín je potrebné postupovať podľa zákona o ochrane prírody a krajiny § 47 a 48 zákona 543/2002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w:t>
      </w:r>
    </w:p>
    <w:p w14:paraId="076A36EE"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pri realizácii zemných prác dbať na minimalizáciu akýchkoľvek negatívnych vplyvov na okolité prírodné prostredie</w:t>
      </w:r>
    </w:p>
    <w:p w14:paraId="10CA06BB"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pri zemných prácach v blízkosti existujúcich stromov a krov postupovať šetrným spôsobom s minimalizovaním poškodenia jednotlivých drevín a ich koreňového systému</w:t>
      </w:r>
    </w:p>
    <w:p w14:paraId="3170F0B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úniku škodlivých látok realizovať opatrenia na zamedzenie ich vsiaknutia do pôdy, vody a horninového prostredia</w:t>
      </w:r>
    </w:p>
    <w:p w14:paraId="54D058B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pri zemných prácach vykonať opatrenia na zamedzenie zavlečenia inváznych druhov rastlín do okolia</w:t>
      </w:r>
    </w:p>
    <w:p w14:paraId="57E842B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prípade zavlečenia inváznych druhov rastlín pri zemných prácach do okolia vykoná investor na vlastné náklady ich odstránenie</w:t>
      </w:r>
    </w:p>
    <w:p w14:paraId="0453C9DD"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po ukončení zemných prác uviesť terén do upraveného stavu</w:t>
      </w:r>
    </w:p>
    <w:p w14:paraId="1D73C7ED" w14:textId="77777777" w:rsidR="00401897" w:rsidRPr="00401897" w:rsidRDefault="00401897" w:rsidP="00401897">
      <w:pPr>
        <w:pStyle w:val="Bezriadkovania"/>
        <w:rPr>
          <w:rFonts w:ascii="Times New Roman" w:hAnsi="Times New Roman" w:cs="Times New Roman"/>
          <w:sz w:val="24"/>
          <w:szCs w:val="24"/>
        </w:rPr>
      </w:pPr>
    </w:p>
    <w:p w14:paraId="7DC9A21D"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Okresný úrad Liptovský Mikuláš, odbor starostlivosti o ŽP, úsek ŠSOH uvedené vo vyjadrení pod č. OU-LM-OSZP-2017/013306-02 zo dňa 24.11.2017:</w:t>
      </w:r>
    </w:p>
    <w:p w14:paraId="3B5D3CA1"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Povinnosťou pôvodcu odpadov je prednostne zabezpečiť využitie všetkých recyklovateľných druhov odpadov /napr. 150101, 150102/, ktoré vzniknú pri realizácii stavby, prostredníctvom kompetentnej organizácie a vyhovujúce zneškodnenie nevyužiteľných odpadov v súlade so zákonom č. 79/2015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xml:space="preserve">. o odpadoch a o zmene a </w:t>
      </w:r>
      <w:r w:rsidRPr="00401897">
        <w:rPr>
          <w:rFonts w:ascii="Times New Roman" w:hAnsi="Times New Roman" w:cs="Times New Roman"/>
          <w:sz w:val="24"/>
          <w:szCs w:val="24"/>
        </w:rPr>
        <w:lastRenderedPageBreak/>
        <w:t xml:space="preserve">doplnení niektorých zákonov a Vyhláškou č. 371/2015 </w:t>
      </w:r>
      <w:proofErr w:type="spellStart"/>
      <w:r w:rsidRPr="00401897">
        <w:rPr>
          <w:rFonts w:ascii="Times New Roman" w:hAnsi="Times New Roman" w:cs="Times New Roman"/>
          <w:sz w:val="24"/>
          <w:szCs w:val="24"/>
        </w:rPr>
        <w:t>Z.z</w:t>
      </w:r>
      <w:proofErr w:type="spellEnd"/>
      <w:r w:rsidRPr="00401897">
        <w:rPr>
          <w:rFonts w:ascii="Times New Roman" w:hAnsi="Times New Roman" w:cs="Times New Roman"/>
          <w:sz w:val="24"/>
          <w:szCs w:val="24"/>
        </w:rPr>
        <w:t>., ktorou sa vykonávajú niektoré ustanovenia zákona o odpadoch, uložením na vyhovujúcej skládke.</w:t>
      </w:r>
    </w:p>
    <w:p w14:paraId="02EBBD5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Využiteľné stavebné odpady /napr. 170107, 170409/ je pôvodca povinný odovzdať na zhodnotenie zariadeniu na zhodnocovanie stavebných odpadov, ktoré prevádzkujú oprávnené organizácie /napr. ISO spol. s </w:t>
      </w:r>
      <w:proofErr w:type="spellStart"/>
      <w:r w:rsidRPr="00401897">
        <w:rPr>
          <w:rFonts w:ascii="Times New Roman" w:hAnsi="Times New Roman" w:cs="Times New Roman"/>
          <w:sz w:val="24"/>
          <w:szCs w:val="24"/>
        </w:rPr>
        <w:t>r.o</w:t>
      </w:r>
      <w:proofErr w:type="spellEnd"/>
      <w:r w:rsidRPr="00401897">
        <w:rPr>
          <w:rFonts w:ascii="Times New Roman" w:hAnsi="Times New Roman" w:cs="Times New Roman"/>
          <w:sz w:val="24"/>
          <w:szCs w:val="24"/>
        </w:rPr>
        <w:t xml:space="preserve">., </w:t>
      </w:r>
      <w:proofErr w:type="spellStart"/>
      <w:r w:rsidRPr="00401897">
        <w:rPr>
          <w:rFonts w:ascii="Times New Roman" w:hAnsi="Times New Roman" w:cs="Times New Roman"/>
          <w:sz w:val="24"/>
          <w:szCs w:val="24"/>
        </w:rPr>
        <w:t>Lipt</w:t>
      </w:r>
      <w:proofErr w:type="spellEnd"/>
      <w:r w:rsidRPr="00401897">
        <w:rPr>
          <w:rFonts w:ascii="Times New Roman" w:hAnsi="Times New Roman" w:cs="Times New Roman"/>
          <w:sz w:val="24"/>
          <w:szCs w:val="24"/>
        </w:rPr>
        <w:t xml:space="preserve">. Mikuláš, Prima Slovakia </w:t>
      </w:r>
      <w:proofErr w:type="spellStart"/>
      <w:r w:rsidRPr="00401897">
        <w:rPr>
          <w:rFonts w:ascii="Times New Roman" w:hAnsi="Times New Roman" w:cs="Times New Roman"/>
          <w:sz w:val="24"/>
          <w:szCs w:val="24"/>
        </w:rPr>
        <w:t>Lipt</w:t>
      </w:r>
      <w:proofErr w:type="spellEnd"/>
      <w:r w:rsidRPr="00401897">
        <w:rPr>
          <w:rFonts w:ascii="Times New Roman" w:hAnsi="Times New Roman" w:cs="Times New Roman"/>
          <w:sz w:val="24"/>
          <w:szCs w:val="24"/>
        </w:rPr>
        <w:t>. Mikuláš - drvením/. Pokiaľ uvedené organizácie nebudú môcť zabezpečiť ich zhodnotenie, len potom môžu byť vyvezené na riadenú skládku.</w:t>
      </w:r>
    </w:p>
    <w:p w14:paraId="28CB65B5"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Pri kolaudácii stavby bude potrebné predložiť doklady o vyhovujúcom zneškodnení, alebo využití všetkých odpadov, ktoré vznikli pri jej realizácii.</w:t>
      </w:r>
    </w:p>
    <w:p w14:paraId="1E09A5F4" w14:textId="77777777" w:rsidR="00401897" w:rsidRPr="00401897" w:rsidRDefault="00401897" w:rsidP="00401897">
      <w:pPr>
        <w:pStyle w:val="Bezriadkovania"/>
        <w:jc w:val="both"/>
        <w:rPr>
          <w:rFonts w:ascii="Times New Roman" w:hAnsi="Times New Roman" w:cs="Times New Roman"/>
          <w:sz w:val="24"/>
          <w:szCs w:val="24"/>
        </w:rPr>
      </w:pPr>
    </w:p>
    <w:p w14:paraId="733039E9"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Okresného úradu Liptovský Mikuláš, odbor starostlivosti o ŽP, úsek ŠVS uvedené v stanovisku pod č. OU-LM-OSZP-2 zo dňa 21.05.2020:</w:t>
      </w:r>
    </w:p>
    <w:p w14:paraId="1C2A894C"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Napriek uvedenej skutočnosti Vás Okresný úrad Liptovský Mikuláš, odbor starostlivosti o životné prostredie, ako príslušný orgán štátnej správy verejných vodovodov a verejných kanalizácií, žiada pri realizácii stavby „INS_Klaster_LIHR_01_transport_klaster_Liptovský Peter“, v k. ú. Liptovský Peter, rešpektovať pri jej súbehu a križovaní s VV a VK príslušnú STN (Súbehy a križovanie inžinierskych sietí podzemných vedení CSN/STN 73 6005).</w:t>
      </w:r>
    </w:p>
    <w:p w14:paraId="26E1E095" w14:textId="77777777" w:rsidR="00401897" w:rsidRDefault="00401897" w:rsidP="00401897">
      <w:pPr>
        <w:pStyle w:val="Bezriadkovania"/>
        <w:rPr>
          <w:rFonts w:cstheme="minorHAnsi"/>
          <w:b/>
        </w:rPr>
      </w:pPr>
    </w:p>
    <w:p w14:paraId="427181E8" w14:textId="77777777" w:rsidR="00401897" w:rsidRPr="00401897" w:rsidRDefault="00401897" w:rsidP="00401897">
      <w:pPr>
        <w:pStyle w:val="Bezriadkovania"/>
        <w:rPr>
          <w:rFonts w:ascii="Times New Roman" w:hAnsi="Times New Roman" w:cs="Times New Roman"/>
          <w:b/>
          <w:sz w:val="24"/>
          <w:szCs w:val="24"/>
        </w:rPr>
      </w:pPr>
      <w:r w:rsidRPr="00401897">
        <w:rPr>
          <w:rFonts w:ascii="Times New Roman" w:hAnsi="Times New Roman" w:cs="Times New Roman"/>
          <w:b/>
          <w:sz w:val="24"/>
          <w:szCs w:val="24"/>
        </w:rPr>
        <w:t>Dodržať podmienky Okresný úrad Liptovský Mikuláš, odbor cestnej dopravy a pozemných komunikácií uvedené vo vyjadrení pod č. OU-LM-OCDPK-2017/013263-002 zo dňa 27.11.2017:</w:t>
      </w:r>
    </w:p>
    <w:p w14:paraId="1791699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V plnom rozsahu dodržať stanovisko SC ŽSK a ODI ORPZ LM.</w:t>
      </w:r>
    </w:p>
    <w:p w14:paraId="408C8432" w14:textId="77777777" w:rsidR="00401897" w:rsidRPr="00401897" w:rsidRDefault="00401897" w:rsidP="00401897">
      <w:pPr>
        <w:pStyle w:val="Bezriadkovania"/>
        <w:rPr>
          <w:rFonts w:ascii="Times New Roman" w:hAnsi="Times New Roman" w:cs="Times New Roman"/>
          <w:b/>
          <w:sz w:val="24"/>
          <w:szCs w:val="24"/>
        </w:rPr>
      </w:pPr>
    </w:p>
    <w:p w14:paraId="69B850CC"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Krajský pamiatkový úrad, Žilina uvedené v záväznom stanovisku pod č. KPUZA-2017/24135-2/982500/FUR:</w:t>
      </w:r>
    </w:p>
    <w:p w14:paraId="5F008BC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ak počas stavebných prác dôjde k </w:t>
      </w:r>
      <w:r w:rsidRPr="00401897">
        <w:rPr>
          <w:rFonts w:ascii="Times New Roman" w:eastAsia="Times New Roman" w:hAnsi="Times New Roman" w:cs="Times New Roman"/>
          <w:b/>
          <w:bCs/>
          <w:sz w:val="24"/>
          <w:szCs w:val="24"/>
        </w:rPr>
        <w:t xml:space="preserve">akémukoľvek archeologickému nálezu </w:t>
      </w:r>
      <w:r w:rsidRPr="00401897">
        <w:rPr>
          <w:rFonts w:ascii="Times New Roman" w:hAnsi="Times New Roman" w:cs="Times New Roman"/>
          <w:sz w:val="24"/>
          <w:szCs w:val="24"/>
        </w:rPr>
        <w:t xml:space="preserve">hmotnej povahy, napr. objektu, kultúrnej vrstvy, zvyškov starších architektúr, stavebného materiálu, hrobov, fragmentov keramiky, pracovných nástrojov, mincí alebo kostrových pozostatkov, je nevyhnutné </w:t>
      </w:r>
      <w:r w:rsidRPr="00401897">
        <w:rPr>
          <w:rFonts w:ascii="Times New Roman" w:eastAsia="Times New Roman" w:hAnsi="Times New Roman" w:cs="Times New Roman"/>
          <w:b/>
          <w:bCs/>
          <w:sz w:val="24"/>
          <w:szCs w:val="24"/>
        </w:rPr>
        <w:t xml:space="preserve">nález okamžite ohlásiť Krajskému pamiatkovému úradu Žilina, </w:t>
      </w:r>
      <w:r w:rsidRPr="00401897">
        <w:rPr>
          <w:rFonts w:ascii="Times New Roman" w:hAnsi="Times New Roman" w:cs="Times New Roman"/>
          <w:sz w:val="24"/>
          <w:szCs w:val="24"/>
        </w:rPr>
        <w:t>najneskôr na druhý pracovný deň po nájdení a ponechať ho bez zmeny až do obhliadky krajským pamiatkovým úradom.</w:t>
      </w:r>
    </w:p>
    <w:p w14:paraId="32FE6FAA"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Podľa § 40 ods. 2 a 3 pamiatkového zákona a § 127 zákona č. 50/1976 Zb. o územnom plánovaní a stavebnom poriadku v znení neskorších predpisov (ďalej len „stavebný zákon") v prípade zistenia, resp. narušenia archeologických nálezov počas stavby musí nálezca alebo osoba zodpovedná za vykonávanie prác ihneď ohlásiť nález krajskému pamiatkovému úradu. Nález sa musí ponechať bez zmeny až do obhliadky krajským pamiatkovým úradom alebo ním poverenou odborne spôsobilou osobou. Do obhliadky krajským pamiatkovým úradom je nálezca povinný vykonať všetky nevyhnutné opatrenia na záchranu nálezu, najmä zabezpečiť ho proti poškodeniu, znehodnoteniu, zničeniu a odcudzeniu, pokiaľ o ňom nerozhodne stavebný úrad po dohode s krajským pamiatkovým úradom. Archeologický nález môže vyzdvihnúť a premiestniť z pôvodného miesta a z nálezových súvislostí iba oprávnená osoba metódami archeologického výskumu.</w:t>
      </w:r>
    </w:p>
    <w:p w14:paraId="660E8C98" w14:textId="77777777" w:rsidR="00401897" w:rsidRPr="00401897" w:rsidRDefault="00401897" w:rsidP="00401897">
      <w:pPr>
        <w:pStyle w:val="Bezriadkovania"/>
        <w:rPr>
          <w:rFonts w:ascii="Times New Roman" w:hAnsi="Times New Roman" w:cs="Times New Roman"/>
          <w:b/>
          <w:sz w:val="24"/>
          <w:szCs w:val="24"/>
        </w:rPr>
      </w:pPr>
    </w:p>
    <w:p w14:paraId="57349A21" w14:textId="77777777" w:rsidR="00401897" w:rsidRPr="00401897" w:rsidRDefault="00401897" w:rsidP="00371FB5">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Krajský pamiatkový úrad, Žilina uvedené v záväznom stanovisku pod č. KPUZA-2018/4715-2/19240/MAG zo dňa 12.03.2018:</w:t>
      </w:r>
    </w:p>
    <w:p w14:paraId="1809C7F2"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Dodržať požiadavky záväzného stanoviska č. KPUZA-2017/24135-2/98250 zo dňa 11.12.2017.</w:t>
      </w:r>
    </w:p>
    <w:p w14:paraId="4A484E3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Nové trasovanie predmetnej líniovej stavby sa nenachádza v pamiatkovom území ani nijak nezasahuje do národnej kultúrnej pamiatky, preto Krajský pamiatkový úrad Žilina neurčuje žiadne ďalšie požiadavky.</w:t>
      </w:r>
    </w:p>
    <w:p w14:paraId="52EDF391" w14:textId="77777777" w:rsidR="00401897" w:rsidRDefault="00401897" w:rsidP="00401897">
      <w:pPr>
        <w:pStyle w:val="Bezriadkovania"/>
        <w:rPr>
          <w:rFonts w:cstheme="minorHAnsi"/>
        </w:rPr>
      </w:pPr>
    </w:p>
    <w:p w14:paraId="0DA5DC1E" w14:textId="77777777" w:rsidR="00401897" w:rsidRPr="00401897" w:rsidRDefault="00401897" w:rsidP="00371FB5">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lastRenderedPageBreak/>
        <w:t>Dodržať podmienky Ministerstvo obrany SR, úrad správy majetku štátu, Agentúra správy majetku, Detašované pracovisko Stred, Bratislava uvedené v stanovisku pod č. ASMdpS-1-103ú2021 zo dňa 27.02.2021:</w:t>
      </w:r>
    </w:p>
    <w:p w14:paraId="2EFA279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zo záujmových dôvodov Ozbrojených síl SR pri realizácii stavby požadujem zabezpečiť prejazdnosť (obslužnosť) komunikácií: 11/537 a IIĽ2359 o minimálnej šírke jedného jazdného pruhu 3,5 m,</w:t>
      </w:r>
    </w:p>
    <w:p w14:paraId="4DCDAAA4"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 xml:space="preserve">v prípade dopravných obmedzení na komunikáciách zasiahnutých záberom stavby postupovať v zmysle § 7 a § 24 </w:t>
      </w:r>
      <w:proofErr w:type="spellStart"/>
      <w:r w:rsidRPr="00401897">
        <w:rPr>
          <w:rFonts w:ascii="Times New Roman" w:hAnsi="Times New Roman" w:cs="Times New Roman"/>
          <w:sz w:val="24"/>
          <w:szCs w:val="24"/>
        </w:rPr>
        <w:t>ods.e</w:t>
      </w:r>
      <w:proofErr w:type="spellEnd"/>
      <w:r w:rsidRPr="00401897">
        <w:rPr>
          <w:rFonts w:ascii="Times New Roman" w:hAnsi="Times New Roman" w:cs="Times New Roman"/>
          <w:sz w:val="24"/>
          <w:szCs w:val="24"/>
        </w:rPr>
        <w:t xml:space="preserve">) zákona Č. 135/1961 Zb. a § 10 ods.6 </w:t>
      </w:r>
      <w:proofErr w:type="spellStart"/>
      <w:r w:rsidRPr="00401897">
        <w:rPr>
          <w:rFonts w:ascii="Times New Roman" w:hAnsi="Times New Roman" w:cs="Times New Roman"/>
          <w:sz w:val="24"/>
          <w:szCs w:val="24"/>
        </w:rPr>
        <w:t>písm.b</w:t>
      </w:r>
      <w:proofErr w:type="spellEnd"/>
      <w:r w:rsidRPr="00401897">
        <w:rPr>
          <w:rFonts w:ascii="Times New Roman" w:hAnsi="Times New Roman" w:cs="Times New Roman"/>
          <w:sz w:val="24"/>
          <w:szCs w:val="24"/>
        </w:rPr>
        <w:t>) vyhlášky FMD č. 35/1984 Zb. v platnom znení,</w:t>
      </w:r>
    </w:p>
    <w:p w14:paraId="661826CC"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spracovať plán organizácie dopravy počas realizácie stavby s obmedzeniami v úsekoch záberu stavby,</w:t>
      </w:r>
    </w:p>
    <w:p w14:paraId="47955C6A"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začiatok a koniec dopravných obmedzení pri plánovaných stavebných prácach oznámiť na Národné centrum vojenskej dopravy OS SR Bratislava, Kutuzovova 8, 832 47 Bratislava,</w:t>
      </w:r>
    </w:p>
    <w:p w14:paraId="48073576" w14:textId="77777777" w:rsidR="00401897" w:rsidRPr="00401897" w:rsidRDefault="00401897" w:rsidP="00401897">
      <w:pPr>
        <w:pStyle w:val="Bezriadkovania"/>
        <w:ind w:left="709"/>
        <w:rPr>
          <w:rFonts w:ascii="Times New Roman" w:hAnsi="Times New Roman" w:cs="Times New Roman"/>
          <w:b/>
          <w:sz w:val="24"/>
          <w:szCs w:val="24"/>
        </w:rPr>
      </w:pPr>
      <w:r w:rsidRPr="00401897">
        <w:rPr>
          <w:rFonts w:ascii="Times New Roman" w:hAnsi="Times New Roman" w:cs="Times New Roman"/>
          <w:sz w:val="24"/>
          <w:szCs w:val="24"/>
        </w:rPr>
        <w:t xml:space="preserve">e-mail: </w:t>
      </w:r>
      <w:hyperlink r:id="rId16" w:history="1">
        <w:r w:rsidRPr="00401897">
          <w:rPr>
            <w:rStyle w:val="Hypertextovprepojenie"/>
            <w:rFonts w:ascii="Times New Roman" w:hAnsi="Times New Roman" w:cs="Times New Roman"/>
            <w:sz w:val="24"/>
            <w:szCs w:val="24"/>
            <w:lang w:val="en-US" w:bidi="en-US"/>
          </w:rPr>
          <w:t>dicvd@mil.sk</w:t>
        </w:r>
      </w:hyperlink>
    </w:p>
    <w:p w14:paraId="579AB95F"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V mieste plánovanej stavby sa nenachádzajú inžinierske siete v správe Ministerstva obrany Slovenskej republiky.</w:t>
      </w:r>
    </w:p>
    <w:p w14:paraId="65C6529E" w14:textId="77777777" w:rsidR="00401897" w:rsidRPr="00401897" w:rsidRDefault="00401897" w:rsidP="00401897">
      <w:pPr>
        <w:pStyle w:val="Bezriadkovania"/>
        <w:rPr>
          <w:rFonts w:ascii="Times New Roman" w:hAnsi="Times New Roman" w:cs="Times New Roman"/>
          <w:b/>
          <w:sz w:val="24"/>
          <w:szCs w:val="24"/>
        </w:rPr>
      </w:pPr>
    </w:p>
    <w:p w14:paraId="045C60D4" w14:textId="77777777" w:rsidR="00401897" w:rsidRPr="00401897" w:rsidRDefault="00401897" w:rsidP="00401897">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Dodržať podmienky Správa ciest ŽSK, Žilina uvedené vo vyjadrení pod č. 50/2018/SCŽSK-8 zo dňa 25.05.2018:</w:t>
      </w:r>
    </w:p>
    <w:p w14:paraId="66FB47EE"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Návrh vedenia trasy telekomunikačných rozvodov:</w:t>
      </w:r>
    </w:p>
    <w:p w14:paraId="51036807"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BOD 02 (</w:t>
      </w:r>
      <w:proofErr w:type="spellStart"/>
      <w:r w:rsidRPr="00401897">
        <w:rPr>
          <w:rFonts w:ascii="Times New Roman" w:hAnsi="Times New Roman" w:cs="Times New Roman"/>
          <w:sz w:val="24"/>
          <w:szCs w:val="24"/>
        </w:rPr>
        <w:t>ckm</w:t>
      </w:r>
      <w:proofErr w:type="spellEnd"/>
      <w:r w:rsidRPr="00401897">
        <w:rPr>
          <w:rFonts w:ascii="Times New Roman" w:hAnsi="Times New Roman" w:cs="Times New Roman"/>
          <w:sz w:val="24"/>
          <w:szCs w:val="24"/>
        </w:rPr>
        <w:t xml:space="preserve"> 0,822) - BOD 03 (</w:t>
      </w:r>
      <w:proofErr w:type="spellStart"/>
      <w:r w:rsidRPr="00401897">
        <w:rPr>
          <w:rFonts w:ascii="Times New Roman" w:hAnsi="Times New Roman" w:cs="Times New Roman"/>
          <w:sz w:val="24"/>
          <w:szCs w:val="24"/>
        </w:rPr>
        <w:t>ckm</w:t>
      </w:r>
      <w:proofErr w:type="spellEnd"/>
      <w:r w:rsidRPr="00401897">
        <w:rPr>
          <w:rFonts w:ascii="Times New Roman" w:hAnsi="Times New Roman" w:cs="Times New Roman"/>
          <w:sz w:val="24"/>
          <w:szCs w:val="24"/>
        </w:rPr>
        <w:t xml:space="preserve"> 0,962)</w:t>
      </w:r>
    </w:p>
    <w:p w14:paraId="0ABAA3F8" w14:textId="77777777" w:rsidR="00401897" w:rsidRPr="00401897" w:rsidRDefault="00401897" w:rsidP="00401897">
      <w:pPr>
        <w:pStyle w:val="Bezriadkovania"/>
        <w:numPr>
          <w:ilvl w:val="0"/>
          <w:numId w:val="52"/>
        </w:numPr>
        <w:ind w:left="1276"/>
        <w:jc w:val="both"/>
        <w:rPr>
          <w:rFonts w:ascii="Times New Roman" w:hAnsi="Times New Roman" w:cs="Times New Roman"/>
          <w:sz w:val="24"/>
          <w:szCs w:val="24"/>
        </w:rPr>
      </w:pPr>
      <w:r w:rsidRPr="00401897">
        <w:rPr>
          <w:rFonts w:ascii="Times New Roman" w:hAnsi="Times New Roman" w:cs="Times New Roman"/>
          <w:b/>
          <w:bCs/>
          <w:sz w:val="24"/>
          <w:szCs w:val="24"/>
        </w:rPr>
        <w:t>podmienka: telekomunikačné vedenie bude uložené mimo teleso cesty 11/537 vľavo</w:t>
      </w:r>
    </w:p>
    <w:p w14:paraId="35312940" w14:textId="77777777" w:rsidR="00401897" w:rsidRPr="00401897" w:rsidRDefault="00401897" w:rsidP="00401897">
      <w:pPr>
        <w:pStyle w:val="Bezriadkovania"/>
        <w:numPr>
          <w:ilvl w:val="0"/>
          <w:numId w:val="52"/>
        </w:numPr>
        <w:jc w:val="both"/>
        <w:rPr>
          <w:rFonts w:ascii="Times New Roman" w:hAnsi="Times New Roman" w:cs="Times New Roman"/>
          <w:sz w:val="24"/>
          <w:szCs w:val="24"/>
        </w:rPr>
      </w:pPr>
      <w:r w:rsidRPr="00401897">
        <w:rPr>
          <w:rFonts w:ascii="Times New Roman" w:hAnsi="Times New Roman" w:cs="Times New Roman"/>
          <w:sz w:val="24"/>
          <w:szCs w:val="24"/>
        </w:rPr>
        <w:t>most M5729.01 (ev. č. 537-001) ponad rieku Belá</w:t>
      </w:r>
    </w:p>
    <w:p w14:paraId="3A085305" w14:textId="77777777" w:rsidR="00401897" w:rsidRPr="00401897" w:rsidRDefault="00401897" w:rsidP="00401897">
      <w:pPr>
        <w:pStyle w:val="Odsekzoznamu"/>
        <w:widowControl/>
        <w:numPr>
          <w:ilvl w:val="0"/>
          <w:numId w:val="52"/>
        </w:numPr>
        <w:overflowPunct/>
        <w:autoSpaceDE/>
        <w:autoSpaceDN/>
        <w:adjustRightInd/>
        <w:spacing w:after="160" w:line="256" w:lineRule="auto"/>
        <w:ind w:left="1276"/>
        <w:jc w:val="both"/>
        <w:textAlignment w:val="auto"/>
        <w:rPr>
          <w:sz w:val="24"/>
          <w:szCs w:val="24"/>
        </w:rPr>
      </w:pPr>
      <w:proofErr w:type="spellStart"/>
      <w:r w:rsidRPr="00401897">
        <w:rPr>
          <w:sz w:val="24"/>
          <w:szCs w:val="24"/>
        </w:rPr>
        <w:t>telekomunikačné</w:t>
      </w:r>
      <w:proofErr w:type="spellEnd"/>
      <w:r w:rsidRPr="00401897">
        <w:rPr>
          <w:sz w:val="24"/>
          <w:szCs w:val="24"/>
        </w:rPr>
        <w:t xml:space="preserve"> </w:t>
      </w:r>
      <w:proofErr w:type="spellStart"/>
      <w:r w:rsidRPr="00401897">
        <w:rPr>
          <w:sz w:val="24"/>
          <w:szCs w:val="24"/>
        </w:rPr>
        <w:t>vedenie</w:t>
      </w:r>
      <w:proofErr w:type="spellEnd"/>
      <w:r w:rsidRPr="00401897">
        <w:rPr>
          <w:sz w:val="24"/>
          <w:szCs w:val="24"/>
        </w:rPr>
        <w:t xml:space="preserve"> </w:t>
      </w:r>
      <w:proofErr w:type="spellStart"/>
      <w:r w:rsidRPr="00401897">
        <w:rPr>
          <w:sz w:val="24"/>
          <w:szCs w:val="24"/>
        </w:rPr>
        <w:t>bude</w:t>
      </w:r>
      <w:proofErr w:type="spellEnd"/>
      <w:r w:rsidRPr="00401897">
        <w:rPr>
          <w:sz w:val="24"/>
          <w:szCs w:val="24"/>
        </w:rPr>
        <w:t xml:space="preserve"> </w:t>
      </w:r>
      <w:proofErr w:type="spellStart"/>
      <w:r w:rsidRPr="00401897">
        <w:rPr>
          <w:sz w:val="24"/>
          <w:szCs w:val="24"/>
        </w:rPr>
        <w:t>uložené</w:t>
      </w:r>
      <w:proofErr w:type="spellEnd"/>
      <w:r w:rsidRPr="00401897">
        <w:rPr>
          <w:sz w:val="24"/>
          <w:szCs w:val="24"/>
        </w:rPr>
        <w:t xml:space="preserve"> do </w:t>
      </w:r>
      <w:proofErr w:type="spellStart"/>
      <w:r w:rsidRPr="00401897">
        <w:rPr>
          <w:sz w:val="24"/>
          <w:szCs w:val="24"/>
        </w:rPr>
        <w:t>jestvujúcej</w:t>
      </w:r>
      <w:proofErr w:type="spellEnd"/>
      <w:r w:rsidRPr="00401897">
        <w:rPr>
          <w:sz w:val="24"/>
          <w:szCs w:val="24"/>
        </w:rPr>
        <w:t xml:space="preserve"> </w:t>
      </w:r>
      <w:proofErr w:type="spellStart"/>
      <w:r w:rsidRPr="00401897">
        <w:rPr>
          <w:sz w:val="24"/>
          <w:szCs w:val="24"/>
        </w:rPr>
        <w:t>oceľovej</w:t>
      </w:r>
      <w:proofErr w:type="spellEnd"/>
      <w:r w:rsidRPr="00401897">
        <w:rPr>
          <w:sz w:val="24"/>
          <w:szCs w:val="24"/>
        </w:rPr>
        <w:t xml:space="preserve"> </w:t>
      </w:r>
      <w:proofErr w:type="spellStart"/>
      <w:r w:rsidRPr="00401897">
        <w:rPr>
          <w:sz w:val="24"/>
          <w:szCs w:val="24"/>
        </w:rPr>
        <w:t>chráničky</w:t>
      </w:r>
      <w:proofErr w:type="spellEnd"/>
      <w:r w:rsidRPr="00401897">
        <w:rPr>
          <w:sz w:val="24"/>
          <w:szCs w:val="24"/>
        </w:rPr>
        <w:t xml:space="preserve"> </w:t>
      </w:r>
      <w:proofErr w:type="spellStart"/>
      <w:r w:rsidRPr="00401897">
        <w:rPr>
          <w:sz w:val="24"/>
          <w:szCs w:val="24"/>
        </w:rPr>
        <w:t>uloženej</w:t>
      </w:r>
      <w:proofErr w:type="spellEnd"/>
      <w:r w:rsidRPr="00401897">
        <w:rPr>
          <w:sz w:val="24"/>
          <w:szCs w:val="24"/>
        </w:rPr>
        <w:t xml:space="preserve"> </w:t>
      </w:r>
      <w:proofErr w:type="spellStart"/>
      <w:r w:rsidRPr="00401897">
        <w:rPr>
          <w:sz w:val="24"/>
          <w:szCs w:val="24"/>
        </w:rPr>
        <w:t>na</w:t>
      </w:r>
      <w:proofErr w:type="spellEnd"/>
      <w:r w:rsidRPr="00401897">
        <w:rPr>
          <w:sz w:val="24"/>
          <w:szCs w:val="24"/>
        </w:rPr>
        <w:t xml:space="preserve"> </w:t>
      </w:r>
      <w:proofErr w:type="spellStart"/>
      <w:r w:rsidRPr="00401897">
        <w:rPr>
          <w:sz w:val="24"/>
          <w:szCs w:val="24"/>
        </w:rPr>
        <w:t>moste</w:t>
      </w:r>
      <w:proofErr w:type="spellEnd"/>
      <w:r w:rsidRPr="00401897">
        <w:rPr>
          <w:sz w:val="24"/>
          <w:szCs w:val="24"/>
        </w:rPr>
        <w:t xml:space="preserve"> - </w:t>
      </w:r>
      <w:proofErr w:type="spellStart"/>
      <w:r w:rsidRPr="00401897">
        <w:rPr>
          <w:b/>
          <w:bCs/>
          <w:sz w:val="24"/>
          <w:szCs w:val="24"/>
        </w:rPr>
        <w:t>na</w:t>
      </w:r>
      <w:proofErr w:type="spellEnd"/>
      <w:r w:rsidRPr="00401897">
        <w:rPr>
          <w:b/>
          <w:bCs/>
          <w:sz w:val="24"/>
          <w:szCs w:val="24"/>
        </w:rPr>
        <w:t xml:space="preserve"> </w:t>
      </w:r>
      <w:proofErr w:type="spellStart"/>
      <w:r w:rsidRPr="00401897">
        <w:rPr>
          <w:b/>
          <w:bCs/>
          <w:sz w:val="24"/>
          <w:szCs w:val="24"/>
        </w:rPr>
        <w:t>základe</w:t>
      </w:r>
      <w:proofErr w:type="spellEnd"/>
      <w:r w:rsidRPr="00401897">
        <w:rPr>
          <w:b/>
          <w:bCs/>
          <w:sz w:val="24"/>
          <w:szCs w:val="24"/>
        </w:rPr>
        <w:t xml:space="preserve"> </w:t>
      </w:r>
      <w:proofErr w:type="spellStart"/>
      <w:r w:rsidRPr="00401897">
        <w:rPr>
          <w:b/>
          <w:bCs/>
          <w:sz w:val="24"/>
          <w:szCs w:val="24"/>
        </w:rPr>
        <w:t>súhlasu</w:t>
      </w:r>
      <w:proofErr w:type="spellEnd"/>
      <w:r w:rsidRPr="00401897">
        <w:rPr>
          <w:b/>
          <w:bCs/>
          <w:sz w:val="24"/>
          <w:szCs w:val="24"/>
        </w:rPr>
        <w:t xml:space="preserve"> </w:t>
      </w:r>
      <w:proofErr w:type="spellStart"/>
      <w:r w:rsidRPr="00401897">
        <w:rPr>
          <w:b/>
          <w:bCs/>
          <w:sz w:val="24"/>
          <w:szCs w:val="24"/>
        </w:rPr>
        <w:t>vlastníka</w:t>
      </w:r>
      <w:proofErr w:type="spellEnd"/>
      <w:r w:rsidRPr="00401897">
        <w:rPr>
          <w:b/>
          <w:bCs/>
          <w:sz w:val="24"/>
          <w:szCs w:val="24"/>
        </w:rPr>
        <w:t xml:space="preserve"> </w:t>
      </w:r>
      <w:proofErr w:type="spellStart"/>
      <w:r w:rsidRPr="00401897">
        <w:rPr>
          <w:b/>
          <w:bCs/>
          <w:sz w:val="24"/>
          <w:szCs w:val="24"/>
        </w:rPr>
        <w:t>mosta</w:t>
      </w:r>
      <w:proofErr w:type="spellEnd"/>
      <w:r w:rsidRPr="00401897">
        <w:rPr>
          <w:b/>
          <w:bCs/>
          <w:sz w:val="24"/>
          <w:szCs w:val="24"/>
        </w:rPr>
        <w:t xml:space="preserve"> pod č. j. 03849/2018/ODaÚP-2 zo </w:t>
      </w:r>
      <w:proofErr w:type="spellStart"/>
      <w:r w:rsidRPr="00401897">
        <w:rPr>
          <w:b/>
          <w:bCs/>
          <w:sz w:val="24"/>
          <w:szCs w:val="24"/>
        </w:rPr>
        <w:t>dňa</w:t>
      </w:r>
      <w:proofErr w:type="spellEnd"/>
      <w:r w:rsidRPr="00401897">
        <w:rPr>
          <w:b/>
          <w:bCs/>
          <w:sz w:val="24"/>
          <w:szCs w:val="24"/>
        </w:rPr>
        <w:t xml:space="preserve"> 20.03.2018</w:t>
      </w:r>
    </w:p>
    <w:p w14:paraId="6C65A754" w14:textId="77777777" w:rsidR="00401897" w:rsidRPr="00401897" w:rsidRDefault="00401897" w:rsidP="00401897">
      <w:pPr>
        <w:pStyle w:val="Odsekzoznamu"/>
        <w:widowControl/>
        <w:numPr>
          <w:ilvl w:val="0"/>
          <w:numId w:val="52"/>
        </w:numPr>
        <w:overflowPunct/>
        <w:autoSpaceDE/>
        <w:autoSpaceDN/>
        <w:adjustRightInd/>
        <w:spacing w:after="160" w:line="256" w:lineRule="auto"/>
        <w:jc w:val="both"/>
        <w:textAlignment w:val="auto"/>
        <w:rPr>
          <w:sz w:val="24"/>
          <w:szCs w:val="24"/>
        </w:rPr>
      </w:pPr>
      <w:proofErr w:type="spellStart"/>
      <w:r w:rsidRPr="00401897">
        <w:rPr>
          <w:sz w:val="24"/>
          <w:szCs w:val="24"/>
          <w:u w:val="single"/>
        </w:rPr>
        <w:t>ckm</w:t>
      </w:r>
      <w:proofErr w:type="spellEnd"/>
      <w:r w:rsidRPr="00401897">
        <w:rPr>
          <w:sz w:val="24"/>
          <w:szCs w:val="24"/>
          <w:u w:val="single"/>
        </w:rPr>
        <w:t xml:space="preserve"> 1,086</w:t>
      </w:r>
      <w:r w:rsidRPr="00401897">
        <w:rPr>
          <w:sz w:val="24"/>
          <w:szCs w:val="24"/>
        </w:rPr>
        <w:t>?</w:t>
      </w:r>
      <w:bookmarkStart w:id="2" w:name="bookmark25"/>
      <w:bookmarkStart w:id="3" w:name="bookmark24"/>
    </w:p>
    <w:p w14:paraId="12D12A6B" w14:textId="77777777" w:rsidR="00401897" w:rsidRPr="00401897" w:rsidRDefault="00401897" w:rsidP="00401897">
      <w:pPr>
        <w:pStyle w:val="Odsekzoznamu"/>
        <w:widowControl/>
        <w:numPr>
          <w:ilvl w:val="0"/>
          <w:numId w:val="52"/>
        </w:numPr>
        <w:overflowPunct/>
        <w:autoSpaceDE/>
        <w:autoSpaceDN/>
        <w:adjustRightInd/>
        <w:spacing w:after="160" w:line="256" w:lineRule="auto"/>
        <w:ind w:left="1276"/>
        <w:jc w:val="both"/>
        <w:textAlignment w:val="auto"/>
        <w:rPr>
          <w:sz w:val="24"/>
          <w:szCs w:val="24"/>
        </w:rPr>
      </w:pPr>
      <w:proofErr w:type="spellStart"/>
      <w:r w:rsidRPr="00401897">
        <w:rPr>
          <w:sz w:val="24"/>
          <w:szCs w:val="24"/>
        </w:rPr>
        <w:t>telekomunikačné</w:t>
      </w:r>
      <w:proofErr w:type="spellEnd"/>
      <w:r w:rsidRPr="00401897">
        <w:rPr>
          <w:sz w:val="24"/>
          <w:szCs w:val="24"/>
        </w:rPr>
        <w:t xml:space="preserve"> </w:t>
      </w:r>
      <w:proofErr w:type="spellStart"/>
      <w:r w:rsidRPr="00401897">
        <w:rPr>
          <w:sz w:val="24"/>
          <w:szCs w:val="24"/>
        </w:rPr>
        <w:t>vedenie</w:t>
      </w:r>
      <w:proofErr w:type="spellEnd"/>
      <w:r w:rsidRPr="00401897">
        <w:rPr>
          <w:sz w:val="24"/>
          <w:szCs w:val="24"/>
        </w:rPr>
        <w:t xml:space="preserve"> </w:t>
      </w:r>
      <w:proofErr w:type="spellStart"/>
      <w:r w:rsidRPr="00401897">
        <w:rPr>
          <w:sz w:val="24"/>
          <w:szCs w:val="24"/>
        </w:rPr>
        <w:t>bude</w:t>
      </w:r>
      <w:proofErr w:type="spellEnd"/>
      <w:r w:rsidRPr="00401897">
        <w:rPr>
          <w:sz w:val="24"/>
          <w:szCs w:val="24"/>
        </w:rPr>
        <w:t xml:space="preserve"> </w:t>
      </w:r>
      <w:proofErr w:type="spellStart"/>
      <w:r w:rsidRPr="00401897">
        <w:rPr>
          <w:sz w:val="24"/>
          <w:szCs w:val="24"/>
        </w:rPr>
        <w:t>križovať</w:t>
      </w:r>
      <w:proofErr w:type="spellEnd"/>
      <w:r w:rsidRPr="00401897">
        <w:rPr>
          <w:sz w:val="24"/>
          <w:szCs w:val="24"/>
        </w:rPr>
        <w:t xml:space="preserve"> </w:t>
      </w:r>
      <w:proofErr w:type="spellStart"/>
      <w:r w:rsidRPr="00401897">
        <w:rPr>
          <w:sz w:val="24"/>
          <w:szCs w:val="24"/>
        </w:rPr>
        <w:t>cestu</w:t>
      </w:r>
      <w:proofErr w:type="spellEnd"/>
      <w:r w:rsidRPr="00401897">
        <w:rPr>
          <w:sz w:val="24"/>
          <w:szCs w:val="24"/>
        </w:rPr>
        <w:t xml:space="preserve"> </w:t>
      </w:r>
      <w:proofErr w:type="spellStart"/>
      <w:r w:rsidRPr="00401897">
        <w:rPr>
          <w:sz w:val="24"/>
          <w:szCs w:val="24"/>
        </w:rPr>
        <w:t>pretlakom</w:t>
      </w:r>
      <w:proofErr w:type="spellEnd"/>
      <w:r w:rsidRPr="00401897">
        <w:rPr>
          <w:sz w:val="24"/>
          <w:szCs w:val="24"/>
        </w:rPr>
        <w:t xml:space="preserve"> </w:t>
      </w:r>
      <w:proofErr w:type="spellStart"/>
      <w:r w:rsidRPr="00401897">
        <w:rPr>
          <w:sz w:val="24"/>
          <w:szCs w:val="24"/>
        </w:rPr>
        <w:t>cestného</w:t>
      </w:r>
      <w:proofErr w:type="spellEnd"/>
      <w:r w:rsidRPr="00401897">
        <w:rPr>
          <w:sz w:val="24"/>
          <w:szCs w:val="24"/>
        </w:rPr>
        <w:t xml:space="preserve"> </w:t>
      </w:r>
      <w:proofErr w:type="spellStart"/>
      <w:r w:rsidRPr="00401897">
        <w:rPr>
          <w:sz w:val="24"/>
          <w:szCs w:val="24"/>
        </w:rPr>
        <w:t>telesa</w:t>
      </w:r>
      <w:bookmarkEnd w:id="2"/>
      <w:bookmarkEnd w:id="3"/>
      <w:proofErr w:type="spellEnd"/>
    </w:p>
    <w:p w14:paraId="7D5509BC" w14:textId="77777777" w:rsidR="00401897" w:rsidRPr="00401897" w:rsidRDefault="00401897" w:rsidP="00401897">
      <w:pPr>
        <w:pStyle w:val="Odsekzoznamu"/>
        <w:widowControl/>
        <w:numPr>
          <w:ilvl w:val="0"/>
          <w:numId w:val="52"/>
        </w:numPr>
        <w:overflowPunct/>
        <w:autoSpaceDE/>
        <w:autoSpaceDN/>
        <w:adjustRightInd/>
        <w:spacing w:after="160" w:line="256" w:lineRule="auto"/>
        <w:ind w:left="709"/>
        <w:jc w:val="both"/>
        <w:textAlignment w:val="auto"/>
        <w:rPr>
          <w:sz w:val="24"/>
          <w:szCs w:val="24"/>
        </w:rPr>
      </w:pPr>
      <w:proofErr w:type="spellStart"/>
      <w:r w:rsidRPr="00401897">
        <w:rPr>
          <w:sz w:val="24"/>
          <w:szCs w:val="24"/>
        </w:rPr>
        <w:t>ckm</w:t>
      </w:r>
      <w:proofErr w:type="spellEnd"/>
      <w:r w:rsidRPr="00401897">
        <w:rPr>
          <w:sz w:val="24"/>
          <w:szCs w:val="24"/>
        </w:rPr>
        <w:t xml:space="preserve"> 1,086 - </w:t>
      </w:r>
      <w:proofErr w:type="spellStart"/>
      <w:r w:rsidRPr="00401897">
        <w:rPr>
          <w:sz w:val="24"/>
          <w:szCs w:val="24"/>
        </w:rPr>
        <w:t>ckm</w:t>
      </w:r>
      <w:proofErr w:type="spellEnd"/>
      <w:r w:rsidRPr="00401897">
        <w:rPr>
          <w:sz w:val="24"/>
          <w:szCs w:val="24"/>
        </w:rPr>
        <w:t xml:space="preserve"> 1,457 (BOD 04)</w:t>
      </w:r>
      <w:bookmarkStart w:id="4" w:name="bookmark27"/>
      <w:bookmarkStart w:id="5" w:name="bookmark26"/>
    </w:p>
    <w:p w14:paraId="42635A59" w14:textId="77777777" w:rsidR="00401897" w:rsidRPr="00401897" w:rsidRDefault="00401897" w:rsidP="00401897">
      <w:pPr>
        <w:pStyle w:val="Odsekzoznamu"/>
        <w:widowControl/>
        <w:numPr>
          <w:ilvl w:val="0"/>
          <w:numId w:val="52"/>
        </w:numPr>
        <w:overflowPunct/>
        <w:autoSpaceDE/>
        <w:autoSpaceDN/>
        <w:adjustRightInd/>
        <w:spacing w:after="160" w:line="256" w:lineRule="auto"/>
        <w:ind w:left="1276"/>
        <w:jc w:val="both"/>
        <w:textAlignment w:val="auto"/>
        <w:rPr>
          <w:sz w:val="24"/>
          <w:szCs w:val="24"/>
        </w:rPr>
      </w:pPr>
      <w:proofErr w:type="spellStart"/>
      <w:r w:rsidRPr="00401897">
        <w:rPr>
          <w:sz w:val="24"/>
          <w:szCs w:val="24"/>
        </w:rPr>
        <w:t>podmienka</w:t>
      </w:r>
      <w:proofErr w:type="spellEnd"/>
      <w:r w:rsidRPr="00401897">
        <w:rPr>
          <w:sz w:val="24"/>
          <w:szCs w:val="24"/>
        </w:rPr>
        <w:t xml:space="preserve">: </w:t>
      </w:r>
      <w:proofErr w:type="spellStart"/>
      <w:r w:rsidRPr="00401897">
        <w:rPr>
          <w:sz w:val="24"/>
          <w:szCs w:val="24"/>
        </w:rPr>
        <w:t>telekomunikačné</w:t>
      </w:r>
      <w:proofErr w:type="spellEnd"/>
      <w:r w:rsidRPr="00401897">
        <w:rPr>
          <w:sz w:val="24"/>
          <w:szCs w:val="24"/>
        </w:rPr>
        <w:t xml:space="preserve"> </w:t>
      </w:r>
      <w:proofErr w:type="spellStart"/>
      <w:r w:rsidRPr="00401897">
        <w:rPr>
          <w:sz w:val="24"/>
          <w:szCs w:val="24"/>
        </w:rPr>
        <w:t>vedenie</w:t>
      </w:r>
      <w:proofErr w:type="spellEnd"/>
      <w:r w:rsidRPr="00401897">
        <w:rPr>
          <w:sz w:val="24"/>
          <w:szCs w:val="24"/>
        </w:rPr>
        <w:t xml:space="preserve"> </w:t>
      </w:r>
      <w:proofErr w:type="spellStart"/>
      <w:r w:rsidRPr="00401897">
        <w:rPr>
          <w:sz w:val="24"/>
          <w:szCs w:val="24"/>
        </w:rPr>
        <w:t>bude</w:t>
      </w:r>
      <w:proofErr w:type="spellEnd"/>
      <w:r w:rsidRPr="00401897">
        <w:rPr>
          <w:sz w:val="24"/>
          <w:szCs w:val="24"/>
        </w:rPr>
        <w:t xml:space="preserve"> </w:t>
      </w:r>
      <w:proofErr w:type="spellStart"/>
      <w:r w:rsidRPr="00401897">
        <w:rPr>
          <w:sz w:val="24"/>
          <w:szCs w:val="24"/>
        </w:rPr>
        <w:t>uložené</w:t>
      </w:r>
      <w:proofErr w:type="spellEnd"/>
      <w:r w:rsidRPr="00401897">
        <w:rPr>
          <w:sz w:val="24"/>
          <w:szCs w:val="24"/>
        </w:rPr>
        <w:t xml:space="preserve"> </w:t>
      </w:r>
      <w:proofErr w:type="spellStart"/>
      <w:r w:rsidRPr="00401897">
        <w:rPr>
          <w:sz w:val="24"/>
          <w:szCs w:val="24"/>
        </w:rPr>
        <w:t>mimo</w:t>
      </w:r>
      <w:proofErr w:type="spellEnd"/>
      <w:r w:rsidRPr="00401897">
        <w:rPr>
          <w:sz w:val="24"/>
          <w:szCs w:val="24"/>
        </w:rPr>
        <w:t xml:space="preserve"> </w:t>
      </w:r>
      <w:proofErr w:type="spellStart"/>
      <w:r w:rsidRPr="00401897">
        <w:rPr>
          <w:sz w:val="24"/>
          <w:szCs w:val="24"/>
        </w:rPr>
        <w:t>teleso</w:t>
      </w:r>
      <w:proofErr w:type="spellEnd"/>
      <w:r w:rsidRPr="00401897">
        <w:rPr>
          <w:sz w:val="24"/>
          <w:szCs w:val="24"/>
        </w:rPr>
        <w:t xml:space="preserve"> </w:t>
      </w:r>
      <w:proofErr w:type="spellStart"/>
      <w:r w:rsidRPr="00401897">
        <w:rPr>
          <w:sz w:val="24"/>
          <w:szCs w:val="24"/>
        </w:rPr>
        <w:t>cesty</w:t>
      </w:r>
      <w:proofErr w:type="spellEnd"/>
      <w:r w:rsidRPr="00401897">
        <w:rPr>
          <w:sz w:val="24"/>
          <w:szCs w:val="24"/>
        </w:rPr>
        <w:t xml:space="preserve"> 11/537 </w:t>
      </w:r>
      <w:proofErr w:type="spellStart"/>
      <w:r w:rsidRPr="00401897">
        <w:rPr>
          <w:sz w:val="24"/>
          <w:szCs w:val="24"/>
        </w:rPr>
        <w:t>vľavo</w:t>
      </w:r>
      <w:bookmarkEnd w:id="4"/>
      <w:bookmarkEnd w:id="5"/>
      <w:proofErr w:type="spellEnd"/>
    </w:p>
    <w:p w14:paraId="788DD548" w14:textId="77777777" w:rsidR="00401897" w:rsidRPr="00401897" w:rsidRDefault="00401897" w:rsidP="00401897">
      <w:pPr>
        <w:pStyle w:val="Odsekzoznamu"/>
        <w:widowControl/>
        <w:numPr>
          <w:ilvl w:val="0"/>
          <w:numId w:val="52"/>
        </w:numPr>
        <w:overflowPunct/>
        <w:autoSpaceDE/>
        <w:autoSpaceDN/>
        <w:adjustRightInd/>
        <w:spacing w:after="160" w:line="256" w:lineRule="auto"/>
        <w:ind w:left="709"/>
        <w:jc w:val="both"/>
        <w:textAlignment w:val="auto"/>
        <w:rPr>
          <w:sz w:val="24"/>
          <w:szCs w:val="24"/>
        </w:rPr>
      </w:pPr>
      <w:proofErr w:type="spellStart"/>
      <w:r w:rsidRPr="00401897">
        <w:rPr>
          <w:sz w:val="24"/>
          <w:szCs w:val="24"/>
        </w:rPr>
        <w:t>ckm</w:t>
      </w:r>
      <w:proofErr w:type="spellEnd"/>
      <w:r w:rsidRPr="00401897">
        <w:rPr>
          <w:sz w:val="24"/>
          <w:szCs w:val="24"/>
        </w:rPr>
        <w:t xml:space="preserve"> 1,457-ckm 1,708</w:t>
      </w:r>
    </w:p>
    <w:p w14:paraId="743C19E6" w14:textId="77777777" w:rsidR="00401897" w:rsidRPr="00401897" w:rsidRDefault="00401897" w:rsidP="00401897">
      <w:pPr>
        <w:pStyle w:val="Odsekzoznamu"/>
        <w:widowControl/>
        <w:numPr>
          <w:ilvl w:val="0"/>
          <w:numId w:val="52"/>
        </w:numPr>
        <w:overflowPunct/>
        <w:autoSpaceDE/>
        <w:autoSpaceDN/>
        <w:adjustRightInd/>
        <w:spacing w:after="160" w:line="256" w:lineRule="auto"/>
        <w:ind w:left="1276"/>
        <w:jc w:val="both"/>
        <w:textAlignment w:val="auto"/>
        <w:rPr>
          <w:sz w:val="24"/>
          <w:szCs w:val="24"/>
        </w:rPr>
      </w:pPr>
      <w:proofErr w:type="spellStart"/>
      <w:r w:rsidRPr="00401897">
        <w:rPr>
          <w:b/>
          <w:bCs/>
          <w:sz w:val="24"/>
          <w:szCs w:val="24"/>
        </w:rPr>
        <w:t>podmienka</w:t>
      </w:r>
      <w:proofErr w:type="spellEnd"/>
      <w:r w:rsidRPr="00401897">
        <w:rPr>
          <w:b/>
          <w:bCs/>
          <w:sz w:val="24"/>
          <w:szCs w:val="24"/>
        </w:rPr>
        <w:t xml:space="preserve">: </w:t>
      </w:r>
      <w:proofErr w:type="spellStart"/>
      <w:r w:rsidRPr="00401897">
        <w:rPr>
          <w:b/>
          <w:bCs/>
          <w:sz w:val="24"/>
          <w:szCs w:val="24"/>
        </w:rPr>
        <w:t>telekomunikačné</w:t>
      </w:r>
      <w:proofErr w:type="spellEnd"/>
      <w:r w:rsidRPr="00401897">
        <w:rPr>
          <w:b/>
          <w:bCs/>
          <w:sz w:val="24"/>
          <w:szCs w:val="24"/>
        </w:rPr>
        <w:t xml:space="preserve"> </w:t>
      </w:r>
      <w:proofErr w:type="spellStart"/>
      <w:r w:rsidRPr="00401897">
        <w:rPr>
          <w:b/>
          <w:bCs/>
          <w:sz w:val="24"/>
          <w:szCs w:val="24"/>
        </w:rPr>
        <w:t>vedenie</w:t>
      </w:r>
      <w:proofErr w:type="spellEnd"/>
      <w:r w:rsidRPr="00401897">
        <w:rPr>
          <w:b/>
          <w:bCs/>
          <w:sz w:val="24"/>
          <w:szCs w:val="24"/>
        </w:rPr>
        <w:t xml:space="preserve"> </w:t>
      </w:r>
      <w:proofErr w:type="spellStart"/>
      <w:r w:rsidRPr="00401897">
        <w:rPr>
          <w:b/>
          <w:bCs/>
          <w:sz w:val="24"/>
          <w:szCs w:val="24"/>
        </w:rPr>
        <w:t>bude</w:t>
      </w:r>
      <w:proofErr w:type="spellEnd"/>
      <w:r w:rsidRPr="00401897">
        <w:rPr>
          <w:b/>
          <w:bCs/>
          <w:sz w:val="24"/>
          <w:szCs w:val="24"/>
        </w:rPr>
        <w:t xml:space="preserve"> </w:t>
      </w:r>
      <w:proofErr w:type="spellStart"/>
      <w:r w:rsidRPr="00401897">
        <w:rPr>
          <w:b/>
          <w:bCs/>
          <w:sz w:val="24"/>
          <w:szCs w:val="24"/>
        </w:rPr>
        <w:t>uložené</w:t>
      </w:r>
      <w:proofErr w:type="spellEnd"/>
      <w:r w:rsidRPr="00401897">
        <w:rPr>
          <w:b/>
          <w:bCs/>
          <w:sz w:val="24"/>
          <w:szCs w:val="24"/>
        </w:rPr>
        <w:t xml:space="preserve"> za </w:t>
      </w:r>
      <w:proofErr w:type="spellStart"/>
      <w:r w:rsidRPr="00401897">
        <w:rPr>
          <w:b/>
          <w:bCs/>
          <w:sz w:val="24"/>
          <w:szCs w:val="24"/>
        </w:rPr>
        <w:t>cestnú</w:t>
      </w:r>
      <w:proofErr w:type="spellEnd"/>
      <w:r w:rsidRPr="00401897">
        <w:rPr>
          <w:b/>
          <w:bCs/>
          <w:sz w:val="24"/>
          <w:szCs w:val="24"/>
        </w:rPr>
        <w:t xml:space="preserve"> </w:t>
      </w:r>
      <w:proofErr w:type="spellStart"/>
      <w:r w:rsidRPr="00401897">
        <w:rPr>
          <w:b/>
          <w:bCs/>
          <w:sz w:val="24"/>
          <w:szCs w:val="24"/>
        </w:rPr>
        <w:t>priekopu</w:t>
      </w:r>
      <w:proofErr w:type="spellEnd"/>
      <w:r w:rsidRPr="00401897">
        <w:rPr>
          <w:b/>
          <w:bCs/>
          <w:sz w:val="24"/>
          <w:szCs w:val="24"/>
        </w:rPr>
        <w:t xml:space="preserve">, </w:t>
      </w:r>
      <w:proofErr w:type="spellStart"/>
      <w:r w:rsidRPr="00401897">
        <w:rPr>
          <w:b/>
          <w:bCs/>
          <w:sz w:val="24"/>
          <w:szCs w:val="24"/>
        </w:rPr>
        <w:t>prípadne</w:t>
      </w:r>
      <w:proofErr w:type="spellEnd"/>
      <w:r w:rsidRPr="00401897">
        <w:rPr>
          <w:b/>
          <w:bCs/>
          <w:sz w:val="24"/>
          <w:szCs w:val="24"/>
        </w:rPr>
        <w:t xml:space="preserve"> do </w:t>
      </w:r>
      <w:proofErr w:type="spellStart"/>
      <w:r w:rsidRPr="00401897">
        <w:rPr>
          <w:b/>
          <w:bCs/>
          <w:sz w:val="24"/>
          <w:szCs w:val="24"/>
        </w:rPr>
        <w:t>chodníka</w:t>
      </w:r>
      <w:proofErr w:type="spellEnd"/>
      <w:r w:rsidRPr="00401897">
        <w:rPr>
          <w:b/>
          <w:bCs/>
          <w:sz w:val="24"/>
          <w:szCs w:val="24"/>
        </w:rPr>
        <w:t xml:space="preserve"> pre </w:t>
      </w:r>
      <w:proofErr w:type="spellStart"/>
      <w:r w:rsidRPr="00401897">
        <w:rPr>
          <w:b/>
          <w:bCs/>
          <w:sz w:val="24"/>
          <w:szCs w:val="24"/>
        </w:rPr>
        <w:t>peších</w:t>
      </w:r>
      <w:proofErr w:type="spellEnd"/>
      <w:r w:rsidRPr="00401897">
        <w:rPr>
          <w:b/>
          <w:bCs/>
          <w:sz w:val="24"/>
          <w:szCs w:val="24"/>
        </w:rPr>
        <w:t xml:space="preserve"> </w:t>
      </w:r>
      <w:proofErr w:type="spellStart"/>
      <w:r w:rsidRPr="00401897">
        <w:rPr>
          <w:b/>
          <w:bCs/>
          <w:sz w:val="24"/>
          <w:szCs w:val="24"/>
        </w:rPr>
        <w:t>vpravo</w:t>
      </w:r>
      <w:proofErr w:type="spellEnd"/>
      <w:r w:rsidRPr="00401897">
        <w:rPr>
          <w:b/>
          <w:bCs/>
          <w:sz w:val="24"/>
          <w:szCs w:val="24"/>
        </w:rPr>
        <w:t xml:space="preserve"> v </w:t>
      </w:r>
      <w:proofErr w:type="spellStart"/>
      <w:r w:rsidRPr="00401897">
        <w:rPr>
          <w:b/>
          <w:bCs/>
          <w:sz w:val="24"/>
          <w:szCs w:val="24"/>
        </w:rPr>
        <w:t>správe</w:t>
      </w:r>
      <w:proofErr w:type="spellEnd"/>
      <w:r w:rsidRPr="00401897">
        <w:rPr>
          <w:b/>
          <w:bCs/>
          <w:sz w:val="24"/>
          <w:szCs w:val="24"/>
        </w:rPr>
        <w:t xml:space="preserve"> </w:t>
      </w:r>
      <w:proofErr w:type="spellStart"/>
      <w:r w:rsidRPr="00401897">
        <w:rPr>
          <w:b/>
          <w:bCs/>
          <w:sz w:val="24"/>
          <w:szCs w:val="24"/>
        </w:rPr>
        <w:t>obce</w:t>
      </w:r>
      <w:proofErr w:type="spellEnd"/>
      <w:r w:rsidRPr="00401897">
        <w:rPr>
          <w:b/>
          <w:bCs/>
          <w:sz w:val="24"/>
          <w:szCs w:val="24"/>
        </w:rPr>
        <w:t xml:space="preserve"> </w:t>
      </w:r>
      <w:proofErr w:type="spellStart"/>
      <w:r w:rsidRPr="00401897">
        <w:rPr>
          <w:b/>
          <w:bCs/>
          <w:sz w:val="24"/>
          <w:szCs w:val="24"/>
        </w:rPr>
        <w:t>Lipt</w:t>
      </w:r>
      <w:proofErr w:type="spellEnd"/>
      <w:r w:rsidRPr="00401897">
        <w:rPr>
          <w:b/>
          <w:bCs/>
          <w:sz w:val="24"/>
          <w:szCs w:val="24"/>
        </w:rPr>
        <w:t>. Peter</w:t>
      </w:r>
    </w:p>
    <w:p w14:paraId="40BA7860"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 xml:space="preserve">Keďže na mostný objekt M5729.01 (ev. č. 537-001) ponad rieku Belá bude osadené cudzie technologické zariadenie, vlastník telekomunikačných rozvodov a vlastník mosta /cesty/ uzatvoria </w:t>
      </w:r>
      <w:r w:rsidRPr="00401897">
        <w:rPr>
          <w:rFonts w:ascii="Times New Roman" w:eastAsia="Times New Roman" w:hAnsi="Times New Roman" w:cs="Times New Roman"/>
          <w:b/>
          <w:bCs/>
          <w:sz w:val="24"/>
          <w:szCs w:val="24"/>
        </w:rPr>
        <w:t xml:space="preserve">pred vydaním rozhodnutia na zvláštne užívanie cesty </w:t>
      </w:r>
      <w:r w:rsidRPr="00401897">
        <w:rPr>
          <w:rFonts w:ascii="Times New Roman" w:hAnsi="Times New Roman" w:cs="Times New Roman"/>
          <w:sz w:val="24"/>
          <w:szCs w:val="24"/>
        </w:rPr>
        <w:t>„Zmluvu o úhrade nákladov na vyvolané úpravy telekomunikačného vedenia umiestneného na mostnom objekte“.</w:t>
      </w:r>
    </w:p>
    <w:p w14:paraId="4CA8E366"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Predmetnú „Zmluvu o úhrade nákladov ..." medzi vlastníkom mosta /ŽSK/ a vlastníkom telekomunikačných rozvodov /Slovak Telekom/ predloží stavebník správcovi cesty ako prílohu k PDRS.</w:t>
      </w:r>
    </w:p>
    <w:p w14:paraId="0628A8CF" w14:textId="77777777" w:rsidR="00401897" w:rsidRPr="00401897" w:rsidRDefault="00401897" w:rsidP="00401897">
      <w:pPr>
        <w:pStyle w:val="Bezriadkovania"/>
        <w:jc w:val="both"/>
        <w:rPr>
          <w:rFonts w:ascii="Times New Roman" w:hAnsi="Times New Roman" w:cs="Times New Roman"/>
          <w:sz w:val="24"/>
          <w:szCs w:val="24"/>
        </w:rPr>
      </w:pPr>
      <w:r w:rsidRPr="00401897">
        <w:rPr>
          <w:rFonts w:ascii="Times New Roman" w:hAnsi="Times New Roman" w:cs="Times New Roman"/>
          <w:sz w:val="24"/>
          <w:szCs w:val="24"/>
        </w:rPr>
        <w:t>Stupeň PDRS žiadame predložiť na vyjadrenie; tu stanovíme podmienky pre zvláštne užívanie cesty a mosta. Do stupňa PDRS stavebník vypracuje ako samostatný stavebný objekt: SO Uloženie telekomunikačných rozvodov na mostný objekt M5729.01.</w:t>
      </w:r>
    </w:p>
    <w:p w14:paraId="60E0BE20" w14:textId="53222B16" w:rsidR="00401897" w:rsidRDefault="00401897" w:rsidP="00401897">
      <w:pPr>
        <w:pStyle w:val="Bezriadkovania"/>
        <w:jc w:val="both"/>
        <w:rPr>
          <w:rFonts w:ascii="Times New Roman" w:hAnsi="Times New Roman" w:cs="Times New Roman"/>
          <w:sz w:val="24"/>
          <w:szCs w:val="24"/>
        </w:rPr>
      </w:pPr>
    </w:p>
    <w:p w14:paraId="6BC45DE8" w14:textId="6575A5F8" w:rsidR="00B20B1B" w:rsidRPr="00401897" w:rsidRDefault="00B20B1B" w:rsidP="00B20B1B">
      <w:pPr>
        <w:pStyle w:val="Bezriadkovania"/>
        <w:jc w:val="both"/>
        <w:rPr>
          <w:rFonts w:ascii="Times New Roman" w:hAnsi="Times New Roman" w:cs="Times New Roman"/>
          <w:b/>
          <w:sz w:val="24"/>
          <w:szCs w:val="24"/>
        </w:rPr>
      </w:pPr>
      <w:r w:rsidRPr="00401897">
        <w:rPr>
          <w:rFonts w:ascii="Times New Roman" w:hAnsi="Times New Roman" w:cs="Times New Roman"/>
          <w:b/>
          <w:sz w:val="24"/>
          <w:szCs w:val="24"/>
        </w:rPr>
        <w:t xml:space="preserve">Dodržať podmienky Správa ciest ŽSK, Žilina uvedené vo vyjadrení pod č. </w:t>
      </w:r>
      <w:r>
        <w:rPr>
          <w:rFonts w:ascii="Times New Roman" w:hAnsi="Times New Roman" w:cs="Times New Roman"/>
          <w:b/>
          <w:sz w:val="24"/>
          <w:szCs w:val="24"/>
        </w:rPr>
        <w:t>43/2022/</w:t>
      </w:r>
      <w:r w:rsidRPr="00401897">
        <w:rPr>
          <w:rFonts w:ascii="Times New Roman" w:hAnsi="Times New Roman" w:cs="Times New Roman"/>
          <w:b/>
          <w:sz w:val="24"/>
          <w:szCs w:val="24"/>
        </w:rPr>
        <w:t>SCŽSK-</w:t>
      </w:r>
      <w:r>
        <w:rPr>
          <w:rFonts w:ascii="Times New Roman" w:hAnsi="Times New Roman" w:cs="Times New Roman"/>
          <w:b/>
          <w:sz w:val="24"/>
          <w:szCs w:val="24"/>
        </w:rPr>
        <w:t>127</w:t>
      </w:r>
      <w:r w:rsidRPr="00401897">
        <w:rPr>
          <w:rFonts w:ascii="Times New Roman" w:hAnsi="Times New Roman" w:cs="Times New Roman"/>
          <w:b/>
          <w:sz w:val="24"/>
          <w:szCs w:val="24"/>
        </w:rPr>
        <w:t xml:space="preserve"> zo dňa </w:t>
      </w:r>
      <w:r>
        <w:rPr>
          <w:rFonts w:ascii="Times New Roman" w:hAnsi="Times New Roman" w:cs="Times New Roman"/>
          <w:b/>
          <w:sz w:val="24"/>
          <w:szCs w:val="24"/>
        </w:rPr>
        <w:t>02</w:t>
      </w:r>
      <w:r w:rsidRPr="00401897">
        <w:rPr>
          <w:rFonts w:ascii="Times New Roman" w:hAnsi="Times New Roman" w:cs="Times New Roman"/>
          <w:b/>
          <w:sz w:val="24"/>
          <w:szCs w:val="24"/>
        </w:rPr>
        <w:t>.05.20</w:t>
      </w:r>
      <w:r>
        <w:rPr>
          <w:rFonts w:ascii="Times New Roman" w:hAnsi="Times New Roman" w:cs="Times New Roman"/>
          <w:b/>
          <w:sz w:val="24"/>
          <w:szCs w:val="24"/>
        </w:rPr>
        <w:t>22</w:t>
      </w:r>
      <w:r w:rsidRPr="00401897">
        <w:rPr>
          <w:rFonts w:ascii="Times New Roman" w:hAnsi="Times New Roman" w:cs="Times New Roman"/>
          <w:b/>
          <w:sz w:val="24"/>
          <w:szCs w:val="24"/>
        </w:rPr>
        <w:t>:</w:t>
      </w:r>
    </w:p>
    <w:p w14:paraId="60DBCFEB" w14:textId="77777777" w:rsidR="00B20B1B" w:rsidRDefault="00B20B1B" w:rsidP="00401897">
      <w:pPr>
        <w:pStyle w:val="Bezriadkovania"/>
        <w:jc w:val="both"/>
        <w:rPr>
          <w:rFonts w:ascii="Times New Roman" w:hAnsi="Times New Roman" w:cs="Times New Roman"/>
          <w:sz w:val="24"/>
          <w:szCs w:val="24"/>
        </w:rPr>
      </w:pPr>
    </w:p>
    <w:p w14:paraId="65E8C567" w14:textId="77777777" w:rsidR="00B20B1B" w:rsidRPr="00B20B1B" w:rsidRDefault="00B20B1B" w:rsidP="00B20B1B">
      <w:pPr>
        <w:ind w:firstLine="360"/>
        <w:jc w:val="both"/>
        <w:rPr>
          <w:sz w:val="24"/>
          <w:szCs w:val="24"/>
        </w:rPr>
      </w:pPr>
      <w:r w:rsidRPr="00B20B1B">
        <w:rPr>
          <w:b/>
          <w:bCs/>
          <w:sz w:val="24"/>
          <w:szCs w:val="24"/>
        </w:rPr>
        <w:lastRenderedPageBreak/>
        <w:t xml:space="preserve">- </w:t>
      </w:r>
      <w:proofErr w:type="spellStart"/>
      <w:r w:rsidRPr="00B20B1B">
        <w:rPr>
          <w:b/>
          <w:bCs/>
          <w:sz w:val="24"/>
          <w:szCs w:val="24"/>
        </w:rPr>
        <w:t>aktualizácia</w:t>
      </w:r>
      <w:proofErr w:type="spellEnd"/>
      <w:r w:rsidRPr="00B20B1B">
        <w:rPr>
          <w:b/>
          <w:bCs/>
          <w:sz w:val="24"/>
          <w:szCs w:val="24"/>
        </w:rPr>
        <w:t xml:space="preserve"> </w:t>
      </w:r>
      <w:proofErr w:type="spellStart"/>
      <w:r w:rsidRPr="00B20B1B">
        <w:rPr>
          <w:b/>
          <w:bCs/>
          <w:sz w:val="24"/>
          <w:szCs w:val="24"/>
        </w:rPr>
        <w:t>vyjadrenia</w:t>
      </w:r>
      <w:proofErr w:type="spellEnd"/>
      <w:r w:rsidRPr="00B20B1B">
        <w:rPr>
          <w:b/>
          <w:bCs/>
          <w:sz w:val="24"/>
          <w:szCs w:val="24"/>
        </w:rPr>
        <w:t xml:space="preserve"> k </w:t>
      </w:r>
      <w:proofErr w:type="gramStart"/>
      <w:r w:rsidRPr="00B20B1B">
        <w:rPr>
          <w:b/>
          <w:bCs/>
          <w:sz w:val="24"/>
          <w:szCs w:val="24"/>
        </w:rPr>
        <w:t>DÚR;</w:t>
      </w:r>
      <w:proofErr w:type="gramEnd"/>
    </w:p>
    <w:p w14:paraId="2DE9DB02" w14:textId="77777777" w:rsidR="00B20B1B" w:rsidRPr="00B20B1B" w:rsidRDefault="00B20B1B" w:rsidP="00B20B1B">
      <w:pPr>
        <w:jc w:val="both"/>
        <w:rPr>
          <w:sz w:val="24"/>
          <w:szCs w:val="24"/>
        </w:rPr>
      </w:pPr>
      <w:proofErr w:type="spellStart"/>
      <w:r w:rsidRPr="00B20B1B">
        <w:rPr>
          <w:sz w:val="24"/>
          <w:szCs w:val="24"/>
        </w:rPr>
        <w:t>Listom</w:t>
      </w:r>
      <w:proofErr w:type="spellEnd"/>
      <w:r w:rsidRPr="00B20B1B">
        <w:rPr>
          <w:sz w:val="24"/>
          <w:szCs w:val="24"/>
        </w:rPr>
        <w:t xml:space="preserve"> </w:t>
      </w:r>
      <w:proofErr w:type="spellStart"/>
      <w:r w:rsidRPr="00B20B1B">
        <w:rPr>
          <w:sz w:val="24"/>
          <w:szCs w:val="24"/>
        </w:rPr>
        <w:t>doručeným</w:t>
      </w:r>
      <w:proofErr w:type="spellEnd"/>
      <w:r w:rsidRPr="00B20B1B">
        <w:rPr>
          <w:sz w:val="24"/>
          <w:szCs w:val="24"/>
        </w:rPr>
        <w:t xml:space="preserve"> </w:t>
      </w:r>
      <w:proofErr w:type="spellStart"/>
      <w:r w:rsidRPr="00B20B1B">
        <w:rPr>
          <w:sz w:val="24"/>
          <w:szCs w:val="24"/>
        </w:rPr>
        <w:t>dňa</w:t>
      </w:r>
      <w:proofErr w:type="spellEnd"/>
      <w:r w:rsidRPr="00B20B1B">
        <w:rPr>
          <w:sz w:val="24"/>
          <w:szCs w:val="24"/>
        </w:rPr>
        <w:t xml:space="preserve"> 21.03.2022 </w:t>
      </w:r>
      <w:proofErr w:type="spellStart"/>
      <w:r w:rsidRPr="00B20B1B">
        <w:rPr>
          <w:sz w:val="24"/>
          <w:szCs w:val="24"/>
        </w:rPr>
        <w:t>ste</w:t>
      </w:r>
      <w:proofErr w:type="spellEnd"/>
      <w:r w:rsidRPr="00B20B1B">
        <w:rPr>
          <w:sz w:val="24"/>
          <w:szCs w:val="24"/>
        </w:rPr>
        <w:t xml:space="preserve"> </w:t>
      </w:r>
      <w:proofErr w:type="spellStart"/>
      <w:r w:rsidRPr="00B20B1B">
        <w:rPr>
          <w:sz w:val="24"/>
          <w:szCs w:val="24"/>
        </w:rPr>
        <w:t>nás</w:t>
      </w:r>
      <w:proofErr w:type="spellEnd"/>
      <w:r w:rsidRPr="00B20B1B">
        <w:rPr>
          <w:sz w:val="24"/>
          <w:szCs w:val="24"/>
        </w:rPr>
        <w:t xml:space="preserve"> </w:t>
      </w:r>
      <w:proofErr w:type="spellStart"/>
      <w:r w:rsidRPr="00B20B1B">
        <w:rPr>
          <w:sz w:val="24"/>
          <w:szCs w:val="24"/>
        </w:rPr>
        <w:t>požiadali</w:t>
      </w:r>
      <w:proofErr w:type="spellEnd"/>
      <w:r w:rsidRPr="00B20B1B">
        <w:rPr>
          <w:sz w:val="24"/>
          <w:szCs w:val="24"/>
        </w:rPr>
        <w:t xml:space="preserve"> o </w:t>
      </w:r>
      <w:proofErr w:type="spellStart"/>
      <w:r w:rsidRPr="00B20B1B">
        <w:rPr>
          <w:sz w:val="24"/>
          <w:szCs w:val="24"/>
        </w:rPr>
        <w:t>aktualizáciu</w:t>
      </w:r>
      <w:proofErr w:type="spellEnd"/>
      <w:r w:rsidRPr="00B20B1B">
        <w:rPr>
          <w:sz w:val="24"/>
          <w:szCs w:val="24"/>
        </w:rPr>
        <w:t xml:space="preserve"> </w:t>
      </w:r>
      <w:proofErr w:type="spellStart"/>
      <w:r w:rsidRPr="00B20B1B">
        <w:rPr>
          <w:sz w:val="24"/>
          <w:szCs w:val="24"/>
        </w:rPr>
        <w:t>nášho</w:t>
      </w:r>
      <w:proofErr w:type="spellEnd"/>
      <w:r w:rsidRPr="00B20B1B">
        <w:rPr>
          <w:sz w:val="24"/>
          <w:szCs w:val="24"/>
        </w:rPr>
        <w:t xml:space="preserve"> </w:t>
      </w:r>
      <w:proofErr w:type="spellStart"/>
      <w:r w:rsidRPr="00B20B1B">
        <w:rPr>
          <w:sz w:val="24"/>
          <w:szCs w:val="24"/>
        </w:rPr>
        <w:t>vyjadrenia</w:t>
      </w:r>
      <w:proofErr w:type="spellEnd"/>
      <w:r w:rsidRPr="00B20B1B">
        <w:rPr>
          <w:sz w:val="24"/>
          <w:szCs w:val="24"/>
        </w:rPr>
        <w:t xml:space="preserve"> zo </w:t>
      </w:r>
      <w:proofErr w:type="spellStart"/>
      <w:r w:rsidRPr="00B20B1B">
        <w:rPr>
          <w:sz w:val="24"/>
          <w:szCs w:val="24"/>
        </w:rPr>
        <w:t>dňa</w:t>
      </w:r>
      <w:proofErr w:type="spellEnd"/>
      <w:r w:rsidRPr="00B20B1B">
        <w:rPr>
          <w:sz w:val="24"/>
          <w:szCs w:val="24"/>
        </w:rPr>
        <w:t xml:space="preserve"> 25.05.2018, s </w:t>
      </w:r>
      <w:proofErr w:type="spellStart"/>
      <w:r w:rsidRPr="00B20B1B">
        <w:rPr>
          <w:sz w:val="24"/>
          <w:szCs w:val="24"/>
        </w:rPr>
        <w:t>j.č</w:t>
      </w:r>
      <w:proofErr w:type="spellEnd"/>
      <w:r w:rsidRPr="00B20B1B">
        <w:rPr>
          <w:sz w:val="24"/>
          <w:szCs w:val="24"/>
        </w:rPr>
        <w:t xml:space="preserve">. 50/2018/SCŠK- 8 k </w:t>
      </w:r>
      <w:proofErr w:type="spellStart"/>
      <w:r w:rsidRPr="00B20B1B">
        <w:rPr>
          <w:sz w:val="24"/>
          <w:szCs w:val="24"/>
        </w:rPr>
        <w:t>vyššie</w:t>
      </w:r>
      <w:proofErr w:type="spellEnd"/>
      <w:r w:rsidRPr="00B20B1B">
        <w:rPr>
          <w:sz w:val="24"/>
          <w:szCs w:val="24"/>
        </w:rPr>
        <w:t xml:space="preserve"> </w:t>
      </w:r>
      <w:proofErr w:type="spellStart"/>
      <w:r w:rsidRPr="00B20B1B">
        <w:rPr>
          <w:sz w:val="24"/>
          <w:szCs w:val="24"/>
        </w:rPr>
        <w:t>uvedenej</w:t>
      </w:r>
      <w:proofErr w:type="spellEnd"/>
      <w:r w:rsidRPr="00B20B1B">
        <w:rPr>
          <w:sz w:val="24"/>
          <w:szCs w:val="24"/>
        </w:rPr>
        <w:t xml:space="preserve"> </w:t>
      </w:r>
      <w:proofErr w:type="spellStart"/>
      <w:r w:rsidRPr="00B20B1B">
        <w:rPr>
          <w:sz w:val="24"/>
          <w:szCs w:val="24"/>
        </w:rPr>
        <w:t>stavbe</w:t>
      </w:r>
      <w:proofErr w:type="spellEnd"/>
      <w:r w:rsidRPr="00B20B1B">
        <w:rPr>
          <w:sz w:val="24"/>
          <w:szCs w:val="24"/>
        </w:rPr>
        <w:t>.</w:t>
      </w:r>
    </w:p>
    <w:p w14:paraId="7891C799" w14:textId="77777777" w:rsidR="00B20B1B" w:rsidRPr="00B20B1B" w:rsidRDefault="00B20B1B" w:rsidP="00B20B1B">
      <w:pPr>
        <w:jc w:val="both"/>
        <w:rPr>
          <w:sz w:val="24"/>
          <w:szCs w:val="24"/>
        </w:rPr>
      </w:pPr>
      <w:proofErr w:type="spellStart"/>
      <w:r w:rsidRPr="00B20B1B">
        <w:rPr>
          <w:sz w:val="24"/>
          <w:szCs w:val="24"/>
        </w:rPr>
        <w:t>Dokumentácia</w:t>
      </w:r>
      <w:proofErr w:type="spellEnd"/>
      <w:r w:rsidRPr="00B20B1B">
        <w:rPr>
          <w:sz w:val="24"/>
          <w:szCs w:val="24"/>
        </w:rPr>
        <w:t xml:space="preserve"> </w:t>
      </w:r>
      <w:proofErr w:type="spellStart"/>
      <w:r w:rsidRPr="00B20B1B">
        <w:rPr>
          <w:sz w:val="24"/>
          <w:szCs w:val="24"/>
        </w:rPr>
        <w:t>predkladá</w:t>
      </w:r>
      <w:proofErr w:type="spellEnd"/>
      <w:r w:rsidRPr="00B20B1B">
        <w:rPr>
          <w:sz w:val="24"/>
          <w:szCs w:val="24"/>
        </w:rPr>
        <w:t xml:space="preserve"> </w:t>
      </w:r>
      <w:proofErr w:type="spellStart"/>
      <w:r w:rsidRPr="00B20B1B">
        <w:rPr>
          <w:sz w:val="24"/>
          <w:szCs w:val="24"/>
        </w:rPr>
        <w:t>návrh</w:t>
      </w:r>
      <w:proofErr w:type="spellEnd"/>
      <w:r w:rsidRPr="00B20B1B">
        <w:rPr>
          <w:sz w:val="24"/>
          <w:szCs w:val="24"/>
        </w:rPr>
        <w:t xml:space="preserve"> </w:t>
      </w:r>
      <w:proofErr w:type="spellStart"/>
      <w:r w:rsidRPr="00B20B1B">
        <w:rPr>
          <w:sz w:val="24"/>
          <w:szCs w:val="24"/>
        </w:rPr>
        <w:t>vybudovania</w:t>
      </w:r>
      <w:proofErr w:type="spellEnd"/>
      <w:r w:rsidRPr="00B20B1B">
        <w:rPr>
          <w:sz w:val="24"/>
          <w:szCs w:val="24"/>
        </w:rPr>
        <w:t xml:space="preserve"> </w:t>
      </w:r>
      <w:proofErr w:type="spellStart"/>
      <w:r w:rsidRPr="00B20B1B">
        <w:rPr>
          <w:sz w:val="24"/>
          <w:szCs w:val="24"/>
        </w:rPr>
        <w:t>telekomunikačnej</w:t>
      </w:r>
      <w:proofErr w:type="spellEnd"/>
      <w:r w:rsidRPr="00B20B1B">
        <w:rPr>
          <w:sz w:val="24"/>
          <w:szCs w:val="24"/>
        </w:rPr>
        <w:t xml:space="preserve"> </w:t>
      </w:r>
      <w:proofErr w:type="spellStart"/>
      <w:r w:rsidRPr="00B20B1B">
        <w:rPr>
          <w:sz w:val="24"/>
          <w:szCs w:val="24"/>
        </w:rPr>
        <w:t>siete</w:t>
      </w:r>
      <w:proofErr w:type="spellEnd"/>
      <w:r w:rsidRPr="00B20B1B">
        <w:rPr>
          <w:sz w:val="24"/>
          <w:szCs w:val="24"/>
        </w:rPr>
        <w:t xml:space="preserve"> v </w:t>
      </w:r>
      <w:proofErr w:type="spellStart"/>
      <w:r w:rsidRPr="00B20B1B">
        <w:rPr>
          <w:sz w:val="24"/>
          <w:szCs w:val="24"/>
        </w:rPr>
        <w:t>meste</w:t>
      </w:r>
      <w:proofErr w:type="spellEnd"/>
      <w:r w:rsidRPr="00B20B1B">
        <w:rPr>
          <w:sz w:val="24"/>
          <w:szCs w:val="24"/>
        </w:rPr>
        <w:t xml:space="preserve"> </w:t>
      </w:r>
      <w:proofErr w:type="spellStart"/>
      <w:r w:rsidRPr="00B20B1B">
        <w:rPr>
          <w:sz w:val="24"/>
          <w:szCs w:val="24"/>
        </w:rPr>
        <w:t>Lipt</w:t>
      </w:r>
      <w:proofErr w:type="spellEnd"/>
      <w:r w:rsidRPr="00B20B1B">
        <w:rPr>
          <w:sz w:val="24"/>
          <w:szCs w:val="24"/>
        </w:rPr>
        <w:t xml:space="preserve">. </w:t>
      </w:r>
      <w:proofErr w:type="spellStart"/>
      <w:r w:rsidRPr="00B20B1B">
        <w:rPr>
          <w:sz w:val="24"/>
          <w:szCs w:val="24"/>
        </w:rPr>
        <w:t>Hrádok</w:t>
      </w:r>
      <w:proofErr w:type="spellEnd"/>
      <w:r w:rsidRPr="00B20B1B">
        <w:rPr>
          <w:sz w:val="24"/>
          <w:szCs w:val="24"/>
        </w:rPr>
        <w:t xml:space="preserve"> </w:t>
      </w:r>
      <w:proofErr w:type="gramStart"/>
      <w:r w:rsidRPr="00B20B1B">
        <w:rPr>
          <w:sz w:val="24"/>
          <w:szCs w:val="24"/>
        </w:rPr>
        <w:t>a</w:t>
      </w:r>
      <w:proofErr w:type="gramEnd"/>
      <w:r w:rsidRPr="00B20B1B">
        <w:rPr>
          <w:sz w:val="24"/>
          <w:szCs w:val="24"/>
        </w:rPr>
        <w:t xml:space="preserve"> </w:t>
      </w:r>
      <w:proofErr w:type="spellStart"/>
      <w:r w:rsidRPr="00B20B1B">
        <w:rPr>
          <w:sz w:val="24"/>
          <w:szCs w:val="24"/>
        </w:rPr>
        <w:t>obci</w:t>
      </w:r>
      <w:proofErr w:type="spellEnd"/>
      <w:r w:rsidRPr="00B20B1B">
        <w:rPr>
          <w:sz w:val="24"/>
          <w:szCs w:val="24"/>
        </w:rPr>
        <w:t xml:space="preserve"> </w:t>
      </w:r>
      <w:proofErr w:type="spellStart"/>
      <w:r w:rsidRPr="00B20B1B">
        <w:rPr>
          <w:sz w:val="24"/>
          <w:szCs w:val="24"/>
        </w:rPr>
        <w:t>Lipt</w:t>
      </w:r>
      <w:proofErr w:type="spellEnd"/>
      <w:r w:rsidRPr="00B20B1B">
        <w:rPr>
          <w:sz w:val="24"/>
          <w:szCs w:val="24"/>
        </w:rPr>
        <w:t xml:space="preserve">. Peter, </w:t>
      </w:r>
      <w:proofErr w:type="spellStart"/>
      <w:r w:rsidRPr="00B20B1B">
        <w:rPr>
          <w:sz w:val="24"/>
          <w:szCs w:val="24"/>
        </w:rPr>
        <w:t>pričom</w:t>
      </w:r>
      <w:proofErr w:type="spellEnd"/>
      <w:r w:rsidRPr="00B20B1B">
        <w:rPr>
          <w:sz w:val="24"/>
          <w:szCs w:val="24"/>
        </w:rPr>
        <w:t xml:space="preserve"> </w:t>
      </w:r>
      <w:proofErr w:type="spellStart"/>
      <w:r w:rsidRPr="00B20B1B">
        <w:rPr>
          <w:sz w:val="24"/>
          <w:szCs w:val="24"/>
        </w:rPr>
        <w:t>táto</w:t>
      </w:r>
      <w:proofErr w:type="spellEnd"/>
      <w:r w:rsidRPr="00B20B1B">
        <w:rPr>
          <w:sz w:val="24"/>
          <w:szCs w:val="24"/>
        </w:rPr>
        <w:t xml:space="preserve"> </w:t>
      </w:r>
      <w:proofErr w:type="spellStart"/>
      <w:r w:rsidRPr="00B20B1B">
        <w:rPr>
          <w:sz w:val="24"/>
          <w:szCs w:val="24"/>
        </w:rPr>
        <w:t>bude</w:t>
      </w:r>
      <w:proofErr w:type="spellEnd"/>
      <w:r w:rsidRPr="00B20B1B">
        <w:rPr>
          <w:sz w:val="24"/>
          <w:szCs w:val="24"/>
        </w:rPr>
        <w:t xml:space="preserve"> </w:t>
      </w:r>
      <w:proofErr w:type="spellStart"/>
      <w:r w:rsidRPr="00B20B1B">
        <w:rPr>
          <w:sz w:val="24"/>
          <w:szCs w:val="24"/>
        </w:rPr>
        <w:t>vedená</w:t>
      </w:r>
      <w:proofErr w:type="spellEnd"/>
      <w:r w:rsidRPr="00B20B1B">
        <w:rPr>
          <w:sz w:val="24"/>
          <w:szCs w:val="24"/>
        </w:rPr>
        <w:t xml:space="preserve"> v </w:t>
      </w:r>
      <w:proofErr w:type="spellStart"/>
      <w:r w:rsidRPr="00B20B1B">
        <w:rPr>
          <w:sz w:val="24"/>
          <w:szCs w:val="24"/>
        </w:rPr>
        <w:t>súbehu</w:t>
      </w:r>
      <w:proofErr w:type="spellEnd"/>
      <w:r w:rsidRPr="00B20B1B">
        <w:rPr>
          <w:sz w:val="24"/>
          <w:szCs w:val="24"/>
        </w:rPr>
        <w:t xml:space="preserve"> s </w:t>
      </w:r>
      <w:proofErr w:type="spellStart"/>
      <w:r w:rsidRPr="00B20B1B">
        <w:rPr>
          <w:sz w:val="24"/>
          <w:szCs w:val="24"/>
        </w:rPr>
        <w:t>cestami</w:t>
      </w:r>
      <w:proofErr w:type="spellEnd"/>
      <w:r w:rsidRPr="00B20B1B">
        <w:rPr>
          <w:sz w:val="24"/>
          <w:szCs w:val="24"/>
        </w:rPr>
        <w:t xml:space="preserve"> a </w:t>
      </w:r>
      <w:proofErr w:type="spellStart"/>
      <w:r w:rsidRPr="00B20B1B">
        <w:rPr>
          <w:sz w:val="24"/>
          <w:szCs w:val="24"/>
        </w:rPr>
        <w:t>križovať</w:t>
      </w:r>
      <w:proofErr w:type="spellEnd"/>
      <w:r w:rsidRPr="00B20B1B">
        <w:rPr>
          <w:sz w:val="24"/>
          <w:szCs w:val="24"/>
        </w:rPr>
        <w:t xml:space="preserve"> </w:t>
      </w:r>
      <w:proofErr w:type="spellStart"/>
      <w:r w:rsidRPr="00B20B1B">
        <w:rPr>
          <w:sz w:val="24"/>
          <w:szCs w:val="24"/>
        </w:rPr>
        <w:t>cesty</w:t>
      </w:r>
      <w:proofErr w:type="spellEnd"/>
      <w:r w:rsidRPr="00B20B1B">
        <w:rPr>
          <w:sz w:val="24"/>
          <w:szCs w:val="24"/>
        </w:rPr>
        <w:t xml:space="preserve"> v </w:t>
      </w:r>
      <w:proofErr w:type="spellStart"/>
      <w:r w:rsidRPr="00B20B1B">
        <w:rPr>
          <w:sz w:val="24"/>
          <w:szCs w:val="24"/>
        </w:rPr>
        <w:t>majetku</w:t>
      </w:r>
      <w:proofErr w:type="spellEnd"/>
      <w:r w:rsidRPr="00B20B1B">
        <w:rPr>
          <w:sz w:val="24"/>
          <w:szCs w:val="24"/>
        </w:rPr>
        <w:t xml:space="preserve"> ŽSK </w:t>
      </w:r>
      <w:proofErr w:type="spellStart"/>
      <w:r w:rsidRPr="00B20B1B">
        <w:rPr>
          <w:sz w:val="24"/>
          <w:szCs w:val="24"/>
        </w:rPr>
        <w:t>pretlakom</w:t>
      </w:r>
      <w:proofErr w:type="spellEnd"/>
      <w:r w:rsidRPr="00B20B1B">
        <w:rPr>
          <w:sz w:val="24"/>
          <w:szCs w:val="24"/>
        </w:rPr>
        <w:t>.</w:t>
      </w:r>
    </w:p>
    <w:p w14:paraId="0E9B5638" w14:textId="764BBC05" w:rsidR="00B20B1B" w:rsidRPr="00B20B1B" w:rsidRDefault="00B20B1B" w:rsidP="00B20B1B">
      <w:pPr>
        <w:tabs>
          <w:tab w:val="left" w:pos="846"/>
        </w:tabs>
        <w:jc w:val="both"/>
        <w:rPr>
          <w:sz w:val="24"/>
          <w:szCs w:val="24"/>
        </w:rPr>
      </w:pPr>
      <w:r w:rsidRPr="00B20B1B">
        <w:rPr>
          <w:sz w:val="24"/>
          <w:szCs w:val="24"/>
        </w:rPr>
        <w:t>V</w:t>
      </w:r>
      <w:r>
        <w:rPr>
          <w:sz w:val="24"/>
          <w:szCs w:val="24"/>
        </w:rPr>
        <w:t xml:space="preserve"> </w:t>
      </w:r>
      <w:proofErr w:type="spellStart"/>
      <w:r w:rsidRPr="00B20B1B">
        <w:rPr>
          <w:sz w:val="24"/>
          <w:szCs w:val="24"/>
        </w:rPr>
        <w:t>roku</w:t>
      </w:r>
      <w:proofErr w:type="spellEnd"/>
      <w:r w:rsidRPr="00B20B1B">
        <w:rPr>
          <w:sz w:val="24"/>
          <w:szCs w:val="24"/>
        </w:rPr>
        <w:t xml:space="preserve"> 2019 </w:t>
      </w:r>
      <w:proofErr w:type="spellStart"/>
      <w:r w:rsidRPr="00B20B1B">
        <w:rPr>
          <w:sz w:val="24"/>
          <w:szCs w:val="24"/>
        </w:rPr>
        <w:t>bol</w:t>
      </w:r>
      <w:proofErr w:type="spellEnd"/>
      <w:r w:rsidRPr="00B20B1B">
        <w:rPr>
          <w:sz w:val="24"/>
          <w:szCs w:val="24"/>
        </w:rPr>
        <w:t xml:space="preserve"> </w:t>
      </w:r>
      <w:proofErr w:type="spellStart"/>
      <w:r w:rsidRPr="00B20B1B">
        <w:rPr>
          <w:sz w:val="24"/>
          <w:szCs w:val="24"/>
        </w:rPr>
        <w:t>mostný</w:t>
      </w:r>
      <w:proofErr w:type="spellEnd"/>
      <w:r w:rsidRPr="00B20B1B">
        <w:rPr>
          <w:sz w:val="24"/>
          <w:szCs w:val="24"/>
        </w:rPr>
        <w:t xml:space="preserve"> </w:t>
      </w:r>
      <w:proofErr w:type="spellStart"/>
      <w:r w:rsidRPr="00B20B1B">
        <w:rPr>
          <w:sz w:val="24"/>
          <w:szCs w:val="24"/>
        </w:rPr>
        <w:t>objekt</w:t>
      </w:r>
      <w:proofErr w:type="spellEnd"/>
      <w:r w:rsidRPr="00B20B1B">
        <w:rPr>
          <w:sz w:val="24"/>
          <w:szCs w:val="24"/>
        </w:rPr>
        <w:t xml:space="preserve"> M5729.01 (</w:t>
      </w:r>
      <w:proofErr w:type="spellStart"/>
      <w:r w:rsidRPr="00B20B1B">
        <w:rPr>
          <w:sz w:val="24"/>
          <w:szCs w:val="24"/>
        </w:rPr>
        <w:t>ev</w:t>
      </w:r>
      <w:proofErr w:type="spellEnd"/>
      <w:r w:rsidRPr="00B20B1B">
        <w:rPr>
          <w:sz w:val="24"/>
          <w:szCs w:val="24"/>
        </w:rPr>
        <w:t xml:space="preserve">. č. 537-001) </w:t>
      </w:r>
      <w:proofErr w:type="spellStart"/>
      <w:r w:rsidRPr="00B20B1B">
        <w:rPr>
          <w:sz w:val="24"/>
          <w:szCs w:val="24"/>
        </w:rPr>
        <w:t>ponad</w:t>
      </w:r>
      <w:proofErr w:type="spellEnd"/>
      <w:r w:rsidRPr="00B20B1B">
        <w:rPr>
          <w:sz w:val="24"/>
          <w:szCs w:val="24"/>
        </w:rPr>
        <w:t xml:space="preserve"> </w:t>
      </w:r>
      <w:proofErr w:type="spellStart"/>
      <w:r w:rsidRPr="00B20B1B">
        <w:rPr>
          <w:sz w:val="24"/>
          <w:szCs w:val="24"/>
        </w:rPr>
        <w:t>rieku</w:t>
      </w:r>
      <w:proofErr w:type="spellEnd"/>
      <w:r w:rsidRPr="00B20B1B">
        <w:rPr>
          <w:sz w:val="24"/>
          <w:szCs w:val="24"/>
        </w:rPr>
        <w:t xml:space="preserve"> </w:t>
      </w:r>
      <w:proofErr w:type="spellStart"/>
      <w:r w:rsidRPr="00B20B1B">
        <w:rPr>
          <w:sz w:val="24"/>
          <w:szCs w:val="24"/>
        </w:rPr>
        <w:t>Belá</w:t>
      </w:r>
      <w:proofErr w:type="spellEnd"/>
      <w:r w:rsidRPr="00B20B1B">
        <w:rPr>
          <w:sz w:val="24"/>
          <w:szCs w:val="24"/>
        </w:rPr>
        <w:t xml:space="preserve"> </w:t>
      </w:r>
      <w:proofErr w:type="spellStart"/>
      <w:r w:rsidRPr="00B20B1B">
        <w:rPr>
          <w:sz w:val="24"/>
          <w:szCs w:val="24"/>
        </w:rPr>
        <w:t>rekonštruovaný</w:t>
      </w:r>
      <w:proofErr w:type="spellEnd"/>
      <w:r w:rsidRPr="00B20B1B">
        <w:rPr>
          <w:sz w:val="24"/>
          <w:szCs w:val="24"/>
        </w:rPr>
        <w:t xml:space="preserve"> a </w:t>
      </w:r>
      <w:proofErr w:type="spellStart"/>
      <w:r w:rsidRPr="00B20B1B">
        <w:rPr>
          <w:sz w:val="24"/>
          <w:szCs w:val="24"/>
        </w:rPr>
        <w:t>telekomunikačné</w:t>
      </w:r>
      <w:proofErr w:type="spellEnd"/>
      <w:r w:rsidRPr="00B20B1B">
        <w:rPr>
          <w:sz w:val="24"/>
          <w:szCs w:val="24"/>
        </w:rPr>
        <w:t xml:space="preserve"> </w:t>
      </w:r>
      <w:proofErr w:type="spellStart"/>
      <w:r w:rsidRPr="00B20B1B">
        <w:rPr>
          <w:sz w:val="24"/>
          <w:szCs w:val="24"/>
        </w:rPr>
        <w:t>vedenie</w:t>
      </w:r>
      <w:proofErr w:type="spellEnd"/>
      <w:r w:rsidRPr="00B20B1B">
        <w:rPr>
          <w:sz w:val="24"/>
          <w:szCs w:val="24"/>
        </w:rPr>
        <w:t xml:space="preserve"> </w:t>
      </w:r>
      <w:proofErr w:type="spellStart"/>
      <w:r w:rsidRPr="00B20B1B">
        <w:rPr>
          <w:sz w:val="24"/>
          <w:szCs w:val="24"/>
        </w:rPr>
        <w:t>bude</w:t>
      </w:r>
      <w:proofErr w:type="spellEnd"/>
      <w:r w:rsidRPr="00B20B1B">
        <w:rPr>
          <w:sz w:val="24"/>
          <w:szCs w:val="24"/>
        </w:rPr>
        <w:t xml:space="preserve"> </w:t>
      </w:r>
      <w:proofErr w:type="spellStart"/>
      <w:r w:rsidRPr="00B20B1B">
        <w:rPr>
          <w:sz w:val="24"/>
          <w:szCs w:val="24"/>
        </w:rPr>
        <w:t>uložené</w:t>
      </w:r>
      <w:proofErr w:type="spellEnd"/>
      <w:r w:rsidRPr="00B20B1B">
        <w:rPr>
          <w:sz w:val="24"/>
          <w:szCs w:val="24"/>
        </w:rPr>
        <w:t xml:space="preserve"> </w:t>
      </w:r>
      <w:proofErr w:type="spellStart"/>
      <w:r w:rsidRPr="00B20B1B">
        <w:rPr>
          <w:sz w:val="24"/>
          <w:szCs w:val="24"/>
        </w:rPr>
        <w:t>iba</w:t>
      </w:r>
      <w:proofErr w:type="spellEnd"/>
      <w:r w:rsidRPr="00B20B1B">
        <w:rPr>
          <w:sz w:val="24"/>
          <w:szCs w:val="24"/>
        </w:rPr>
        <w:t xml:space="preserve"> do </w:t>
      </w:r>
      <w:proofErr w:type="spellStart"/>
      <w:r w:rsidRPr="00B20B1B">
        <w:rPr>
          <w:sz w:val="24"/>
          <w:szCs w:val="24"/>
        </w:rPr>
        <w:t>už</w:t>
      </w:r>
      <w:proofErr w:type="spellEnd"/>
      <w:r w:rsidRPr="00B20B1B">
        <w:rPr>
          <w:sz w:val="24"/>
          <w:szCs w:val="24"/>
        </w:rPr>
        <w:t xml:space="preserve"> </w:t>
      </w:r>
      <w:proofErr w:type="spellStart"/>
      <w:r w:rsidRPr="00B20B1B">
        <w:rPr>
          <w:sz w:val="24"/>
          <w:szCs w:val="24"/>
        </w:rPr>
        <w:t>jestvujúcej</w:t>
      </w:r>
      <w:proofErr w:type="spellEnd"/>
      <w:r w:rsidRPr="00B20B1B">
        <w:rPr>
          <w:sz w:val="24"/>
          <w:szCs w:val="24"/>
        </w:rPr>
        <w:t xml:space="preserve"> </w:t>
      </w:r>
      <w:proofErr w:type="spellStart"/>
      <w:r w:rsidRPr="00B20B1B">
        <w:rPr>
          <w:sz w:val="24"/>
          <w:szCs w:val="24"/>
        </w:rPr>
        <w:t>oceľovej</w:t>
      </w:r>
      <w:proofErr w:type="spellEnd"/>
      <w:r w:rsidRPr="00B20B1B">
        <w:rPr>
          <w:sz w:val="24"/>
          <w:szCs w:val="24"/>
        </w:rPr>
        <w:t xml:space="preserve"> </w:t>
      </w:r>
      <w:proofErr w:type="spellStart"/>
      <w:r w:rsidRPr="00B20B1B">
        <w:rPr>
          <w:sz w:val="24"/>
          <w:szCs w:val="24"/>
        </w:rPr>
        <w:t>chráničky</w:t>
      </w:r>
      <w:proofErr w:type="spellEnd"/>
      <w:r w:rsidRPr="00B20B1B">
        <w:rPr>
          <w:sz w:val="24"/>
          <w:szCs w:val="24"/>
        </w:rPr>
        <w:t xml:space="preserve"> </w:t>
      </w:r>
      <w:proofErr w:type="spellStart"/>
      <w:r w:rsidRPr="00B20B1B">
        <w:rPr>
          <w:sz w:val="24"/>
          <w:szCs w:val="24"/>
        </w:rPr>
        <w:t>uloženej</w:t>
      </w:r>
      <w:proofErr w:type="spellEnd"/>
      <w:r w:rsidRPr="00B20B1B">
        <w:rPr>
          <w:sz w:val="24"/>
          <w:szCs w:val="24"/>
        </w:rPr>
        <w:t xml:space="preserve"> </w:t>
      </w:r>
      <w:proofErr w:type="spellStart"/>
      <w:r w:rsidRPr="00B20B1B">
        <w:rPr>
          <w:sz w:val="24"/>
          <w:szCs w:val="24"/>
        </w:rPr>
        <w:t>na</w:t>
      </w:r>
      <w:proofErr w:type="spellEnd"/>
      <w:r w:rsidRPr="00B20B1B">
        <w:rPr>
          <w:sz w:val="24"/>
          <w:szCs w:val="24"/>
        </w:rPr>
        <w:t xml:space="preserve">/v </w:t>
      </w:r>
      <w:proofErr w:type="spellStart"/>
      <w:r w:rsidRPr="00B20B1B">
        <w:rPr>
          <w:sz w:val="24"/>
          <w:szCs w:val="24"/>
        </w:rPr>
        <w:t>moste</w:t>
      </w:r>
      <w:proofErr w:type="spellEnd"/>
      <w:r w:rsidRPr="00B20B1B">
        <w:rPr>
          <w:sz w:val="24"/>
          <w:szCs w:val="24"/>
        </w:rPr>
        <w:t xml:space="preserve"> a to </w:t>
      </w:r>
      <w:proofErr w:type="spellStart"/>
      <w:r w:rsidRPr="00B20B1B">
        <w:rPr>
          <w:b/>
          <w:bCs/>
          <w:sz w:val="24"/>
          <w:szCs w:val="24"/>
        </w:rPr>
        <w:t>na</w:t>
      </w:r>
      <w:proofErr w:type="spellEnd"/>
      <w:r w:rsidRPr="00B20B1B">
        <w:rPr>
          <w:b/>
          <w:bCs/>
          <w:sz w:val="24"/>
          <w:szCs w:val="24"/>
        </w:rPr>
        <w:t xml:space="preserve"> </w:t>
      </w:r>
      <w:proofErr w:type="spellStart"/>
      <w:r w:rsidRPr="00B20B1B">
        <w:rPr>
          <w:b/>
          <w:bCs/>
          <w:sz w:val="24"/>
          <w:szCs w:val="24"/>
        </w:rPr>
        <w:t>základe</w:t>
      </w:r>
      <w:proofErr w:type="spellEnd"/>
      <w:r w:rsidRPr="00B20B1B">
        <w:rPr>
          <w:b/>
          <w:bCs/>
          <w:sz w:val="24"/>
          <w:szCs w:val="24"/>
        </w:rPr>
        <w:t xml:space="preserve"> </w:t>
      </w:r>
      <w:proofErr w:type="spellStart"/>
      <w:r w:rsidRPr="00B20B1B">
        <w:rPr>
          <w:b/>
          <w:bCs/>
          <w:sz w:val="24"/>
          <w:szCs w:val="24"/>
        </w:rPr>
        <w:t>súhlasu</w:t>
      </w:r>
      <w:proofErr w:type="spellEnd"/>
      <w:r w:rsidRPr="00B20B1B">
        <w:rPr>
          <w:b/>
          <w:bCs/>
          <w:sz w:val="24"/>
          <w:szCs w:val="24"/>
        </w:rPr>
        <w:t xml:space="preserve"> </w:t>
      </w:r>
      <w:proofErr w:type="spellStart"/>
      <w:r w:rsidRPr="00B20B1B">
        <w:rPr>
          <w:b/>
          <w:bCs/>
          <w:sz w:val="24"/>
          <w:szCs w:val="24"/>
        </w:rPr>
        <w:t>vlastníka</w:t>
      </w:r>
      <w:proofErr w:type="spellEnd"/>
      <w:r w:rsidRPr="00B20B1B">
        <w:rPr>
          <w:b/>
          <w:bCs/>
          <w:sz w:val="24"/>
          <w:szCs w:val="24"/>
        </w:rPr>
        <w:t xml:space="preserve"> </w:t>
      </w:r>
      <w:proofErr w:type="spellStart"/>
      <w:r w:rsidRPr="00B20B1B">
        <w:rPr>
          <w:b/>
          <w:bCs/>
          <w:sz w:val="24"/>
          <w:szCs w:val="24"/>
        </w:rPr>
        <w:t>mosta</w:t>
      </w:r>
      <w:proofErr w:type="spellEnd"/>
      <w:r w:rsidRPr="00B20B1B">
        <w:rPr>
          <w:b/>
          <w:bCs/>
          <w:sz w:val="24"/>
          <w:szCs w:val="24"/>
        </w:rPr>
        <w:t xml:space="preserve"> pod č. j. 03849/2018/ODaÚP-2 zo </w:t>
      </w:r>
      <w:proofErr w:type="spellStart"/>
      <w:r w:rsidRPr="00B20B1B">
        <w:rPr>
          <w:b/>
          <w:bCs/>
          <w:sz w:val="24"/>
          <w:szCs w:val="24"/>
        </w:rPr>
        <w:t>dňa</w:t>
      </w:r>
      <w:proofErr w:type="spellEnd"/>
      <w:r w:rsidRPr="00B20B1B">
        <w:rPr>
          <w:b/>
          <w:bCs/>
          <w:sz w:val="24"/>
          <w:szCs w:val="24"/>
        </w:rPr>
        <w:t xml:space="preserve"> 20.03.2018. Na </w:t>
      </w:r>
      <w:proofErr w:type="spellStart"/>
      <w:r w:rsidRPr="00B20B1B">
        <w:rPr>
          <w:b/>
          <w:bCs/>
          <w:sz w:val="24"/>
          <w:szCs w:val="24"/>
        </w:rPr>
        <w:t>mostný</w:t>
      </w:r>
      <w:proofErr w:type="spellEnd"/>
      <w:r w:rsidRPr="00B20B1B">
        <w:rPr>
          <w:b/>
          <w:bCs/>
          <w:sz w:val="24"/>
          <w:szCs w:val="24"/>
        </w:rPr>
        <w:t xml:space="preserve"> </w:t>
      </w:r>
      <w:proofErr w:type="spellStart"/>
      <w:r w:rsidRPr="00B20B1B">
        <w:rPr>
          <w:b/>
          <w:bCs/>
          <w:sz w:val="24"/>
          <w:szCs w:val="24"/>
        </w:rPr>
        <w:t>objekt</w:t>
      </w:r>
      <w:proofErr w:type="spellEnd"/>
      <w:r w:rsidRPr="00B20B1B">
        <w:rPr>
          <w:b/>
          <w:bCs/>
          <w:sz w:val="24"/>
          <w:szCs w:val="24"/>
        </w:rPr>
        <w:t xml:space="preserve"> </w:t>
      </w:r>
      <w:proofErr w:type="spellStart"/>
      <w:r w:rsidRPr="00B20B1B">
        <w:rPr>
          <w:b/>
          <w:bCs/>
          <w:sz w:val="24"/>
          <w:szCs w:val="24"/>
        </w:rPr>
        <w:t>nesmie</w:t>
      </w:r>
      <w:proofErr w:type="spellEnd"/>
      <w:r w:rsidRPr="00B20B1B">
        <w:rPr>
          <w:b/>
          <w:bCs/>
          <w:sz w:val="24"/>
          <w:szCs w:val="24"/>
        </w:rPr>
        <w:t xml:space="preserve"> </w:t>
      </w:r>
      <w:proofErr w:type="spellStart"/>
      <w:r w:rsidRPr="00B20B1B">
        <w:rPr>
          <w:b/>
          <w:bCs/>
          <w:sz w:val="24"/>
          <w:szCs w:val="24"/>
        </w:rPr>
        <w:t>byť</w:t>
      </w:r>
      <w:proofErr w:type="spellEnd"/>
      <w:r w:rsidRPr="00B20B1B">
        <w:rPr>
          <w:b/>
          <w:bCs/>
          <w:sz w:val="24"/>
          <w:szCs w:val="24"/>
        </w:rPr>
        <w:t xml:space="preserve"> </w:t>
      </w:r>
      <w:proofErr w:type="spellStart"/>
      <w:r w:rsidRPr="00B20B1B">
        <w:rPr>
          <w:b/>
          <w:bCs/>
          <w:sz w:val="24"/>
          <w:szCs w:val="24"/>
        </w:rPr>
        <w:t>zavesené</w:t>
      </w:r>
      <w:proofErr w:type="spellEnd"/>
      <w:r w:rsidRPr="00B20B1B">
        <w:rPr>
          <w:b/>
          <w:bCs/>
          <w:sz w:val="24"/>
          <w:szCs w:val="24"/>
        </w:rPr>
        <w:t xml:space="preserve"> </w:t>
      </w:r>
      <w:proofErr w:type="spellStart"/>
      <w:r w:rsidRPr="00B20B1B">
        <w:rPr>
          <w:b/>
          <w:bCs/>
          <w:sz w:val="24"/>
          <w:szCs w:val="24"/>
        </w:rPr>
        <w:t>žiadne</w:t>
      </w:r>
      <w:proofErr w:type="spellEnd"/>
      <w:r w:rsidRPr="00B20B1B">
        <w:rPr>
          <w:b/>
          <w:bCs/>
          <w:sz w:val="24"/>
          <w:szCs w:val="24"/>
        </w:rPr>
        <w:t xml:space="preserve"> </w:t>
      </w:r>
      <w:proofErr w:type="spellStart"/>
      <w:r w:rsidRPr="00B20B1B">
        <w:rPr>
          <w:b/>
          <w:bCs/>
          <w:sz w:val="24"/>
          <w:szCs w:val="24"/>
        </w:rPr>
        <w:t>ďalšie</w:t>
      </w:r>
      <w:proofErr w:type="spellEnd"/>
      <w:r w:rsidRPr="00B20B1B">
        <w:rPr>
          <w:b/>
          <w:bCs/>
          <w:sz w:val="24"/>
          <w:szCs w:val="24"/>
        </w:rPr>
        <w:t xml:space="preserve"> </w:t>
      </w:r>
      <w:proofErr w:type="spellStart"/>
      <w:r w:rsidRPr="00B20B1B">
        <w:rPr>
          <w:b/>
          <w:bCs/>
          <w:sz w:val="24"/>
          <w:szCs w:val="24"/>
        </w:rPr>
        <w:t>zariadenie</w:t>
      </w:r>
      <w:proofErr w:type="spellEnd"/>
      <w:r w:rsidRPr="00B20B1B">
        <w:rPr>
          <w:b/>
          <w:bCs/>
          <w:sz w:val="24"/>
          <w:szCs w:val="24"/>
        </w:rPr>
        <w:t xml:space="preserve"> </w:t>
      </w:r>
      <w:proofErr w:type="spellStart"/>
      <w:r w:rsidRPr="00B20B1B">
        <w:rPr>
          <w:b/>
          <w:bCs/>
          <w:sz w:val="24"/>
          <w:szCs w:val="24"/>
        </w:rPr>
        <w:t>na</w:t>
      </w:r>
      <w:proofErr w:type="spellEnd"/>
      <w:r w:rsidRPr="00B20B1B">
        <w:rPr>
          <w:b/>
          <w:bCs/>
          <w:sz w:val="24"/>
          <w:szCs w:val="24"/>
        </w:rPr>
        <w:t xml:space="preserve"> </w:t>
      </w:r>
      <w:proofErr w:type="spellStart"/>
      <w:r w:rsidRPr="00B20B1B">
        <w:rPr>
          <w:b/>
          <w:bCs/>
          <w:sz w:val="24"/>
          <w:szCs w:val="24"/>
        </w:rPr>
        <w:t>uloženie</w:t>
      </w:r>
      <w:proofErr w:type="spellEnd"/>
      <w:r w:rsidRPr="00B20B1B">
        <w:rPr>
          <w:b/>
          <w:bCs/>
          <w:sz w:val="24"/>
          <w:szCs w:val="24"/>
        </w:rPr>
        <w:t xml:space="preserve"> </w:t>
      </w:r>
      <w:proofErr w:type="spellStart"/>
      <w:r w:rsidRPr="00B20B1B">
        <w:rPr>
          <w:b/>
          <w:bCs/>
          <w:sz w:val="24"/>
          <w:szCs w:val="24"/>
        </w:rPr>
        <w:t>telekomunikačného</w:t>
      </w:r>
      <w:proofErr w:type="spellEnd"/>
      <w:r w:rsidRPr="00B20B1B">
        <w:rPr>
          <w:b/>
          <w:bCs/>
          <w:sz w:val="24"/>
          <w:szCs w:val="24"/>
        </w:rPr>
        <w:t xml:space="preserve"> </w:t>
      </w:r>
      <w:proofErr w:type="spellStart"/>
      <w:r w:rsidRPr="00B20B1B">
        <w:rPr>
          <w:b/>
          <w:bCs/>
          <w:sz w:val="24"/>
          <w:szCs w:val="24"/>
        </w:rPr>
        <w:t>vedenia</w:t>
      </w:r>
      <w:proofErr w:type="spellEnd"/>
      <w:r w:rsidRPr="00B20B1B">
        <w:rPr>
          <w:b/>
          <w:bCs/>
          <w:sz w:val="24"/>
          <w:szCs w:val="24"/>
        </w:rPr>
        <w:t>!</w:t>
      </w:r>
    </w:p>
    <w:p w14:paraId="65AB3454" w14:textId="77777777" w:rsidR="00B20B1B" w:rsidRPr="00B20B1B" w:rsidRDefault="00B20B1B" w:rsidP="00B20B1B">
      <w:pPr>
        <w:jc w:val="both"/>
        <w:rPr>
          <w:sz w:val="24"/>
          <w:szCs w:val="24"/>
        </w:rPr>
      </w:pPr>
      <w:proofErr w:type="spellStart"/>
      <w:r w:rsidRPr="00B20B1B">
        <w:rPr>
          <w:sz w:val="24"/>
          <w:szCs w:val="24"/>
        </w:rPr>
        <w:t>Stupeň</w:t>
      </w:r>
      <w:proofErr w:type="spellEnd"/>
      <w:r w:rsidRPr="00B20B1B">
        <w:rPr>
          <w:sz w:val="24"/>
          <w:szCs w:val="24"/>
        </w:rPr>
        <w:t xml:space="preserve"> PDRS </w:t>
      </w:r>
      <w:proofErr w:type="spellStart"/>
      <w:r w:rsidRPr="00B20B1B">
        <w:rPr>
          <w:sz w:val="24"/>
          <w:szCs w:val="24"/>
        </w:rPr>
        <w:t>žiadame</w:t>
      </w:r>
      <w:proofErr w:type="spellEnd"/>
      <w:r w:rsidRPr="00B20B1B">
        <w:rPr>
          <w:sz w:val="24"/>
          <w:szCs w:val="24"/>
        </w:rPr>
        <w:t xml:space="preserve"> </w:t>
      </w:r>
      <w:proofErr w:type="spellStart"/>
      <w:r w:rsidRPr="00B20B1B">
        <w:rPr>
          <w:sz w:val="24"/>
          <w:szCs w:val="24"/>
        </w:rPr>
        <w:t>predložiť</w:t>
      </w:r>
      <w:proofErr w:type="spellEnd"/>
      <w:r w:rsidRPr="00B20B1B">
        <w:rPr>
          <w:sz w:val="24"/>
          <w:szCs w:val="24"/>
        </w:rPr>
        <w:t xml:space="preserve"> </w:t>
      </w:r>
      <w:proofErr w:type="spellStart"/>
      <w:r w:rsidRPr="00B20B1B">
        <w:rPr>
          <w:sz w:val="24"/>
          <w:szCs w:val="24"/>
        </w:rPr>
        <w:t>na</w:t>
      </w:r>
      <w:proofErr w:type="spellEnd"/>
      <w:r w:rsidRPr="00B20B1B">
        <w:rPr>
          <w:sz w:val="24"/>
          <w:szCs w:val="24"/>
        </w:rPr>
        <w:t xml:space="preserve"> </w:t>
      </w:r>
      <w:proofErr w:type="spellStart"/>
      <w:r w:rsidRPr="00B20B1B">
        <w:rPr>
          <w:sz w:val="24"/>
          <w:szCs w:val="24"/>
        </w:rPr>
        <w:t>vyjadrenie</w:t>
      </w:r>
      <w:proofErr w:type="spellEnd"/>
      <w:r w:rsidRPr="00B20B1B">
        <w:rPr>
          <w:sz w:val="24"/>
          <w:szCs w:val="24"/>
        </w:rPr>
        <w:t xml:space="preserve">; </w:t>
      </w:r>
      <w:proofErr w:type="spellStart"/>
      <w:r w:rsidRPr="00B20B1B">
        <w:rPr>
          <w:sz w:val="24"/>
          <w:szCs w:val="24"/>
        </w:rPr>
        <w:t>tu</w:t>
      </w:r>
      <w:proofErr w:type="spellEnd"/>
      <w:r w:rsidRPr="00B20B1B">
        <w:rPr>
          <w:sz w:val="24"/>
          <w:szCs w:val="24"/>
        </w:rPr>
        <w:t xml:space="preserve"> </w:t>
      </w:r>
      <w:proofErr w:type="spellStart"/>
      <w:r w:rsidRPr="00B20B1B">
        <w:rPr>
          <w:sz w:val="24"/>
          <w:szCs w:val="24"/>
        </w:rPr>
        <w:t>stanovíme</w:t>
      </w:r>
      <w:proofErr w:type="spellEnd"/>
      <w:r w:rsidRPr="00B20B1B">
        <w:rPr>
          <w:sz w:val="24"/>
          <w:szCs w:val="24"/>
        </w:rPr>
        <w:t xml:space="preserve"> </w:t>
      </w:r>
      <w:proofErr w:type="spellStart"/>
      <w:r w:rsidRPr="00B20B1B">
        <w:rPr>
          <w:sz w:val="24"/>
          <w:szCs w:val="24"/>
        </w:rPr>
        <w:t>podmienky</w:t>
      </w:r>
      <w:proofErr w:type="spellEnd"/>
      <w:r w:rsidRPr="00B20B1B">
        <w:rPr>
          <w:sz w:val="24"/>
          <w:szCs w:val="24"/>
        </w:rPr>
        <w:t xml:space="preserve"> pre </w:t>
      </w:r>
      <w:proofErr w:type="spellStart"/>
      <w:r w:rsidRPr="00B20B1B">
        <w:rPr>
          <w:sz w:val="24"/>
          <w:szCs w:val="24"/>
        </w:rPr>
        <w:t>zvláštne</w:t>
      </w:r>
      <w:proofErr w:type="spellEnd"/>
      <w:r w:rsidRPr="00B20B1B">
        <w:rPr>
          <w:sz w:val="24"/>
          <w:szCs w:val="24"/>
        </w:rPr>
        <w:t xml:space="preserve"> </w:t>
      </w:r>
      <w:proofErr w:type="spellStart"/>
      <w:r w:rsidRPr="00B20B1B">
        <w:rPr>
          <w:sz w:val="24"/>
          <w:szCs w:val="24"/>
        </w:rPr>
        <w:t>užívanie</w:t>
      </w:r>
      <w:proofErr w:type="spellEnd"/>
      <w:r w:rsidRPr="00B20B1B">
        <w:rPr>
          <w:sz w:val="24"/>
          <w:szCs w:val="24"/>
        </w:rPr>
        <w:t xml:space="preserve"> </w:t>
      </w:r>
      <w:proofErr w:type="spellStart"/>
      <w:r w:rsidRPr="00B20B1B">
        <w:rPr>
          <w:sz w:val="24"/>
          <w:szCs w:val="24"/>
        </w:rPr>
        <w:t>cesty</w:t>
      </w:r>
      <w:proofErr w:type="spellEnd"/>
      <w:r w:rsidRPr="00B20B1B">
        <w:rPr>
          <w:sz w:val="24"/>
          <w:szCs w:val="24"/>
        </w:rPr>
        <w:t xml:space="preserve"> a </w:t>
      </w:r>
      <w:proofErr w:type="spellStart"/>
      <w:r w:rsidRPr="00B20B1B">
        <w:rPr>
          <w:sz w:val="24"/>
          <w:szCs w:val="24"/>
        </w:rPr>
        <w:t>mosta</w:t>
      </w:r>
      <w:proofErr w:type="spellEnd"/>
      <w:r w:rsidRPr="00B20B1B">
        <w:rPr>
          <w:sz w:val="24"/>
          <w:szCs w:val="24"/>
        </w:rPr>
        <w:t xml:space="preserve">. Do </w:t>
      </w:r>
      <w:proofErr w:type="spellStart"/>
      <w:r w:rsidRPr="00B20B1B">
        <w:rPr>
          <w:sz w:val="24"/>
          <w:szCs w:val="24"/>
        </w:rPr>
        <w:t>stupňa</w:t>
      </w:r>
      <w:proofErr w:type="spellEnd"/>
      <w:r w:rsidRPr="00B20B1B">
        <w:rPr>
          <w:sz w:val="24"/>
          <w:szCs w:val="24"/>
        </w:rPr>
        <w:t xml:space="preserve"> PDRS </w:t>
      </w:r>
      <w:proofErr w:type="spellStart"/>
      <w:r w:rsidRPr="00B20B1B">
        <w:rPr>
          <w:sz w:val="24"/>
          <w:szCs w:val="24"/>
        </w:rPr>
        <w:t>stavebník</w:t>
      </w:r>
      <w:proofErr w:type="spellEnd"/>
      <w:r w:rsidRPr="00B20B1B">
        <w:rPr>
          <w:sz w:val="24"/>
          <w:szCs w:val="24"/>
        </w:rPr>
        <w:t xml:space="preserve"> </w:t>
      </w:r>
      <w:proofErr w:type="spellStart"/>
      <w:r w:rsidRPr="00B20B1B">
        <w:rPr>
          <w:sz w:val="24"/>
          <w:szCs w:val="24"/>
        </w:rPr>
        <w:t>vypracuje</w:t>
      </w:r>
      <w:proofErr w:type="spellEnd"/>
      <w:r w:rsidRPr="00B20B1B">
        <w:rPr>
          <w:sz w:val="24"/>
          <w:szCs w:val="24"/>
        </w:rPr>
        <w:t xml:space="preserve"> </w:t>
      </w:r>
      <w:proofErr w:type="spellStart"/>
      <w:r w:rsidRPr="00B20B1B">
        <w:rPr>
          <w:sz w:val="24"/>
          <w:szCs w:val="24"/>
        </w:rPr>
        <w:t>ako</w:t>
      </w:r>
      <w:proofErr w:type="spellEnd"/>
      <w:r w:rsidRPr="00B20B1B">
        <w:rPr>
          <w:sz w:val="24"/>
          <w:szCs w:val="24"/>
        </w:rPr>
        <w:t xml:space="preserve"> </w:t>
      </w:r>
      <w:proofErr w:type="spellStart"/>
      <w:r w:rsidRPr="00B20B1B">
        <w:rPr>
          <w:sz w:val="24"/>
          <w:szCs w:val="24"/>
        </w:rPr>
        <w:t>samostatný</w:t>
      </w:r>
      <w:proofErr w:type="spellEnd"/>
      <w:r w:rsidRPr="00B20B1B">
        <w:rPr>
          <w:sz w:val="24"/>
          <w:szCs w:val="24"/>
        </w:rPr>
        <w:t xml:space="preserve"> </w:t>
      </w:r>
      <w:proofErr w:type="spellStart"/>
      <w:r w:rsidRPr="00B20B1B">
        <w:rPr>
          <w:sz w:val="24"/>
          <w:szCs w:val="24"/>
        </w:rPr>
        <w:t>stavebný</w:t>
      </w:r>
      <w:proofErr w:type="spellEnd"/>
      <w:r w:rsidRPr="00B20B1B">
        <w:rPr>
          <w:sz w:val="24"/>
          <w:szCs w:val="24"/>
        </w:rPr>
        <w:t xml:space="preserve"> </w:t>
      </w:r>
      <w:proofErr w:type="spellStart"/>
      <w:r w:rsidRPr="00B20B1B">
        <w:rPr>
          <w:sz w:val="24"/>
          <w:szCs w:val="24"/>
        </w:rPr>
        <w:t>objekt</w:t>
      </w:r>
      <w:proofErr w:type="spellEnd"/>
      <w:r w:rsidRPr="00B20B1B">
        <w:rPr>
          <w:sz w:val="24"/>
          <w:szCs w:val="24"/>
        </w:rPr>
        <w:t xml:space="preserve">: SO </w:t>
      </w:r>
      <w:proofErr w:type="spellStart"/>
      <w:r w:rsidRPr="00B20B1B">
        <w:rPr>
          <w:sz w:val="24"/>
          <w:szCs w:val="24"/>
        </w:rPr>
        <w:t>Uloženie</w:t>
      </w:r>
      <w:proofErr w:type="spellEnd"/>
      <w:r w:rsidRPr="00B20B1B">
        <w:rPr>
          <w:sz w:val="24"/>
          <w:szCs w:val="24"/>
        </w:rPr>
        <w:t xml:space="preserve"> </w:t>
      </w:r>
      <w:proofErr w:type="spellStart"/>
      <w:r w:rsidRPr="00B20B1B">
        <w:rPr>
          <w:sz w:val="24"/>
          <w:szCs w:val="24"/>
        </w:rPr>
        <w:t>telekomunikačných</w:t>
      </w:r>
      <w:proofErr w:type="spellEnd"/>
      <w:r w:rsidRPr="00B20B1B">
        <w:rPr>
          <w:sz w:val="24"/>
          <w:szCs w:val="24"/>
        </w:rPr>
        <w:t xml:space="preserve"> </w:t>
      </w:r>
      <w:proofErr w:type="spellStart"/>
      <w:r w:rsidRPr="00B20B1B">
        <w:rPr>
          <w:sz w:val="24"/>
          <w:szCs w:val="24"/>
        </w:rPr>
        <w:t>rozvodov</w:t>
      </w:r>
      <w:proofErr w:type="spellEnd"/>
      <w:r w:rsidRPr="00B20B1B">
        <w:rPr>
          <w:sz w:val="24"/>
          <w:szCs w:val="24"/>
        </w:rPr>
        <w:t xml:space="preserve"> </w:t>
      </w:r>
      <w:proofErr w:type="spellStart"/>
      <w:r w:rsidRPr="00B20B1B">
        <w:rPr>
          <w:sz w:val="24"/>
          <w:szCs w:val="24"/>
        </w:rPr>
        <w:t>na</w:t>
      </w:r>
      <w:proofErr w:type="spellEnd"/>
      <w:r w:rsidRPr="00B20B1B">
        <w:rPr>
          <w:sz w:val="24"/>
          <w:szCs w:val="24"/>
        </w:rPr>
        <w:t xml:space="preserve"> </w:t>
      </w:r>
      <w:proofErr w:type="spellStart"/>
      <w:r w:rsidRPr="00B20B1B">
        <w:rPr>
          <w:sz w:val="24"/>
          <w:szCs w:val="24"/>
        </w:rPr>
        <w:t>mostný</w:t>
      </w:r>
      <w:proofErr w:type="spellEnd"/>
      <w:r w:rsidRPr="00B20B1B">
        <w:rPr>
          <w:sz w:val="24"/>
          <w:szCs w:val="24"/>
        </w:rPr>
        <w:t xml:space="preserve"> </w:t>
      </w:r>
      <w:proofErr w:type="spellStart"/>
      <w:r w:rsidRPr="00B20B1B">
        <w:rPr>
          <w:sz w:val="24"/>
          <w:szCs w:val="24"/>
        </w:rPr>
        <w:t>objekt</w:t>
      </w:r>
      <w:proofErr w:type="spellEnd"/>
      <w:r w:rsidRPr="00B20B1B">
        <w:rPr>
          <w:sz w:val="24"/>
          <w:szCs w:val="24"/>
        </w:rPr>
        <w:t xml:space="preserve"> M5729.01.</w:t>
      </w:r>
    </w:p>
    <w:p w14:paraId="3FE1AC0F" w14:textId="052E7744" w:rsidR="00B20B1B" w:rsidRPr="00B20B1B" w:rsidRDefault="00B20B1B" w:rsidP="00B20B1B">
      <w:pPr>
        <w:tabs>
          <w:tab w:val="left" w:pos="841"/>
        </w:tabs>
        <w:jc w:val="both"/>
        <w:rPr>
          <w:sz w:val="24"/>
          <w:szCs w:val="24"/>
        </w:rPr>
      </w:pPr>
      <w:r w:rsidRPr="00B20B1B">
        <w:rPr>
          <w:sz w:val="24"/>
          <w:szCs w:val="24"/>
        </w:rPr>
        <w:t>V</w:t>
      </w:r>
      <w:r>
        <w:rPr>
          <w:sz w:val="24"/>
          <w:szCs w:val="24"/>
        </w:rPr>
        <w:t xml:space="preserve"> </w:t>
      </w:r>
      <w:proofErr w:type="spellStart"/>
      <w:r w:rsidRPr="00B20B1B">
        <w:rPr>
          <w:sz w:val="24"/>
          <w:szCs w:val="24"/>
        </w:rPr>
        <w:t>prípade</w:t>
      </w:r>
      <w:proofErr w:type="spellEnd"/>
      <w:r w:rsidRPr="00B20B1B">
        <w:rPr>
          <w:sz w:val="24"/>
          <w:szCs w:val="24"/>
        </w:rPr>
        <w:t xml:space="preserve"> </w:t>
      </w:r>
      <w:proofErr w:type="spellStart"/>
      <w:r w:rsidRPr="00B20B1B">
        <w:rPr>
          <w:sz w:val="24"/>
          <w:szCs w:val="24"/>
        </w:rPr>
        <w:t>možnej</w:t>
      </w:r>
      <w:proofErr w:type="spellEnd"/>
      <w:r w:rsidRPr="00B20B1B">
        <w:rPr>
          <w:sz w:val="24"/>
          <w:szCs w:val="24"/>
        </w:rPr>
        <w:t xml:space="preserve"> </w:t>
      </w:r>
      <w:proofErr w:type="spellStart"/>
      <w:r w:rsidRPr="00B20B1B">
        <w:rPr>
          <w:sz w:val="24"/>
          <w:szCs w:val="24"/>
        </w:rPr>
        <w:t>budúcej</w:t>
      </w:r>
      <w:proofErr w:type="spellEnd"/>
      <w:r w:rsidRPr="00B20B1B">
        <w:rPr>
          <w:sz w:val="24"/>
          <w:szCs w:val="24"/>
        </w:rPr>
        <w:t xml:space="preserve"> </w:t>
      </w:r>
      <w:proofErr w:type="spellStart"/>
      <w:r w:rsidRPr="00B20B1B">
        <w:rPr>
          <w:sz w:val="24"/>
          <w:szCs w:val="24"/>
        </w:rPr>
        <w:t>rekonštrukcie</w:t>
      </w:r>
      <w:proofErr w:type="spellEnd"/>
      <w:r w:rsidRPr="00B20B1B">
        <w:rPr>
          <w:sz w:val="24"/>
          <w:szCs w:val="24"/>
        </w:rPr>
        <w:t xml:space="preserve"> </w:t>
      </w:r>
      <w:proofErr w:type="spellStart"/>
      <w:r w:rsidRPr="00B20B1B">
        <w:rPr>
          <w:sz w:val="24"/>
          <w:szCs w:val="24"/>
        </w:rPr>
        <w:t>mostného</w:t>
      </w:r>
      <w:proofErr w:type="spellEnd"/>
      <w:r w:rsidRPr="00B20B1B">
        <w:rPr>
          <w:sz w:val="24"/>
          <w:szCs w:val="24"/>
        </w:rPr>
        <w:t xml:space="preserve"> </w:t>
      </w:r>
      <w:proofErr w:type="spellStart"/>
      <w:r w:rsidRPr="00B20B1B">
        <w:rPr>
          <w:sz w:val="24"/>
          <w:szCs w:val="24"/>
        </w:rPr>
        <w:t>objektu</w:t>
      </w:r>
      <w:proofErr w:type="spellEnd"/>
      <w:r w:rsidRPr="00B20B1B">
        <w:rPr>
          <w:sz w:val="24"/>
          <w:szCs w:val="24"/>
        </w:rPr>
        <w:t xml:space="preserve"> M5729.01 </w:t>
      </w:r>
      <w:proofErr w:type="spellStart"/>
      <w:r w:rsidRPr="00B20B1B">
        <w:rPr>
          <w:sz w:val="24"/>
          <w:szCs w:val="24"/>
        </w:rPr>
        <w:t>bude</w:t>
      </w:r>
      <w:proofErr w:type="spellEnd"/>
      <w:r w:rsidRPr="00B20B1B">
        <w:rPr>
          <w:sz w:val="24"/>
          <w:szCs w:val="24"/>
        </w:rPr>
        <w:t xml:space="preserve"> </w:t>
      </w:r>
      <w:proofErr w:type="spellStart"/>
      <w:r w:rsidRPr="00B20B1B">
        <w:rPr>
          <w:sz w:val="24"/>
          <w:szCs w:val="24"/>
        </w:rPr>
        <w:t>musieť</w:t>
      </w:r>
      <w:proofErr w:type="spellEnd"/>
      <w:r w:rsidRPr="00B20B1B">
        <w:rPr>
          <w:sz w:val="24"/>
          <w:szCs w:val="24"/>
        </w:rPr>
        <w:t xml:space="preserve"> </w:t>
      </w:r>
      <w:proofErr w:type="spellStart"/>
      <w:r w:rsidRPr="00B20B1B">
        <w:rPr>
          <w:sz w:val="24"/>
          <w:szCs w:val="24"/>
        </w:rPr>
        <w:t>vlastník</w:t>
      </w:r>
      <w:proofErr w:type="spellEnd"/>
      <w:r w:rsidRPr="00B20B1B">
        <w:rPr>
          <w:sz w:val="24"/>
          <w:szCs w:val="24"/>
        </w:rPr>
        <w:t xml:space="preserve"> </w:t>
      </w:r>
      <w:proofErr w:type="spellStart"/>
      <w:r w:rsidRPr="00B20B1B">
        <w:rPr>
          <w:sz w:val="24"/>
          <w:szCs w:val="24"/>
        </w:rPr>
        <w:t>vedenia</w:t>
      </w:r>
      <w:proofErr w:type="spellEnd"/>
      <w:r w:rsidRPr="00B20B1B">
        <w:rPr>
          <w:sz w:val="24"/>
          <w:szCs w:val="24"/>
        </w:rPr>
        <w:t xml:space="preserve"> </w:t>
      </w:r>
      <w:proofErr w:type="spellStart"/>
      <w:r w:rsidRPr="00B20B1B">
        <w:rPr>
          <w:sz w:val="24"/>
          <w:szCs w:val="24"/>
        </w:rPr>
        <w:t>strpieť</w:t>
      </w:r>
      <w:proofErr w:type="spellEnd"/>
      <w:r w:rsidRPr="00B20B1B">
        <w:rPr>
          <w:sz w:val="24"/>
          <w:szCs w:val="24"/>
        </w:rPr>
        <w:t xml:space="preserve"> </w:t>
      </w:r>
      <w:proofErr w:type="spellStart"/>
      <w:r w:rsidRPr="00B20B1B">
        <w:rPr>
          <w:sz w:val="24"/>
          <w:szCs w:val="24"/>
        </w:rPr>
        <w:t>stavebné</w:t>
      </w:r>
      <w:proofErr w:type="spellEnd"/>
      <w:r w:rsidRPr="00B20B1B">
        <w:rPr>
          <w:sz w:val="24"/>
          <w:szCs w:val="24"/>
        </w:rPr>
        <w:t xml:space="preserve"> </w:t>
      </w:r>
      <w:proofErr w:type="spellStart"/>
      <w:r w:rsidRPr="00B20B1B">
        <w:rPr>
          <w:sz w:val="24"/>
          <w:szCs w:val="24"/>
        </w:rPr>
        <w:t>práce</w:t>
      </w:r>
      <w:proofErr w:type="spellEnd"/>
      <w:r w:rsidRPr="00B20B1B">
        <w:rPr>
          <w:sz w:val="24"/>
          <w:szCs w:val="24"/>
        </w:rPr>
        <w:t xml:space="preserve"> a s </w:t>
      </w:r>
      <w:proofErr w:type="spellStart"/>
      <w:r w:rsidRPr="00B20B1B">
        <w:rPr>
          <w:sz w:val="24"/>
          <w:szCs w:val="24"/>
        </w:rPr>
        <w:t>tým</w:t>
      </w:r>
      <w:proofErr w:type="spellEnd"/>
      <w:r w:rsidRPr="00B20B1B">
        <w:rPr>
          <w:sz w:val="24"/>
          <w:szCs w:val="24"/>
        </w:rPr>
        <w:t xml:space="preserve"> </w:t>
      </w:r>
      <w:proofErr w:type="spellStart"/>
      <w:r w:rsidRPr="00B20B1B">
        <w:rPr>
          <w:sz w:val="24"/>
          <w:szCs w:val="24"/>
        </w:rPr>
        <w:t>spojené</w:t>
      </w:r>
      <w:proofErr w:type="spellEnd"/>
      <w:r w:rsidRPr="00B20B1B">
        <w:rPr>
          <w:sz w:val="24"/>
          <w:szCs w:val="24"/>
        </w:rPr>
        <w:t xml:space="preserve"> </w:t>
      </w:r>
      <w:proofErr w:type="spellStart"/>
      <w:r w:rsidRPr="00B20B1B">
        <w:rPr>
          <w:sz w:val="24"/>
          <w:szCs w:val="24"/>
        </w:rPr>
        <w:t>možné</w:t>
      </w:r>
      <w:proofErr w:type="spellEnd"/>
      <w:r w:rsidRPr="00B20B1B">
        <w:rPr>
          <w:sz w:val="24"/>
          <w:szCs w:val="24"/>
        </w:rPr>
        <w:t xml:space="preserve"> </w:t>
      </w:r>
      <w:proofErr w:type="spellStart"/>
      <w:r w:rsidRPr="00B20B1B">
        <w:rPr>
          <w:sz w:val="24"/>
          <w:szCs w:val="24"/>
        </w:rPr>
        <w:t>vyvesenie</w:t>
      </w:r>
      <w:proofErr w:type="spellEnd"/>
      <w:r w:rsidRPr="00B20B1B">
        <w:rPr>
          <w:sz w:val="24"/>
          <w:szCs w:val="24"/>
        </w:rPr>
        <w:t xml:space="preserve"> </w:t>
      </w:r>
      <w:proofErr w:type="spellStart"/>
      <w:r w:rsidRPr="00B20B1B">
        <w:rPr>
          <w:sz w:val="24"/>
          <w:szCs w:val="24"/>
        </w:rPr>
        <w:t>vedenia</w:t>
      </w:r>
      <w:proofErr w:type="spellEnd"/>
      <w:r w:rsidRPr="00B20B1B">
        <w:rPr>
          <w:sz w:val="24"/>
          <w:szCs w:val="24"/>
        </w:rPr>
        <w:t xml:space="preserve"> </w:t>
      </w:r>
      <w:proofErr w:type="spellStart"/>
      <w:r w:rsidRPr="00B20B1B">
        <w:rPr>
          <w:sz w:val="24"/>
          <w:szCs w:val="24"/>
        </w:rPr>
        <w:t>na</w:t>
      </w:r>
      <w:proofErr w:type="spellEnd"/>
      <w:r w:rsidRPr="00B20B1B">
        <w:rPr>
          <w:sz w:val="24"/>
          <w:szCs w:val="24"/>
        </w:rPr>
        <w:t xml:space="preserve"> </w:t>
      </w:r>
      <w:proofErr w:type="spellStart"/>
      <w:r w:rsidRPr="00B20B1B">
        <w:rPr>
          <w:sz w:val="24"/>
          <w:szCs w:val="24"/>
        </w:rPr>
        <w:t>čas</w:t>
      </w:r>
      <w:proofErr w:type="spellEnd"/>
      <w:r w:rsidRPr="00B20B1B">
        <w:rPr>
          <w:sz w:val="24"/>
          <w:szCs w:val="24"/>
        </w:rPr>
        <w:t xml:space="preserve"> </w:t>
      </w:r>
      <w:proofErr w:type="spellStart"/>
      <w:r w:rsidRPr="00B20B1B">
        <w:rPr>
          <w:sz w:val="24"/>
          <w:szCs w:val="24"/>
        </w:rPr>
        <w:t>potrebný</w:t>
      </w:r>
      <w:proofErr w:type="spellEnd"/>
      <w:r w:rsidRPr="00B20B1B">
        <w:rPr>
          <w:sz w:val="24"/>
          <w:szCs w:val="24"/>
        </w:rPr>
        <w:t xml:space="preserve"> pre </w:t>
      </w:r>
      <w:proofErr w:type="spellStart"/>
      <w:r w:rsidRPr="00B20B1B">
        <w:rPr>
          <w:sz w:val="24"/>
          <w:szCs w:val="24"/>
        </w:rPr>
        <w:t>realizáciu</w:t>
      </w:r>
      <w:proofErr w:type="spellEnd"/>
      <w:r w:rsidRPr="00B20B1B">
        <w:rPr>
          <w:sz w:val="24"/>
          <w:szCs w:val="24"/>
        </w:rPr>
        <w:t xml:space="preserve"> </w:t>
      </w:r>
      <w:proofErr w:type="spellStart"/>
      <w:r w:rsidRPr="00B20B1B">
        <w:rPr>
          <w:sz w:val="24"/>
          <w:szCs w:val="24"/>
        </w:rPr>
        <w:t>stavebných</w:t>
      </w:r>
      <w:proofErr w:type="spellEnd"/>
      <w:r w:rsidRPr="00B20B1B">
        <w:rPr>
          <w:sz w:val="24"/>
          <w:szCs w:val="24"/>
        </w:rPr>
        <w:t xml:space="preserve"> </w:t>
      </w:r>
      <w:proofErr w:type="spellStart"/>
      <w:r w:rsidRPr="00B20B1B">
        <w:rPr>
          <w:sz w:val="24"/>
          <w:szCs w:val="24"/>
        </w:rPr>
        <w:t>prác</w:t>
      </w:r>
      <w:proofErr w:type="spellEnd"/>
      <w:r w:rsidRPr="00B20B1B">
        <w:rPr>
          <w:sz w:val="24"/>
          <w:szCs w:val="24"/>
        </w:rPr>
        <w:t xml:space="preserve">. </w:t>
      </w:r>
      <w:proofErr w:type="spellStart"/>
      <w:r w:rsidRPr="00B20B1B">
        <w:rPr>
          <w:sz w:val="24"/>
          <w:szCs w:val="24"/>
        </w:rPr>
        <w:t>Všetky</w:t>
      </w:r>
      <w:proofErr w:type="spellEnd"/>
      <w:r w:rsidRPr="00B20B1B">
        <w:rPr>
          <w:sz w:val="24"/>
          <w:szCs w:val="24"/>
        </w:rPr>
        <w:t xml:space="preserve"> </w:t>
      </w:r>
      <w:proofErr w:type="spellStart"/>
      <w:r w:rsidRPr="00B20B1B">
        <w:rPr>
          <w:sz w:val="24"/>
          <w:szCs w:val="24"/>
        </w:rPr>
        <w:t>náklady</w:t>
      </w:r>
      <w:proofErr w:type="spellEnd"/>
      <w:r w:rsidRPr="00B20B1B">
        <w:rPr>
          <w:sz w:val="24"/>
          <w:szCs w:val="24"/>
        </w:rPr>
        <w:t xml:space="preserve"> </w:t>
      </w:r>
      <w:proofErr w:type="spellStart"/>
      <w:r w:rsidRPr="00B20B1B">
        <w:rPr>
          <w:sz w:val="24"/>
          <w:szCs w:val="24"/>
        </w:rPr>
        <w:t>spojené</w:t>
      </w:r>
      <w:proofErr w:type="spellEnd"/>
      <w:r w:rsidRPr="00B20B1B">
        <w:rPr>
          <w:sz w:val="24"/>
          <w:szCs w:val="24"/>
        </w:rPr>
        <w:t xml:space="preserve"> s </w:t>
      </w:r>
      <w:proofErr w:type="spellStart"/>
      <w:r w:rsidRPr="00B20B1B">
        <w:rPr>
          <w:sz w:val="24"/>
          <w:szCs w:val="24"/>
        </w:rPr>
        <w:t>vypracovaním</w:t>
      </w:r>
      <w:proofErr w:type="spellEnd"/>
      <w:r w:rsidRPr="00B20B1B">
        <w:rPr>
          <w:sz w:val="24"/>
          <w:szCs w:val="24"/>
        </w:rPr>
        <w:t xml:space="preserve"> </w:t>
      </w:r>
      <w:proofErr w:type="spellStart"/>
      <w:r w:rsidRPr="00B20B1B">
        <w:rPr>
          <w:sz w:val="24"/>
          <w:szCs w:val="24"/>
        </w:rPr>
        <w:t>projektovej</w:t>
      </w:r>
      <w:proofErr w:type="spellEnd"/>
      <w:r w:rsidRPr="00B20B1B">
        <w:rPr>
          <w:sz w:val="24"/>
          <w:szCs w:val="24"/>
        </w:rPr>
        <w:t xml:space="preserve"> </w:t>
      </w:r>
      <w:proofErr w:type="spellStart"/>
      <w:r w:rsidRPr="00B20B1B">
        <w:rPr>
          <w:sz w:val="24"/>
          <w:szCs w:val="24"/>
        </w:rPr>
        <w:t>dokumentácie</w:t>
      </w:r>
      <w:proofErr w:type="spellEnd"/>
      <w:r w:rsidRPr="00B20B1B">
        <w:rPr>
          <w:sz w:val="24"/>
          <w:szCs w:val="24"/>
        </w:rPr>
        <w:t xml:space="preserve"> </w:t>
      </w:r>
      <w:proofErr w:type="spellStart"/>
      <w:r w:rsidRPr="00B20B1B">
        <w:rPr>
          <w:sz w:val="24"/>
          <w:szCs w:val="24"/>
        </w:rPr>
        <w:t>prekládky</w:t>
      </w:r>
      <w:proofErr w:type="spellEnd"/>
      <w:r w:rsidRPr="00B20B1B">
        <w:rPr>
          <w:sz w:val="24"/>
          <w:szCs w:val="24"/>
        </w:rPr>
        <w:t xml:space="preserve"> </w:t>
      </w:r>
      <w:proofErr w:type="spellStart"/>
      <w:r w:rsidRPr="00B20B1B">
        <w:rPr>
          <w:sz w:val="24"/>
          <w:szCs w:val="24"/>
        </w:rPr>
        <w:t>predmetného</w:t>
      </w:r>
      <w:proofErr w:type="spellEnd"/>
      <w:r w:rsidRPr="00B20B1B">
        <w:rPr>
          <w:sz w:val="24"/>
          <w:szCs w:val="24"/>
        </w:rPr>
        <w:t xml:space="preserve"> </w:t>
      </w:r>
      <w:proofErr w:type="spellStart"/>
      <w:r w:rsidRPr="00B20B1B">
        <w:rPr>
          <w:sz w:val="24"/>
          <w:szCs w:val="24"/>
        </w:rPr>
        <w:t>vedenia</w:t>
      </w:r>
      <w:proofErr w:type="spellEnd"/>
      <w:r w:rsidRPr="00B20B1B">
        <w:rPr>
          <w:sz w:val="24"/>
          <w:szCs w:val="24"/>
        </w:rPr>
        <w:t xml:space="preserve"> a </w:t>
      </w:r>
      <w:proofErr w:type="spellStart"/>
      <w:r w:rsidRPr="00B20B1B">
        <w:rPr>
          <w:sz w:val="24"/>
          <w:szCs w:val="24"/>
        </w:rPr>
        <w:t>jej</w:t>
      </w:r>
      <w:proofErr w:type="spellEnd"/>
      <w:r w:rsidRPr="00B20B1B">
        <w:rPr>
          <w:sz w:val="24"/>
          <w:szCs w:val="24"/>
        </w:rPr>
        <w:t xml:space="preserve"> </w:t>
      </w:r>
      <w:proofErr w:type="spellStart"/>
      <w:r w:rsidRPr="00B20B1B">
        <w:rPr>
          <w:sz w:val="24"/>
          <w:szCs w:val="24"/>
        </w:rPr>
        <w:t>následnej</w:t>
      </w:r>
      <w:proofErr w:type="spellEnd"/>
      <w:r w:rsidRPr="00B20B1B">
        <w:rPr>
          <w:sz w:val="24"/>
          <w:szCs w:val="24"/>
        </w:rPr>
        <w:t xml:space="preserve"> </w:t>
      </w:r>
      <w:proofErr w:type="spellStart"/>
      <w:r w:rsidRPr="00B20B1B">
        <w:rPr>
          <w:sz w:val="24"/>
          <w:szCs w:val="24"/>
        </w:rPr>
        <w:t>realizácie</w:t>
      </w:r>
      <w:proofErr w:type="spellEnd"/>
      <w:r w:rsidRPr="00B20B1B">
        <w:rPr>
          <w:sz w:val="24"/>
          <w:szCs w:val="24"/>
        </w:rPr>
        <w:t xml:space="preserve"> </w:t>
      </w:r>
      <w:proofErr w:type="spellStart"/>
      <w:r w:rsidRPr="00B20B1B">
        <w:rPr>
          <w:sz w:val="24"/>
          <w:szCs w:val="24"/>
        </w:rPr>
        <w:t>bude</w:t>
      </w:r>
      <w:proofErr w:type="spellEnd"/>
      <w:r w:rsidRPr="00B20B1B">
        <w:rPr>
          <w:sz w:val="24"/>
          <w:szCs w:val="24"/>
        </w:rPr>
        <w:t xml:space="preserve"> </w:t>
      </w:r>
      <w:proofErr w:type="spellStart"/>
      <w:r w:rsidRPr="00B20B1B">
        <w:rPr>
          <w:sz w:val="24"/>
          <w:szCs w:val="24"/>
        </w:rPr>
        <w:t>znášať</w:t>
      </w:r>
      <w:proofErr w:type="spellEnd"/>
      <w:r w:rsidRPr="00B20B1B">
        <w:rPr>
          <w:sz w:val="24"/>
          <w:szCs w:val="24"/>
        </w:rPr>
        <w:t xml:space="preserve"> </w:t>
      </w:r>
      <w:proofErr w:type="spellStart"/>
      <w:r w:rsidRPr="00B20B1B">
        <w:rPr>
          <w:sz w:val="24"/>
          <w:szCs w:val="24"/>
        </w:rPr>
        <w:t>vlastník</w:t>
      </w:r>
      <w:proofErr w:type="spellEnd"/>
      <w:r w:rsidRPr="00B20B1B">
        <w:rPr>
          <w:sz w:val="24"/>
          <w:szCs w:val="24"/>
        </w:rPr>
        <w:t xml:space="preserve"> </w:t>
      </w:r>
      <w:proofErr w:type="spellStart"/>
      <w:r w:rsidRPr="00B20B1B">
        <w:rPr>
          <w:sz w:val="24"/>
          <w:szCs w:val="24"/>
        </w:rPr>
        <w:t>vedenia</w:t>
      </w:r>
      <w:proofErr w:type="spellEnd"/>
      <w:r w:rsidRPr="00B20B1B">
        <w:rPr>
          <w:sz w:val="24"/>
          <w:szCs w:val="24"/>
        </w:rPr>
        <w:t xml:space="preserve"> - </w:t>
      </w:r>
      <w:proofErr w:type="spellStart"/>
      <w:r w:rsidRPr="00B20B1B">
        <w:rPr>
          <w:b/>
          <w:bCs/>
          <w:sz w:val="24"/>
          <w:szCs w:val="24"/>
        </w:rPr>
        <w:t>Slovák</w:t>
      </w:r>
      <w:proofErr w:type="spellEnd"/>
      <w:r w:rsidRPr="00B20B1B">
        <w:rPr>
          <w:b/>
          <w:bCs/>
          <w:sz w:val="24"/>
          <w:szCs w:val="24"/>
        </w:rPr>
        <w:t xml:space="preserve"> Telekom, </w:t>
      </w:r>
      <w:proofErr w:type="spellStart"/>
      <w:r w:rsidRPr="00B20B1B">
        <w:rPr>
          <w:b/>
          <w:bCs/>
          <w:sz w:val="24"/>
          <w:szCs w:val="24"/>
        </w:rPr>
        <w:t>a.s.</w:t>
      </w:r>
      <w:proofErr w:type="spellEnd"/>
    </w:p>
    <w:p w14:paraId="425CAD40" w14:textId="77777777" w:rsidR="00B20B1B" w:rsidRPr="00B20B1B" w:rsidRDefault="00B20B1B" w:rsidP="00B20B1B">
      <w:pPr>
        <w:jc w:val="both"/>
        <w:rPr>
          <w:sz w:val="24"/>
          <w:szCs w:val="24"/>
        </w:rPr>
      </w:pPr>
      <w:proofErr w:type="spellStart"/>
      <w:r w:rsidRPr="00B20B1B">
        <w:rPr>
          <w:sz w:val="24"/>
          <w:szCs w:val="24"/>
        </w:rPr>
        <w:t>Ostatné</w:t>
      </w:r>
      <w:proofErr w:type="spellEnd"/>
      <w:r w:rsidRPr="00B20B1B">
        <w:rPr>
          <w:sz w:val="24"/>
          <w:szCs w:val="24"/>
        </w:rPr>
        <w:t xml:space="preserve"> </w:t>
      </w:r>
      <w:proofErr w:type="spellStart"/>
      <w:r w:rsidRPr="00B20B1B">
        <w:rPr>
          <w:sz w:val="24"/>
          <w:szCs w:val="24"/>
        </w:rPr>
        <w:t>podmienky</w:t>
      </w:r>
      <w:proofErr w:type="spellEnd"/>
      <w:r w:rsidRPr="00B20B1B">
        <w:rPr>
          <w:sz w:val="24"/>
          <w:szCs w:val="24"/>
        </w:rPr>
        <w:t xml:space="preserve"> </w:t>
      </w:r>
      <w:proofErr w:type="spellStart"/>
      <w:r w:rsidRPr="00B20B1B">
        <w:rPr>
          <w:sz w:val="24"/>
          <w:szCs w:val="24"/>
        </w:rPr>
        <w:t>nášho</w:t>
      </w:r>
      <w:proofErr w:type="spellEnd"/>
      <w:r w:rsidRPr="00B20B1B">
        <w:rPr>
          <w:sz w:val="24"/>
          <w:szCs w:val="24"/>
        </w:rPr>
        <w:t xml:space="preserve"> </w:t>
      </w:r>
      <w:proofErr w:type="spellStart"/>
      <w:r w:rsidRPr="00B20B1B">
        <w:rPr>
          <w:sz w:val="24"/>
          <w:szCs w:val="24"/>
        </w:rPr>
        <w:t>vyjadrenia</w:t>
      </w:r>
      <w:proofErr w:type="spellEnd"/>
      <w:r w:rsidRPr="00B20B1B">
        <w:rPr>
          <w:sz w:val="24"/>
          <w:szCs w:val="24"/>
        </w:rPr>
        <w:t xml:space="preserve"> zo </w:t>
      </w:r>
      <w:proofErr w:type="spellStart"/>
      <w:r w:rsidRPr="00B20B1B">
        <w:rPr>
          <w:sz w:val="24"/>
          <w:szCs w:val="24"/>
        </w:rPr>
        <w:t>dňa</w:t>
      </w:r>
      <w:proofErr w:type="spellEnd"/>
      <w:r w:rsidRPr="00B20B1B">
        <w:rPr>
          <w:sz w:val="24"/>
          <w:szCs w:val="24"/>
        </w:rPr>
        <w:t xml:space="preserve"> 25.05.2018 </w:t>
      </w:r>
      <w:proofErr w:type="spellStart"/>
      <w:r w:rsidRPr="00B20B1B">
        <w:rPr>
          <w:sz w:val="24"/>
          <w:szCs w:val="24"/>
        </w:rPr>
        <w:t>ostávajú</w:t>
      </w:r>
      <w:proofErr w:type="spellEnd"/>
      <w:r w:rsidRPr="00B20B1B">
        <w:rPr>
          <w:sz w:val="24"/>
          <w:szCs w:val="24"/>
        </w:rPr>
        <w:t xml:space="preserve"> </w:t>
      </w:r>
      <w:proofErr w:type="spellStart"/>
      <w:r w:rsidRPr="00B20B1B">
        <w:rPr>
          <w:sz w:val="24"/>
          <w:szCs w:val="24"/>
        </w:rPr>
        <w:t>nezmenené</w:t>
      </w:r>
      <w:proofErr w:type="spellEnd"/>
      <w:r w:rsidRPr="00B20B1B">
        <w:rPr>
          <w:sz w:val="24"/>
          <w:szCs w:val="24"/>
        </w:rPr>
        <w:t>.</w:t>
      </w:r>
    </w:p>
    <w:p w14:paraId="5E637E15" w14:textId="77777777" w:rsidR="00B20B1B" w:rsidRPr="00B20B1B" w:rsidRDefault="00B20B1B" w:rsidP="00B20B1B">
      <w:pPr>
        <w:jc w:val="both"/>
        <w:rPr>
          <w:sz w:val="24"/>
          <w:szCs w:val="24"/>
        </w:rPr>
      </w:pPr>
      <w:proofErr w:type="spellStart"/>
      <w:r w:rsidRPr="00B20B1B">
        <w:rPr>
          <w:sz w:val="24"/>
          <w:szCs w:val="24"/>
        </w:rPr>
        <w:t>Neoddeliteľnou</w:t>
      </w:r>
      <w:proofErr w:type="spellEnd"/>
      <w:r w:rsidRPr="00B20B1B">
        <w:rPr>
          <w:sz w:val="24"/>
          <w:szCs w:val="24"/>
        </w:rPr>
        <w:t xml:space="preserve"> </w:t>
      </w:r>
      <w:proofErr w:type="spellStart"/>
      <w:r w:rsidRPr="00B20B1B">
        <w:rPr>
          <w:sz w:val="24"/>
          <w:szCs w:val="24"/>
        </w:rPr>
        <w:t>účasťou</w:t>
      </w:r>
      <w:proofErr w:type="spellEnd"/>
      <w:r w:rsidRPr="00B20B1B">
        <w:rPr>
          <w:sz w:val="24"/>
          <w:szCs w:val="24"/>
        </w:rPr>
        <w:t xml:space="preserve"> </w:t>
      </w:r>
      <w:proofErr w:type="spellStart"/>
      <w:r w:rsidRPr="00B20B1B">
        <w:rPr>
          <w:sz w:val="24"/>
          <w:szCs w:val="24"/>
        </w:rPr>
        <w:t>tohto</w:t>
      </w:r>
      <w:proofErr w:type="spellEnd"/>
      <w:r w:rsidRPr="00B20B1B">
        <w:rPr>
          <w:sz w:val="24"/>
          <w:szCs w:val="24"/>
        </w:rPr>
        <w:t xml:space="preserve"> </w:t>
      </w:r>
      <w:proofErr w:type="spellStart"/>
      <w:r w:rsidRPr="00B20B1B">
        <w:rPr>
          <w:sz w:val="24"/>
          <w:szCs w:val="24"/>
        </w:rPr>
        <w:t>vyjadrenia</w:t>
      </w:r>
      <w:proofErr w:type="spellEnd"/>
      <w:r w:rsidRPr="00B20B1B">
        <w:rPr>
          <w:sz w:val="24"/>
          <w:szCs w:val="24"/>
        </w:rPr>
        <w:t xml:space="preserve"> </w:t>
      </w:r>
      <w:proofErr w:type="spellStart"/>
      <w:r w:rsidRPr="00B20B1B">
        <w:rPr>
          <w:sz w:val="24"/>
          <w:szCs w:val="24"/>
        </w:rPr>
        <w:t>sú</w:t>
      </w:r>
      <w:proofErr w:type="spellEnd"/>
      <w:r w:rsidRPr="00B20B1B">
        <w:rPr>
          <w:sz w:val="24"/>
          <w:szCs w:val="24"/>
        </w:rPr>
        <w:t xml:space="preserve"> „</w:t>
      </w:r>
      <w:proofErr w:type="spellStart"/>
      <w:r w:rsidRPr="00B20B1B">
        <w:rPr>
          <w:sz w:val="24"/>
          <w:szCs w:val="24"/>
        </w:rPr>
        <w:t>Všeobecno-záväzné</w:t>
      </w:r>
      <w:proofErr w:type="spellEnd"/>
      <w:r w:rsidRPr="00B20B1B">
        <w:rPr>
          <w:sz w:val="24"/>
          <w:szCs w:val="24"/>
        </w:rPr>
        <w:t xml:space="preserve"> </w:t>
      </w:r>
      <w:proofErr w:type="spellStart"/>
      <w:r w:rsidRPr="00B20B1B">
        <w:rPr>
          <w:sz w:val="24"/>
          <w:szCs w:val="24"/>
        </w:rPr>
        <w:t>podmienky</w:t>
      </w:r>
      <w:proofErr w:type="spellEnd"/>
      <w:r w:rsidRPr="00B20B1B">
        <w:rPr>
          <w:sz w:val="24"/>
          <w:szCs w:val="24"/>
        </w:rPr>
        <w:t xml:space="preserve"> pre </w:t>
      </w:r>
      <w:proofErr w:type="spellStart"/>
      <w:r w:rsidRPr="00B20B1B">
        <w:rPr>
          <w:sz w:val="24"/>
          <w:szCs w:val="24"/>
        </w:rPr>
        <w:t>stavebníka</w:t>
      </w:r>
      <w:proofErr w:type="spellEnd"/>
      <w:r w:rsidRPr="00B20B1B">
        <w:rPr>
          <w:sz w:val="24"/>
          <w:szCs w:val="24"/>
        </w:rPr>
        <w:t xml:space="preserve"> </w:t>
      </w:r>
      <w:proofErr w:type="spellStart"/>
      <w:r w:rsidRPr="00B20B1B">
        <w:rPr>
          <w:sz w:val="24"/>
          <w:szCs w:val="24"/>
        </w:rPr>
        <w:t>na</w:t>
      </w:r>
      <w:proofErr w:type="spellEnd"/>
      <w:r w:rsidRPr="00B20B1B">
        <w:rPr>
          <w:sz w:val="24"/>
          <w:szCs w:val="24"/>
        </w:rPr>
        <w:t xml:space="preserve"> </w:t>
      </w:r>
      <w:proofErr w:type="spellStart"/>
      <w:r w:rsidRPr="00B20B1B">
        <w:rPr>
          <w:sz w:val="24"/>
          <w:szCs w:val="24"/>
        </w:rPr>
        <w:t>realizáciu</w:t>
      </w:r>
      <w:proofErr w:type="spellEnd"/>
      <w:r w:rsidRPr="00B20B1B">
        <w:rPr>
          <w:sz w:val="24"/>
          <w:szCs w:val="24"/>
        </w:rPr>
        <w:t xml:space="preserve"> </w:t>
      </w:r>
      <w:proofErr w:type="spellStart"/>
      <w:r w:rsidRPr="00B20B1B">
        <w:rPr>
          <w:sz w:val="24"/>
          <w:szCs w:val="24"/>
        </w:rPr>
        <w:t>prác</w:t>
      </w:r>
      <w:proofErr w:type="spellEnd"/>
      <w:r w:rsidRPr="00B20B1B">
        <w:rPr>
          <w:sz w:val="24"/>
          <w:szCs w:val="24"/>
        </w:rPr>
        <w:t xml:space="preserve"> v </w:t>
      </w:r>
      <w:proofErr w:type="spellStart"/>
      <w:r w:rsidRPr="00B20B1B">
        <w:rPr>
          <w:sz w:val="24"/>
          <w:szCs w:val="24"/>
        </w:rPr>
        <w:t>telese</w:t>
      </w:r>
      <w:proofErr w:type="spellEnd"/>
      <w:r w:rsidRPr="00B20B1B">
        <w:rPr>
          <w:sz w:val="24"/>
          <w:szCs w:val="24"/>
        </w:rPr>
        <w:t xml:space="preserve"> </w:t>
      </w:r>
      <w:proofErr w:type="spellStart"/>
      <w:r w:rsidRPr="00B20B1B">
        <w:rPr>
          <w:sz w:val="24"/>
          <w:szCs w:val="24"/>
        </w:rPr>
        <w:t>ciest</w:t>
      </w:r>
      <w:proofErr w:type="spellEnd"/>
      <w:r w:rsidRPr="00B20B1B">
        <w:rPr>
          <w:sz w:val="24"/>
          <w:szCs w:val="24"/>
        </w:rPr>
        <w:t xml:space="preserve"> v </w:t>
      </w:r>
      <w:proofErr w:type="spellStart"/>
      <w:r w:rsidRPr="00B20B1B">
        <w:rPr>
          <w:sz w:val="24"/>
          <w:szCs w:val="24"/>
        </w:rPr>
        <w:t>majetkovej</w:t>
      </w:r>
      <w:proofErr w:type="spellEnd"/>
      <w:r w:rsidRPr="00B20B1B">
        <w:rPr>
          <w:sz w:val="24"/>
          <w:szCs w:val="24"/>
        </w:rPr>
        <w:t xml:space="preserve"> </w:t>
      </w:r>
      <w:proofErr w:type="spellStart"/>
      <w:r w:rsidRPr="00B20B1B">
        <w:rPr>
          <w:sz w:val="24"/>
          <w:szCs w:val="24"/>
        </w:rPr>
        <w:t>správe</w:t>
      </w:r>
      <w:proofErr w:type="spellEnd"/>
      <w:r w:rsidRPr="00B20B1B">
        <w:rPr>
          <w:sz w:val="24"/>
          <w:szCs w:val="24"/>
        </w:rPr>
        <w:t xml:space="preserve"> SC ŽSK pre </w:t>
      </w:r>
      <w:proofErr w:type="spellStart"/>
      <w:r w:rsidRPr="00B20B1B">
        <w:rPr>
          <w:sz w:val="24"/>
          <w:szCs w:val="24"/>
        </w:rPr>
        <w:t>rok</w:t>
      </w:r>
      <w:proofErr w:type="spellEnd"/>
      <w:r w:rsidRPr="00B20B1B">
        <w:rPr>
          <w:sz w:val="24"/>
          <w:szCs w:val="24"/>
        </w:rPr>
        <w:t xml:space="preserve"> </w:t>
      </w:r>
      <w:proofErr w:type="gramStart"/>
      <w:r w:rsidRPr="00B20B1B">
        <w:rPr>
          <w:sz w:val="24"/>
          <w:szCs w:val="24"/>
        </w:rPr>
        <w:t xml:space="preserve">2022“ </w:t>
      </w:r>
      <w:proofErr w:type="spellStart"/>
      <w:r w:rsidRPr="00B20B1B">
        <w:rPr>
          <w:sz w:val="24"/>
          <w:szCs w:val="24"/>
        </w:rPr>
        <w:t>uvedené</w:t>
      </w:r>
      <w:proofErr w:type="spellEnd"/>
      <w:proofErr w:type="gramEnd"/>
      <w:r w:rsidRPr="00B20B1B">
        <w:rPr>
          <w:sz w:val="24"/>
          <w:szCs w:val="24"/>
        </w:rPr>
        <w:t xml:space="preserve"> v </w:t>
      </w:r>
      <w:proofErr w:type="spellStart"/>
      <w:r w:rsidRPr="00B20B1B">
        <w:rPr>
          <w:sz w:val="24"/>
          <w:szCs w:val="24"/>
        </w:rPr>
        <w:t>prílohe</w:t>
      </w:r>
      <w:proofErr w:type="spellEnd"/>
      <w:r w:rsidRPr="00B20B1B">
        <w:rPr>
          <w:sz w:val="24"/>
          <w:szCs w:val="24"/>
        </w:rPr>
        <w:t>.</w:t>
      </w:r>
    </w:p>
    <w:p w14:paraId="61BE6055" w14:textId="77777777" w:rsidR="00B20B1B" w:rsidRPr="00B20B1B" w:rsidRDefault="00B20B1B" w:rsidP="00B20B1B">
      <w:pPr>
        <w:jc w:val="both"/>
        <w:rPr>
          <w:sz w:val="24"/>
          <w:szCs w:val="24"/>
        </w:rPr>
      </w:pPr>
      <w:r w:rsidRPr="00B20B1B">
        <w:rPr>
          <w:b/>
          <w:bCs/>
          <w:sz w:val="24"/>
          <w:szCs w:val="24"/>
        </w:rPr>
        <w:t xml:space="preserve">Bez </w:t>
      </w:r>
      <w:proofErr w:type="spellStart"/>
      <w:r w:rsidRPr="00B20B1B">
        <w:rPr>
          <w:b/>
          <w:bCs/>
          <w:sz w:val="24"/>
          <w:szCs w:val="24"/>
        </w:rPr>
        <w:t>vydania</w:t>
      </w:r>
      <w:proofErr w:type="spellEnd"/>
      <w:r w:rsidRPr="00B20B1B">
        <w:rPr>
          <w:b/>
          <w:bCs/>
          <w:sz w:val="24"/>
          <w:szCs w:val="24"/>
        </w:rPr>
        <w:t xml:space="preserve"> </w:t>
      </w:r>
      <w:proofErr w:type="spellStart"/>
      <w:r w:rsidRPr="00B20B1B">
        <w:rPr>
          <w:b/>
          <w:bCs/>
          <w:sz w:val="24"/>
          <w:szCs w:val="24"/>
        </w:rPr>
        <w:t>právoplatného</w:t>
      </w:r>
      <w:proofErr w:type="spellEnd"/>
      <w:r w:rsidRPr="00B20B1B">
        <w:rPr>
          <w:b/>
          <w:bCs/>
          <w:sz w:val="24"/>
          <w:szCs w:val="24"/>
        </w:rPr>
        <w:t xml:space="preserve"> </w:t>
      </w:r>
      <w:proofErr w:type="spellStart"/>
      <w:r w:rsidRPr="00B20B1B">
        <w:rPr>
          <w:b/>
          <w:bCs/>
          <w:sz w:val="24"/>
          <w:szCs w:val="24"/>
        </w:rPr>
        <w:t>rozhodnutia</w:t>
      </w:r>
      <w:proofErr w:type="spellEnd"/>
      <w:r w:rsidRPr="00B20B1B">
        <w:rPr>
          <w:b/>
          <w:bCs/>
          <w:sz w:val="24"/>
          <w:szCs w:val="24"/>
        </w:rPr>
        <w:t xml:space="preserve"> </w:t>
      </w:r>
      <w:proofErr w:type="spellStart"/>
      <w:r w:rsidRPr="00B20B1B">
        <w:rPr>
          <w:b/>
          <w:bCs/>
          <w:sz w:val="24"/>
          <w:szCs w:val="24"/>
        </w:rPr>
        <w:t>cestného</w:t>
      </w:r>
      <w:proofErr w:type="spellEnd"/>
      <w:r w:rsidRPr="00B20B1B">
        <w:rPr>
          <w:b/>
          <w:bCs/>
          <w:sz w:val="24"/>
          <w:szCs w:val="24"/>
        </w:rPr>
        <w:t xml:space="preserve"> </w:t>
      </w:r>
      <w:proofErr w:type="spellStart"/>
      <w:r w:rsidRPr="00B20B1B">
        <w:rPr>
          <w:b/>
          <w:bCs/>
          <w:sz w:val="24"/>
          <w:szCs w:val="24"/>
        </w:rPr>
        <w:t>správneho</w:t>
      </w:r>
      <w:proofErr w:type="spellEnd"/>
      <w:r w:rsidRPr="00B20B1B">
        <w:rPr>
          <w:b/>
          <w:bCs/>
          <w:sz w:val="24"/>
          <w:szCs w:val="24"/>
        </w:rPr>
        <w:t xml:space="preserve"> </w:t>
      </w:r>
      <w:proofErr w:type="spellStart"/>
      <w:r w:rsidRPr="00B20B1B">
        <w:rPr>
          <w:b/>
          <w:bCs/>
          <w:sz w:val="24"/>
          <w:szCs w:val="24"/>
        </w:rPr>
        <w:t>orgánu</w:t>
      </w:r>
      <w:proofErr w:type="spellEnd"/>
      <w:r w:rsidRPr="00B20B1B">
        <w:rPr>
          <w:b/>
          <w:bCs/>
          <w:sz w:val="24"/>
          <w:szCs w:val="24"/>
        </w:rPr>
        <w:t xml:space="preserve"> </w:t>
      </w:r>
      <w:proofErr w:type="gramStart"/>
      <w:r w:rsidRPr="00B20B1B">
        <w:rPr>
          <w:b/>
          <w:bCs/>
          <w:sz w:val="24"/>
          <w:szCs w:val="24"/>
        </w:rPr>
        <w:t>a</w:t>
      </w:r>
      <w:proofErr w:type="gramEnd"/>
      <w:r w:rsidRPr="00B20B1B">
        <w:rPr>
          <w:b/>
          <w:bCs/>
          <w:sz w:val="24"/>
          <w:szCs w:val="24"/>
        </w:rPr>
        <w:t xml:space="preserve"> </w:t>
      </w:r>
      <w:proofErr w:type="spellStart"/>
      <w:r w:rsidRPr="00B20B1B">
        <w:rPr>
          <w:b/>
          <w:bCs/>
          <w:sz w:val="24"/>
          <w:szCs w:val="24"/>
        </w:rPr>
        <w:t>odovzdania</w:t>
      </w:r>
      <w:proofErr w:type="spellEnd"/>
      <w:r w:rsidRPr="00B20B1B">
        <w:rPr>
          <w:b/>
          <w:bCs/>
          <w:sz w:val="24"/>
          <w:szCs w:val="24"/>
        </w:rPr>
        <w:t xml:space="preserve"> </w:t>
      </w:r>
      <w:proofErr w:type="spellStart"/>
      <w:r w:rsidRPr="00B20B1B">
        <w:rPr>
          <w:b/>
          <w:bCs/>
          <w:sz w:val="24"/>
          <w:szCs w:val="24"/>
        </w:rPr>
        <w:t>staveniska</w:t>
      </w:r>
      <w:proofErr w:type="spellEnd"/>
      <w:r w:rsidRPr="00B20B1B">
        <w:rPr>
          <w:b/>
          <w:bCs/>
          <w:sz w:val="24"/>
          <w:szCs w:val="24"/>
        </w:rPr>
        <w:t xml:space="preserve"> v </w:t>
      </w:r>
      <w:proofErr w:type="spellStart"/>
      <w:r w:rsidRPr="00B20B1B">
        <w:rPr>
          <w:b/>
          <w:bCs/>
          <w:sz w:val="24"/>
          <w:szCs w:val="24"/>
        </w:rPr>
        <w:t>stavebnom</w:t>
      </w:r>
      <w:proofErr w:type="spellEnd"/>
      <w:r w:rsidRPr="00B20B1B">
        <w:rPr>
          <w:b/>
          <w:bCs/>
          <w:sz w:val="24"/>
          <w:szCs w:val="24"/>
        </w:rPr>
        <w:t xml:space="preserve"> </w:t>
      </w:r>
      <w:proofErr w:type="spellStart"/>
      <w:r w:rsidRPr="00B20B1B">
        <w:rPr>
          <w:b/>
          <w:bCs/>
          <w:sz w:val="24"/>
          <w:szCs w:val="24"/>
        </w:rPr>
        <w:t>úseku</w:t>
      </w:r>
      <w:proofErr w:type="spellEnd"/>
      <w:r w:rsidRPr="00B20B1B">
        <w:rPr>
          <w:b/>
          <w:bCs/>
          <w:sz w:val="24"/>
          <w:szCs w:val="24"/>
        </w:rPr>
        <w:t xml:space="preserve"> </w:t>
      </w:r>
      <w:proofErr w:type="spellStart"/>
      <w:r w:rsidRPr="00B20B1B">
        <w:rPr>
          <w:b/>
          <w:bCs/>
          <w:sz w:val="24"/>
          <w:szCs w:val="24"/>
        </w:rPr>
        <w:t>cesty</w:t>
      </w:r>
      <w:proofErr w:type="spellEnd"/>
      <w:r w:rsidRPr="00B20B1B">
        <w:rPr>
          <w:b/>
          <w:bCs/>
          <w:sz w:val="24"/>
          <w:szCs w:val="24"/>
        </w:rPr>
        <w:t xml:space="preserve"> 11/537 </w:t>
      </w:r>
      <w:proofErr w:type="spellStart"/>
      <w:r w:rsidRPr="00B20B1B">
        <w:rPr>
          <w:b/>
          <w:bCs/>
          <w:sz w:val="24"/>
          <w:szCs w:val="24"/>
        </w:rPr>
        <w:t>nesmie</w:t>
      </w:r>
      <w:proofErr w:type="spellEnd"/>
      <w:r w:rsidRPr="00B20B1B">
        <w:rPr>
          <w:b/>
          <w:bCs/>
          <w:sz w:val="24"/>
          <w:szCs w:val="24"/>
        </w:rPr>
        <w:t xml:space="preserve"> </w:t>
      </w:r>
      <w:proofErr w:type="spellStart"/>
      <w:r w:rsidRPr="00B20B1B">
        <w:rPr>
          <w:b/>
          <w:bCs/>
          <w:sz w:val="24"/>
          <w:szCs w:val="24"/>
        </w:rPr>
        <w:t>byť</w:t>
      </w:r>
      <w:proofErr w:type="spellEnd"/>
      <w:r w:rsidRPr="00B20B1B">
        <w:rPr>
          <w:b/>
          <w:bCs/>
          <w:sz w:val="24"/>
          <w:szCs w:val="24"/>
        </w:rPr>
        <w:t xml:space="preserve"> </w:t>
      </w:r>
      <w:proofErr w:type="spellStart"/>
      <w:r w:rsidRPr="00B20B1B">
        <w:rPr>
          <w:b/>
          <w:bCs/>
          <w:sz w:val="24"/>
          <w:szCs w:val="24"/>
        </w:rPr>
        <w:t>vykonaný</w:t>
      </w:r>
      <w:proofErr w:type="spellEnd"/>
      <w:r w:rsidRPr="00B20B1B">
        <w:rPr>
          <w:b/>
          <w:bCs/>
          <w:sz w:val="24"/>
          <w:szCs w:val="24"/>
        </w:rPr>
        <w:t xml:space="preserve"> </w:t>
      </w:r>
      <w:proofErr w:type="spellStart"/>
      <w:r w:rsidRPr="00B20B1B">
        <w:rPr>
          <w:b/>
          <w:bCs/>
          <w:sz w:val="24"/>
          <w:szCs w:val="24"/>
        </w:rPr>
        <w:t>akýkoľvek</w:t>
      </w:r>
      <w:proofErr w:type="spellEnd"/>
      <w:r w:rsidRPr="00B20B1B">
        <w:rPr>
          <w:b/>
          <w:bCs/>
          <w:sz w:val="24"/>
          <w:szCs w:val="24"/>
        </w:rPr>
        <w:t xml:space="preserve"> </w:t>
      </w:r>
      <w:proofErr w:type="spellStart"/>
      <w:r w:rsidRPr="00B20B1B">
        <w:rPr>
          <w:b/>
          <w:bCs/>
          <w:sz w:val="24"/>
          <w:szCs w:val="24"/>
        </w:rPr>
        <w:t>zásah</w:t>
      </w:r>
      <w:proofErr w:type="spellEnd"/>
      <w:r w:rsidRPr="00B20B1B">
        <w:rPr>
          <w:b/>
          <w:bCs/>
          <w:sz w:val="24"/>
          <w:szCs w:val="24"/>
        </w:rPr>
        <w:t xml:space="preserve"> do </w:t>
      </w:r>
      <w:proofErr w:type="spellStart"/>
      <w:r w:rsidRPr="00B20B1B">
        <w:rPr>
          <w:b/>
          <w:bCs/>
          <w:sz w:val="24"/>
          <w:szCs w:val="24"/>
        </w:rPr>
        <w:t>telesa</w:t>
      </w:r>
      <w:proofErr w:type="spellEnd"/>
      <w:r w:rsidRPr="00B20B1B">
        <w:rPr>
          <w:b/>
          <w:bCs/>
          <w:sz w:val="24"/>
          <w:szCs w:val="24"/>
        </w:rPr>
        <w:t xml:space="preserve"> </w:t>
      </w:r>
      <w:proofErr w:type="spellStart"/>
      <w:r w:rsidRPr="00B20B1B">
        <w:rPr>
          <w:b/>
          <w:bCs/>
          <w:sz w:val="24"/>
          <w:szCs w:val="24"/>
        </w:rPr>
        <w:t>cesty</w:t>
      </w:r>
      <w:proofErr w:type="spellEnd"/>
      <w:r w:rsidRPr="00B20B1B">
        <w:rPr>
          <w:b/>
          <w:bCs/>
          <w:sz w:val="24"/>
          <w:szCs w:val="24"/>
        </w:rPr>
        <w:t>!</w:t>
      </w:r>
    </w:p>
    <w:p w14:paraId="2F21D3B3" w14:textId="77777777" w:rsidR="00B20B1B" w:rsidRPr="00B20B1B" w:rsidRDefault="00B20B1B" w:rsidP="00B20B1B">
      <w:pPr>
        <w:jc w:val="both"/>
        <w:rPr>
          <w:sz w:val="24"/>
          <w:szCs w:val="24"/>
        </w:rPr>
      </w:pPr>
      <w:proofErr w:type="spellStart"/>
      <w:r w:rsidRPr="00B20B1B">
        <w:rPr>
          <w:sz w:val="24"/>
          <w:szCs w:val="24"/>
        </w:rPr>
        <w:t>Pri</w:t>
      </w:r>
      <w:proofErr w:type="spellEnd"/>
      <w:r w:rsidRPr="00B20B1B">
        <w:rPr>
          <w:sz w:val="24"/>
          <w:szCs w:val="24"/>
        </w:rPr>
        <w:t xml:space="preserve"> </w:t>
      </w:r>
      <w:proofErr w:type="spellStart"/>
      <w:r w:rsidRPr="00B20B1B">
        <w:rPr>
          <w:sz w:val="24"/>
          <w:szCs w:val="24"/>
        </w:rPr>
        <w:t>dodržaní</w:t>
      </w:r>
      <w:proofErr w:type="spellEnd"/>
      <w:r w:rsidRPr="00B20B1B">
        <w:rPr>
          <w:sz w:val="24"/>
          <w:szCs w:val="24"/>
        </w:rPr>
        <w:t xml:space="preserve"> </w:t>
      </w:r>
      <w:proofErr w:type="spellStart"/>
      <w:r w:rsidRPr="00B20B1B">
        <w:rPr>
          <w:sz w:val="24"/>
          <w:szCs w:val="24"/>
        </w:rPr>
        <w:t>uvedeného</w:t>
      </w:r>
      <w:proofErr w:type="spellEnd"/>
      <w:r w:rsidRPr="00B20B1B">
        <w:rPr>
          <w:sz w:val="24"/>
          <w:szCs w:val="24"/>
        </w:rPr>
        <w:t xml:space="preserve"> </w:t>
      </w:r>
      <w:proofErr w:type="spellStart"/>
      <w:r w:rsidRPr="00B20B1B">
        <w:rPr>
          <w:sz w:val="24"/>
          <w:szCs w:val="24"/>
        </w:rPr>
        <w:t>súhlasíme</w:t>
      </w:r>
      <w:proofErr w:type="spellEnd"/>
      <w:r w:rsidRPr="00B20B1B">
        <w:rPr>
          <w:sz w:val="24"/>
          <w:szCs w:val="24"/>
        </w:rPr>
        <w:t xml:space="preserve"> s </w:t>
      </w:r>
      <w:proofErr w:type="spellStart"/>
      <w:r w:rsidRPr="00B20B1B">
        <w:rPr>
          <w:sz w:val="24"/>
          <w:szCs w:val="24"/>
        </w:rPr>
        <w:t>vydaním</w:t>
      </w:r>
      <w:proofErr w:type="spellEnd"/>
      <w:r w:rsidRPr="00B20B1B">
        <w:rPr>
          <w:sz w:val="24"/>
          <w:szCs w:val="24"/>
        </w:rPr>
        <w:t xml:space="preserve"> </w:t>
      </w:r>
      <w:proofErr w:type="spellStart"/>
      <w:r w:rsidRPr="00B20B1B">
        <w:rPr>
          <w:sz w:val="24"/>
          <w:szCs w:val="24"/>
        </w:rPr>
        <w:t>povolení</w:t>
      </w:r>
      <w:proofErr w:type="spellEnd"/>
      <w:r w:rsidRPr="00B20B1B">
        <w:rPr>
          <w:sz w:val="24"/>
          <w:szCs w:val="24"/>
        </w:rPr>
        <w:t xml:space="preserve"> v </w:t>
      </w:r>
      <w:proofErr w:type="spellStart"/>
      <w:r w:rsidRPr="00B20B1B">
        <w:rPr>
          <w:sz w:val="24"/>
          <w:szCs w:val="24"/>
        </w:rPr>
        <w:t>zmysle</w:t>
      </w:r>
      <w:proofErr w:type="spellEnd"/>
      <w:r w:rsidRPr="00B20B1B">
        <w:rPr>
          <w:sz w:val="24"/>
          <w:szCs w:val="24"/>
        </w:rPr>
        <w:t xml:space="preserve"> </w:t>
      </w:r>
      <w:proofErr w:type="spellStart"/>
      <w:r w:rsidRPr="00B20B1B">
        <w:rPr>
          <w:sz w:val="24"/>
          <w:szCs w:val="24"/>
        </w:rPr>
        <w:t>Stavebného</w:t>
      </w:r>
      <w:proofErr w:type="spellEnd"/>
      <w:r w:rsidRPr="00B20B1B">
        <w:rPr>
          <w:sz w:val="24"/>
          <w:szCs w:val="24"/>
        </w:rPr>
        <w:t xml:space="preserve"> </w:t>
      </w:r>
      <w:proofErr w:type="spellStart"/>
      <w:r w:rsidRPr="00B20B1B">
        <w:rPr>
          <w:sz w:val="24"/>
          <w:szCs w:val="24"/>
        </w:rPr>
        <w:t>zákona</w:t>
      </w:r>
      <w:proofErr w:type="spellEnd"/>
      <w:r w:rsidRPr="00B20B1B">
        <w:rPr>
          <w:sz w:val="24"/>
          <w:szCs w:val="24"/>
        </w:rPr>
        <w:t xml:space="preserve"> a </w:t>
      </w:r>
      <w:proofErr w:type="spellStart"/>
      <w:r w:rsidRPr="00B20B1B">
        <w:rPr>
          <w:sz w:val="24"/>
          <w:szCs w:val="24"/>
        </w:rPr>
        <w:t>Cestného</w:t>
      </w:r>
      <w:proofErr w:type="spellEnd"/>
      <w:r w:rsidRPr="00B20B1B">
        <w:rPr>
          <w:sz w:val="24"/>
          <w:szCs w:val="24"/>
        </w:rPr>
        <w:t xml:space="preserve"> </w:t>
      </w:r>
      <w:proofErr w:type="spellStart"/>
      <w:r w:rsidRPr="00B20B1B">
        <w:rPr>
          <w:sz w:val="24"/>
          <w:szCs w:val="24"/>
        </w:rPr>
        <w:t>zákona</w:t>
      </w:r>
      <w:proofErr w:type="spellEnd"/>
      <w:r w:rsidRPr="00B20B1B">
        <w:rPr>
          <w:sz w:val="24"/>
          <w:szCs w:val="24"/>
        </w:rPr>
        <w:t>.</w:t>
      </w:r>
    </w:p>
    <w:p w14:paraId="440AB698" w14:textId="77777777" w:rsidR="00B20B1B" w:rsidRPr="00B20B1B" w:rsidRDefault="00B20B1B" w:rsidP="00B20B1B">
      <w:pPr>
        <w:jc w:val="both"/>
        <w:rPr>
          <w:sz w:val="24"/>
          <w:szCs w:val="24"/>
        </w:rPr>
      </w:pPr>
      <w:proofErr w:type="spellStart"/>
      <w:r w:rsidRPr="00B20B1B">
        <w:rPr>
          <w:sz w:val="24"/>
          <w:szCs w:val="24"/>
        </w:rPr>
        <w:t>Platnosť</w:t>
      </w:r>
      <w:proofErr w:type="spellEnd"/>
      <w:r w:rsidRPr="00B20B1B">
        <w:rPr>
          <w:sz w:val="24"/>
          <w:szCs w:val="24"/>
        </w:rPr>
        <w:t xml:space="preserve"> </w:t>
      </w:r>
      <w:proofErr w:type="spellStart"/>
      <w:r w:rsidRPr="00B20B1B">
        <w:rPr>
          <w:sz w:val="24"/>
          <w:szCs w:val="24"/>
        </w:rPr>
        <w:t>vyjadrenia</w:t>
      </w:r>
      <w:proofErr w:type="spellEnd"/>
      <w:r w:rsidRPr="00B20B1B">
        <w:rPr>
          <w:sz w:val="24"/>
          <w:szCs w:val="24"/>
        </w:rPr>
        <w:t xml:space="preserve"> je </w:t>
      </w:r>
      <w:proofErr w:type="spellStart"/>
      <w:r w:rsidRPr="00B20B1B">
        <w:rPr>
          <w:sz w:val="24"/>
          <w:szCs w:val="24"/>
        </w:rPr>
        <w:t>obmedzená</w:t>
      </w:r>
      <w:proofErr w:type="spellEnd"/>
      <w:r w:rsidRPr="00B20B1B">
        <w:rPr>
          <w:sz w:val="24"/>
          <w:szCs w:val="24"/>
        </w:rPr>
        <w:t xml:space="preserve"> </w:t>
      </w:r>
      <w:proofErr w:type="spellStart"/>
      <w:r w:rsidRPr="00B20B1B">
        <w:rPr>
          <w:sz w:val="24"/>
          <w:szCs w:val="24"/>
        </w:rPr>
        <w:t>na</w:t>
      </w:r>
      <w:proofErr w:type="spellEnd"/>
      <w:r w:rsidRPr="00B20B1B">
        <w:rPr>
          <w:sz w:val="24"/>
          <w:szCs w:val="24"/>
        </w:rPr>
        <w:t xml:space="preserve"> 12 </w:t>
      </w:r>
      <w:proofErr w:type="spellStart"/>
      <w:r w:rsidRPr="00B20B1B">
        <w:rPr>
          <w:sz w:val="24"/>
          <w:szCs w:val="24"/>
        </w:rPr>
        <w:t>mesiacov</w:t>
      </w:r>
      <w:proofErr w:type="spellEnd"/>
      <w:r w:rsidRPr="00B20B1B">
        <w:rPr>
          <w:sz w:val="24"/>
          <w:szCs w:val="24"/>
        </w:rPr>
        <w:t xml:space="preserve"> </w:t>
      </w:r>
      <w:proofErr w:type="spellStart"/>
      <w:r w:rsidRPr="00B20B1B">
        <w:rPr>
          <w:sz w:val="24"/>
          <w:szCs w:val="24"/>
        </w:rPr>
        <w:t>odo</w:t>
      </w:r>
      <w:proofErr w:type="spellEnd"/>
      <w:r w:rsidRPr="00B20B1B">
        <w:rPr>
          <w:sz w:val="24"/>
          <w:szCs w:val="24"/>
        </w:rPr>
        <w:t xml:space="preserve"> </w:t>
      </w:r>
      <w:proofErr w:type="spellStart"/>
      <w:r w:rsidRPr="00B20B1B">
        <w:rPr>
          <w:sz w:val="24"/>
          <w:szCs w:val="24"/>
        </w:rPr>
        <w:t>dňa</w:t>
      </w:r>
      <w:proofErr w:type="spellEnd"/>
      <w:r w:rsidRPr="00B20B1B">
        <w:rPr>
          <w:sz w:val="24"/>
          <w:szCs w:val="24"/>
        </w:rPr>
        <w:t xml:space="preserve"> </w:t>
      </w:r>
      <w:proofErr w:type="spellStart"/>
      <w:r w:rsidRPr="00B20B1B">
        <w:rPr>
          <w:sz w:val="24"/>
          <w:szCs w:val="24"/>
        </w:rPr>
        <w:t>jeho</w:t>
      </w:r>
      <w:proofErr w:type="spellEnd"/>
      <w:r w:rsidRPr="00B20B1B">
        <w:rPr>
          <w:sz w:val="24"/>
          <w:szCs w:val="24"/>
        </w:rPr>
        <w:t xml:space="preserve"> </w:t>
      </w:r>
      <w:proofErr w:type="spellStart"/>
      <w:r w:rsidRPr="00B20B1B">
        <w:rPr>
          <w:sz w:val="24"/>
          <w:szCs w:val="24"/>
        </w:rPr>
        <w:t>vystavenia</w:t>
      </w:r>
      <w:proofErr w:type="spellEnd"/>
      <w:r w:rsidRPr="00B20B1B">
        <w:rPr>
          <w:sz w:val="24"/>
          <w:szCs w:val="24"/>
        </w:rPr>
        <w:t>.</w:t>
      </w:r>
    </w:p>
    <w:p w14:paraId="61FD997A" w14:textId="77777777" w:rsidR="00B20B1B" w:rsidRPr="00B20B1B" w:rsidRDefault="00B20B1B" w:rsidP="00B20B1B">
      <w:pPr>
        <w:jc w:val="both"/>
        <w:rPr>
          <w:sz w:val="24"/>
          <w:szCs w:val="24"/>
        </w:rPr>
      </w:pPr>
      <w:r w:rsidRPr="00B20B1B">
        <w:rPr>
          <w:sz w:val="24"/>
          <w:szCs w:val="24"/>
        </w:rPr>
        <w:t xml:space="preserve">Toto </w:t>
      </w:r>
      <w:proofErr w:type="spellStart"/>
      <w:r w:rsidRPr="00B20B1B">
        <w:rPr>
          <w:sz w:val="24"/>
          <w:szCs w:val="24"/>
        </w:rPr>
        <w:t>vyjadrenie</w:t>
      </w:r>
      <w:proofErr w:type="spellEnd"/>
      <w:r w:rsidRPr="00B20B1B">
        <w:rPr>
          <w:sz w:val="24"/>
          <w:szCs w:val="24"/>
        </w:rPr>
        <w:t xml:space="preserve"> je </w:t>
      </w:r>
      <w:proofErr w:type="spellStart"/>
      <w:r w:rsidRPr="00B20B1B">
        <w:rPr>
          <w:sz w:val="24"/>
          <w:szCs w:val="24"/>
        </w:rPr>
        <w:t>spoločným</w:t>
      </w:r>
      <w:proofErr w:type="spellEnd"/>
      <w:r w:rsidRPr="00B20B1B">
        <w:rPr>
          <w:sz w:val="24"/>
          <w:szCs w:val="24"/>
        </w:rPr>
        <w:t xml:space="preserve"> </w:t>
      </w:r>
      <w:proofErr w:type="spellStart"/>
      <w:r w:rsidRPr="00B20B1B">
        <w:rPr>
          <w:sz w:val="24"/>
          <w:szCs w:val="24"/>
        </w:rPr>
        <w:t>stanoviskom</w:t>
      </w:r>
      <w:proofErr w:type="spellEnd"/>
      <w:r w:rsidRPr="00B20B1B">
        <w:rPr>
          <w:sz w:val="24"/>
          <w:szCs w:val="24"/>
        </w:rPr>
        <w:t xml:space="preserve"> </w:t>
      </w:r>
      <w:proofErr w:type="spellStart"/>
      <w:r w:rsidRPr="00B20B1B">
        <w:rPr>
          <w:sz w:val="24"/>
          <w:szCs w:val="24"/>
        </w:rPr>
        <w:t>Správy</w:t>
      </w:r>
      <w:proofErr w:type="spellEnd"/>
      <w:r w:rsidRPr="00B20B1B">
        <w:rPr>
          <w:sz w:val="24"/>
          <w:szCs w:val="24"/>
        </w:rPr>
        <w:t xml:space="preserve"> </w:t>
      </w:r>
      <w:proofErr w:type="spellStart"/>
      <w:r w:rsidRPr="00B20B1B">
        <w:rPr>
          <w:sz w:val="24"/>
          <w:szCs w:val="24"/>
        </w:rPr>
        <w:t>ciest</w:t>
      </w:r>
      <w:proofErr w:type="spellEnd"/>
      <w:r w:rsidRPr="00B20B1B">
        <w:rPr>
          <w:sz w:val="24"/>
          <w:szCs w:val="24"/>
        </w:rPr>
        <w:t xml:space="preserve"> </w:t>
      </w:r>
      <w:proofErr w:type="spellStart"/>
      <w:r w:rsidRPr="00B20B1B">
        <w:rPr>
          <w:sz w:val="24"/>
          <w:szCs w:val="24"/>
        </w:rPr>
        <w:t>Žilinského</w:t>
      </w:r>
      <w:proofErr w:type="spellEnd"/>
      <w:r w:rsidRPr="00B20B1B">
        <w:rPr>
          <w:sz w:val="24"/>
          <w:szCs w:val="24"/>
        </w:rPr>
        <w:t xml:space="preserve"> </w:t>
      </w:r>
      <w:proofErr w:type="spellStart"/>
      <w:r w:rsidRPr="00B20B1B">
        <w:rPr>
          <w:sz w:val="24"/>
          <w:szCs w:val="24"/>
        </w:rPr>
        <w:t>samosprávneho</w:t>
      </w:r>
      <w:proofErr w:type="spellEnd"/>
      <w:r w:rsidRPr="00B20B1B">
        <w:rPr>
          <w:sz w:val="24"/>
          <w:szCs w:val="24"/>
        </w:rPr>
        <w:t xml:space="preserve"> </w:t>
      </w:r>
      <w:proofErr w:type="spellStart"/>
      <w:r w:rsidRPr="00B20B1B">
        <w:rPr>
          <w:sz w:val="24"/>
          <w:szCs w:val="24"/>
        </w:rPr>
        <w:t>kraja</w:t>
      </w:r>
      <w:proofErr w:type="spellEnd"/>
      <w:r w:rsidRPr="00B20B1B">
        <w:rPr>
          <w:sz w:val="24"/>
          <w:szCs w:val="24"/>
        </w:rPr>
        <w:t xml:space="preserve">, </w:t>
      </w:r>
      <w:proofErr w:type="spellStart"/>
      <w:r w:rsidRPr="00B20B1B">
        <w:rPr>
          <w:sz w:val="24"/>
          <w:szCs w:val="24"/>
        </w:rPr>
        <w:t>ako</w:t>
      </w:r>
      <w:proofErr w:type="spellEnd"/>
      <w:r w:rsidRPr="00B20B1B">
        <w:rPr>
          <w:sz w:val="24"/>
          <w:szCs w:val="24"/>
        </w:rPr>
        <w:t xml:space="preserve"> </w:t>
      </w:r>
      <w:proofErr w:type="spellStart"/>
      <w:r w:rsidRPr="00B20B1B">
        <w:rPr>
          <w:sz w:val="24"/>
          <w:szCs w:val="24"/>
        </w:rPr>
        <w:t>správcu</w:t>
      </w:r>
      <w:proofErr w:type="spellEnd"/>
      <w:r w:rsidRPr="00B20B1B">
        <w:rPr>
          <w:sz w:val="24"/>
          <w:szCs w:val="24"/>
        </w:rPr>
        <w:t xml:space="preserve"> </w:t>
      </w:r>
      <w:proofErr w:type="spellStart"/>
      <w:r w:rsidRPr="00B20B1B">
        <w:rPr>
          <w:sz w:val="24"/>
          <w:szCs w:val="24"/>
        </w:rPr>
        <w:t>cesty</w:t>
      </w:r>
      <w:proofErr w:type="spellEnd"/>
      <w:r w:rsidRPr="00B20B1B">
        <w:rPr>
          <w:sz w:val="24"/>
          <w:szCs w:val="24"/>
        </w:rPr>
        <w:t xml:space="preserve"> 11/537 a </w:t>
      </w:r>
      <w:proofErr w:type="spellStart"/>
      <w:r w:rsidRPr="00B20B1B">
        <w:rPr>
          <w:sz w:val="24"/>
          <w:szCs w:val="24"/>
        </w:rPr>
        <w:t>Žilinského</w:t>
      </w:r>
      <w:proofErr w:type="spellEnd"/>
      <w:r w:rsidRPr="00B20B1B">
        <w:rPr>
          <w:sz w:val="24"/>
          <w:szCs w:val="24"/>
        </w:rPr>
        <w:t xml:space="preserve"> </w:t>
      </w:r>
      <w:proofErr w:type="spellStart"/>
      <w:r w:rsidRPr="00B20B1B">
        <w:rPr>
          <w:sz w:val="24"/>
          <w:szCs w:val="24"/>
        </w:rPr>
        <w:t>samosprávneho</w:t>
      </w:r>
      <w:proofErr w:type="spellEnd"/>
      <w:r w:rsidRPr="00B20B1B">
        <w:rPr>
          <w:sz w:val="24"/>
          <w:szCs w:val="24"/>
        </w:rPr>
        <w:t xml:space="preserve"> </w:t>
      </w:r>
      <w:proofErr w:type="spellStart"/>
      <w:r w:rsidRPr="00B20B1B">
        <w:rPr>
          <w:sz w:val="24"/>
          <w:szCs w:val="24"/>
        </w:rPr>
        <w:t>kraja</w:t>
      </w:r>
      <w:proofErr w:type="spellEnd"/>
      <w:r w:rsidRPr="00B20B1B">
        <w:rPr>
          <w:sz w:val="24"/>
          <w:szCs w:val="24"/>
        </w:rPr>
        <w:t xml:space="preserve">, </w:t>
      </w:r>
      <w:proofErr w:type="spellStart"/>
      <w:r w:rsidRPr="00B20B1B">
        <w:rPr>
          <w:sz w:val="24"/>
          <w:szCs w:val="24"/>
        </w:rPr>
        <w:t>ktorý</w:t>
      </w:r>
      <w:proofErr w:type="spellEnd"/>
      <w:r w:rsidRPr="00B20B1B">
        <w:rPr>
          <w:sz w:val="24"/>
          <w:szCs w:val="24"/>
        </w:rPr>
        <w:t xml:space="preserve"> je </w:t>
      </w:r>
      <w:proofErr w:type="spellStart"/>
      <w:r w:rsidRPr="00B20B1B">
        <w:rPr>
          <w:sz w:val="24"/>
          <w:szCs w:val="24"/>
        </w:rPr>
        <w:t>jej</w:t>
      </w:r>
      <w:proofErr w:type="spellEnd"/>
      <w:r w:rsidRPr="00B20B1B">
        <w:rPr>
          <w:sz w:val="24"/>
          <w:szCs w:val="24"/>
        </w:rPr>
        <w:t xml:space="preserve"> </w:t>
      </w:r>
      <w:proofErr w:type="spellStart"/>
      <w:r w:rsidRPr="00B20B1B">
        <w:rPr>
          <w:sz w:val="24"/>
          <w:szCs w:val="24"/>
        </w:rPr>
        <w:t>vlastníkom</w:t>
      </w:r>
      <w:proofErr w:type="spellEnd"/>
      <w:r w:rsidRPr="00B20B1B">
        <w:rPr>
          <w:sz w:val="24"/>
          <w:szCs w:val="24"/>
        </w:rPr>
        <w:t>.</w:t>
      </w:r>
    </w:p>
    <w:p w14:paraId="6DB8CEF7" w14:textId="77777777" w:rsidR="00B20B1B" w:rsidRPr="00401897" w:rsidRDefault="00B20B1B" w:rsidP="00401897">
      <w:pPr>
        <w:pStyle w:val="Bezriadkovania"/>
        <w:jc w:val="both"/>
        <w:rPr>
          <w:rFonts w:ascii="Times New Roman" w:hAnsi="Times New Roman" w:cs="Times New Roman"/>
          <w:sz w:val="24"/>
          <w:szCs w:val="24"/>
        </w:rPr>
      </w:pPr>
    </w:p>
    <w:p w14:paraId="28EAC2EB" w14:textId="77777777" w:rsidR="00401897" w:rsidRPr="00371FB5" w:rsidRDefault="00401897" w:rsidP="00371FB5">
      <w:pPr>
        <w:pStyle w:val="Bezriadkovania"/>
        <w:jc w:val="both"/>
        <w:rPr>
          <w:rFonts w:ascii="Times New Roman" w:hAnsi="Times New Roman" w:cs="Times New Roman"/>
          <w:b/>
          <w:sz w:val="24"/>
          <w:szCs w:val="24"/>
        </w:rPr>
      </w:pPr>
      <w:r w:rsidRPr="00371FB5">
        <w:rPr>
          <w:rFonts w:ascii="Times New Roman" w:hAnsi="Times New Roman" w:cs="Times New Roman"/>
          <w:b/>
          <w:sz w:val="24"/>
          <w:szCs w:val="24"/>
        </w:rPr>
        <w:t>Dodržať podmienky ŽSK, Žilina, odbor dopravy a územného plánovania uvedené vo vyjadrení pod č. 03849/2018/ODaÚP-2 zo dňa 20.03.2018:</w:t>
      </w:r>
    </w:p>
    <w:p w14:paraId="51447D6C"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noProof/>
          <w:sz w:val="24"/>
          <w:szCs w:val="24"/>
          <w:lang w:eastAsia="sk-SK"/>
        </w:rPr>
        <w:drawing>
          <wp:anchor distT="0" distB="0" distL="0" distR="0" simplePos="0" relativeHeight="251656704" behindDoc="1" locked="0" layoutInCell="1" allowOverlap="1" wp14:anchorId="1055A31A" wp14:editId="405EC774">
            <wp:simplePos x="0" y="0"/>
            <wp:positionH relativeFrom="margin">
              <wp:posOffset>5167630</wp:posOffset>
            </wp:positionH>
            <wp:positionV relativeFrom="margin">
              <wp:posOffset>7692390</wp:posOffset>
            </wp:positionV>
            <wp:extent cx="237490" cy="158750"/>
            <wp:effectExtent l="19050" t="0" r="0" b="0"/>
            <wp:wrapNone/>
            <wp:docPr id="4" name="Shap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78"/>
                    <pic:cNvPicPr>
                      <a:picLocks noChangeAspect="1" noChangeArrowheads="1"/>
                    </pic:cNvPicPr>
                  </pic:nvPicPr>
                  <pic:blipFill>
                    <a:blip r:embed="rId17"/>
                    <a:srcRect/>
                    <a:stretch>
                      <a:fillRect/>
                    </a:stretch>
                  </pic:blipFill>
                  <pic:spPr bwMode="auto">
                    <a:xfrm>
                      <a:off x="0" y="0"/>
                      <a:ext cx="237490" cy="158750"/>
                    </a:xfrm>
                    <a:prstGeom prst="rect">
                      <a:avLst/>
                    </a:prstGeom>
                    <a:noFill/>
                  </pic:spPr>
                </pic:pic>
              </a:graphicData>
            </a:graphic>
          </wp:anchor>
        </w:drawing>
      </w:r>
      <w:r w:rsidRPr="00371FB5">
        <w:rPr>
          <w:rFonts w:ascii="Times New Roman" w:eastAsia="Times New Roman" w:hAnsi="Times New Roman" w:cs="Times New Roman"/>
          <w:b/>
          <w:bCs/>
          <w:sz w:val="24"/>
          <w:szCs w:val="24"/>
        </w:rPr>
        <w:t xml:space="preserve">dodržať podmienky, ktoré stanoví správca cesty 11/537 </w:t>
      </w:r>
      <w:r w:rsidRPr="00371FB5">
        <w:rPr>
          <w:rFonts w:ascii="Times New Roman" w:hAnsi="Times New Roman" w:cs="Times New Roman"/>
          <w:sz w:val="24"/>
          <w:szCs w:val="24"/>
        </w:rPr>
        <w:t>Správa ciest Žilinského samosprávneho kraja - Závod Liptov, Pod Stráňami 4, 031 01 Liptovský Mikuláš,</w:t>
      </w:r>
    </w:p>
    <w:p w14:paraId="4B8C8016"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dojednať so Správou ciest Žilinského samosprávneho kraja uzavretie zmluvy o úhrade nákladov na vyvolané úpravy inžinierskych sietí,</w:t>
      </w:r>
    </w:p>
    <w:p w14:paraId="681A9C63"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pred realizáciou stavby musí byť medzi Správou ciest Žilinského samosprávneho kraja a investorom, resp. dodávateľom stavebných prác pre investora vyhotovený protokol o odovzdaní a prevzatí nehnuteľností do užívania, pričom kópie týchto protokolov budú bezprostredne zaslané na Úrad Žilinského samosprávneho kraja,</w:t>
      </w:r>
    </w:p>
    <w:p w14:paraId="5FEE7E58"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po dokončení stavby musí byť medzi Správou ciest Žilinského samosprávneho kraja a investorom, resp. dodávateľom stavebných prác pre investora vyhotovený protokol o odovzdaní a prevzatí nehnuteľnosti späť so užívania, pričom kópie týchto protokolov budú bezprostredne zaslané na Úrad Žilinského samosprávneho kraja,</w:t>
      </w:r>
    </w:p>
    <w:p w14:paraId="5B71E3E3"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po zrealizovaní stavebných prác bude Žilinskému samosprávnemu kraju doložené bez zbytočného odkladu </w:t>
      </w:r>
      <w:proofErr w:type="spellStart"/>
      <w:r w:rsidRPr="00371FB5">
        <w:rPr>
          <w:rFonts w:ascii="Times New Roman" w:hAnsi="Times New Roman" w:cs="Times New Roman"/>
          <w:sz w:val="24"/>
          <w:szCs w:val="24"/>
        </w:rPr>
        <w:t>porealizačné</w:t>
      </w:r>
      <w:proofErr w:type="spellEnd"/>
      <w:r w:rsidRPr="00371FB5">
        <w:rPr>
          <w:rFonts w:ascii="Times New Roman" w:hAnsi="Times New Roman" w:cs="Times New Roman"/>
          <w:sz w:val="24"/>
          <w:szCs w:val="24"/>
        </w:rPr>
        <w:t xml:space="preserve"> zameranie,</w:t>
      </w:r>
    </w:p>
    <w:p w14:paraId="3B406736"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stavebník je povinný informovať Žilinský samosprávny kraj o tom, že v katastri nehnuteľností bolo zapísané zákonné vecné bremeno podľa § 66 zákona č. 351/2011 Z. z. o elektronických komunikáciách,</w:t>
      </w:r>
    </w:p>
    <w:p w14:paraId="30C4641A"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lastRenderedPageBreak/>
        <w:t>Žilinský samosprávny kraj požaduje po dokončení stavby od stavebníka jednorazovú náhradu za zriadenie zákonného vecného bremena v zmysle § 66 zákona č. 351/2011 Z. z. o elektronických komunikáciách,</w:t>
      </w:r>
    </w:p>
    <w:p w14:paraId="7940F8FB"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v prípade, že Vašou stavbou zasiahnete do akéhokoľvek pozemku, ktorého vlastníkom je Žilinský samosprávny kraj, požiadajte o vyjadrenie odbor správy majetku Žilinského samosprávneho kraja.</w:t>
      </w:r>
    </w:p>
    <w:p w14:paraId="4C9CB696" w14:textId="77777777" w:rsidR="00401897" w:rsidRDefault="00401897" w:rsidP="00401897">
      <w:pPr>
        <w:pStyle w:val="Bezriadkovania"/>
        <w:rPr>
          <w:rFonts w:cstheme="minorHAnsi"/>
        </w:rPr>
      </w:pPr>
    </w:p>
    <w:p w14:paraId="331566A5" w14:textId="77777777" w:rsidR="00401897" w:rsidRPr="00371FB5" w:rsidRDefault="00401897" w:rsidP="00401897">
      <w:pPr>
        <w:pStyle w:val="Bezriadkovania"/>
        <w:rPr>
          <w:rFonts w:ascii="Times New Roman" w:hAnsi="Times New Roman" w:cs="Times New Roman"/>
          <w:b/>
          <w:sz w:val="24"/>
          <w:szCs w:val="24"/>
        </w:rPr>
      </w:pPr>
      <w:r w:rsidRPr="00371FB5">
        <w:rPr>
          <w:rFonts w:ascii="Times New Roman" w:hAnsi="Times New Roman" w:cs="Times New Roman"/>
          <w:b/>
          <w:sz w:val="24"/>
          <w:szCs w:val="24"/>
        </w:rPr>
        <w:t>Dodržať podmienky ŽSK, Žilina uvedené v odpovedi pod č. 04413/2021/OSMal-3 zo dňa 03.03.2021:</w:t>
      </w:r>
    </w:p>
    <w:p w14:paraId="570F8CB9"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požiadať Žilinský samosprávny kraj o uzavretie zmluvy o budúcej zmluve o zriadení odplatného vecného bremena na pozemky vo vlastníctve ŽSK, vrátane pozemkov do ktorých zasahuje ochranné pásmo budovanej inžinierskej siete (osloviť odbor správy majetku ŽSK);</w:t>
      </w:r>
    </w:p>
    <w:p w14:paraId="0A968BAC"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požiadať Správu ciest Žilinského samosprávneho kraja o určenie podmienok z dôvodu križovania a súbehu s cestou III. triedy III/2359 a následne dodržanie týchto podmienok v plnom rozsahu;</w:t>
      </w:r>
    </w:p>
    <w:p w14:paraId="4C78FFA1"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ku kolaudácii stavby vyhotoviť a predložiť geometrický plán so zakreslením inžinierskych sietí vrátane ich ochranného pásma a následne požiadať odbor správy majetku ŽSK o zriadenie riadneho odplatného vecného bremena;</w:t>
      </w:r>
    </w:p>
    <w:p w14:paraId="58F39B87"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Žilinský samosprávny kraj dá následne na náklady žiadateľa vyhotoviť znalecký posudok k uzatvoreniu riadnej zmluvy o zriadení odplatného vecného bremena, ktoré schvaľuje Zastupiteľstvo ŽSK.</w:t>
      </w:r>
    </w:p>
    <w:p w14:paraId="37542A74" w14:textId="7EC42E33" w:rsidR="00401897" w:rsidRDefault="00401897" w:rsidP="00401897">
      <w:pPr>
        <w:pStyle w:val="Bezriadkovania"/>
        <w:rPr>
          <w:rFonts w:ascii="Times New Roman" w:hAnsi="Times New Roman" w:cs="Times New Roman"/>
          <w:sz w:val="24"/>
          <w:szCs w:val="24"/>
        </w:rPr>
      </w:pPr>
    </w:p>
    <w:p w14:paraId="339F56DB" w14:textId="586806E3" w:rsidR="00B20B1B" w:rsidRPr="00371FB5" w:rsidRDefault="00B20B1B" w:rsidP="00B20B1B">
      <w:pPr>
        <w:pStyle w:val="Bezriadkovania"/>
        <w:rPr>
          <w:rFonts w:ascii="Times New Roman" w:hAnsi="Times New Roman" w:cs="Times New Roman"/>
          <w:b/>
          <w:sz w:val="24"/>
          <w:szCs w:val="24"/>
        </w:rPr>
      </w:pPr>
      <w:r w:rsidRPr="00371FB5">
        <w:rPr>
          <w:rFonts w:ascii="Times New Roman" w:hAnsi="Times New Roman" w:cs="Times New Roman"/>
          <w:b/>
          <w:sz w:val="24"/>
          <w:szCs w:val="24"/>
        </w:rPr>
        <w:t xml:space="preserve">Dodržať podmienky ŽSK, Žilina uvedené v odpovedi pod č. </w:t>
      </w:r>
      <w:r>
        <w:rPr>
          <w:rFonts w:ascii="Times New Roman" w:hAnsi="Times New Roman" w:cs="Times New Roman"/>
          <w:b/>
          <w:sz w:val="24"/>
          <w:szCs w:val="24"/>
        </w:rPr>
        <w:t>03293/2022</w:t>
      </w:r>
      <w:r w:rsidRPr="00371FB5">
        <w:rPr>
          <w:rFonts w:ascii="Times New Roman" w:hAnsi="Times New Roman" w:cs="Times New Roman"/>
          <w:b/>
          <w:sz w:val="24"/>
          <w:szCs w:val="24"/>
        </w:rPr>
        <w:t>/OSMal-</w:t>
      </w:r>
      <w:r>
        <w:rPr>
          <w:rFonts w:ascii="Times New Roman" w:hAnsi="Times New Roman" w:cs="Times New Roman"/>
          <w:b/>
          <w:sz w:val="24"/>
          <w:szCs w:val="24"/>
        </w:rPr>
        <w:t>7</w:t>
      </w:r>
      <w:r w:rsidRPr="00371FB5">
        <w:rPr>
          <w:rFonts w:ascii="Times New Roman" w:hAnsi="Times New Roman" w:cs="Times New Roman"/>
          <w:b/>
          <w:sz w:val="24"/>
          <w:szCs w:val="24"/>
        </w:rPr>
        <w:t xml:space="preserve"> zo dňa </w:t>
      </w:r>
      <w:r w:rsidR="006C47F2">
        <w:rPr>
          <w:rFonts w:ascii="Times New Roman" w:hAnsi="Times New Roman" w:cs="Times New Roman"/>
          <w:b/>
          <w:sz w:val="24"/>
          <w:szCs w:val="24"/>
        </w:rPr>
        <w:t>26.05.2022</w:t>
      </w:r>
      <w:r w:rsidRPr="00371FB5">
        <w:rPr>
          <w:rFonts w:ascii="Times New Roman" w:hAnsi="Times New Roman" w:cs="Times New Roman"/>
          <w:b/>
          <w:sz w:val="24"/>
          <w:szCs w:val="24"/>
        </w:rPr>
        <w:t>:</w:t>
      </w:r>
    </w:p>
    <w:p w14:paraId="45C753E4" w14:textId="77777777" w:rsidR="00B20B1B" w:rsidRPr="006C47F2" w:rsidRDefault="00B20B1B" w:rsidP="00B20B1B">
      <w:pPr>
        <w:jc w:val="both"/>
        <w:rPr>
          <w:sz w:val="24"/>
          <w:szCs w:val="24"/>
        </w:rPr>
      </w:pPr>
      <w:proofErr w:type="spellStart"/>
      <w:r w:rsidRPr="006C47F2">
        <w:rPr>
          <w:sz w:val="24"/>
          <w:szCs w:val="24"/>
        </w:rPr>
        <w:t>Žilinský</w:t>
      </w:r>
      <w:proofErr w:type="spellEnd"/>
      <w:r w:rsidRPr="006C47F2">
        <w:rPr>
          <w:sz w:val="24"/>
          <w:szCs w:val="24"/>
        </w:rPr>
        <w:t xml:space="preserve"> </w:t>
      </w:r>
      <w:proofErr w:type="spellStart"/>
      <w:r w:rsidRPr="006C47F2">
        <w:rPr>
          <w:sz w:val="24"/>
          <w:szCs w:val="24"/>
        </w:rPr>
        <w:t>samosprávny</w:t>
      </w:r>
      <w:proofErr w:type="spellEnd"/>
      <w:r w:rsidRPr="006C47F2">
        <w:rPr>
          <w:sz w:val="24"/>
          <w:szCs w:val="24"/>
        </w:rPr>
        <w:t xml:space="preserve"> </w:t>
      </w:r>
      <w:proofErr w:type="spellStart"/>
      <w:r w:rsidRPr="006C47F2">
        <w:rPr>
          <w:sz w:val="24"/>
          <w:szCs w:val="24"/>
        </w:rPr>
        <w:t>kraj</w:t>
      </w:r>
      <w:proofErr w:type="spellEnd"/>
      <w:r w:rsidRPr="006C47F2">
        <w:rPr>
          <w:sz w:val="24"/>
          <w:szCs w:val="24"/>
        </w:rPr>
        <w:t xml:space="preserve"> k </w:t>
      </w:r>
      <w:proofErr w:type="spellStart"/>
      <w:r w:rsidRPr="006C47F2">
        <w:rPr>
          <w:sz w:val="24"/>
          <w:szCs w:val="24"/>
        </w:rPr>
        <w:t>predmetnej</w:t>
      </w:r>
      <w:proofErr w:type="spellEnd"/>
      <w:r w:rsidRPr="006C47F2">
        <w:rPr>
          <w:sz w:val="24"/>
          <w:szCs w:val="24"/>
        </w:rPr>
        <w:t xml:space="preserve"> </w:t>
      </w:r>
      <w:proofErr w:type="spellStart"/>
      <w:r w:rsidRPr="006C47F2">
        <w:rPr>
          <w:sz w:val="24"/>
          <w:szCs w:val="24"/>
        </w:rPr>
        <w:t>investičnej</w:t>
      </w:r>
      <w:proofErr w:type="spellEnd"/>
      <w:r w:rsidRPr="006C47F2">
        <w:rPr>
          <w:sz w:val="24"/>
          <w:szCs w:val="24"/>
        </w:rPr>
        <w:t xml:space="preserve"> </w:t>
      </w:r>
      <w:proofErr w:type="spellStart"/>
      <w:r w:rsidRPr="006C47F2">
        <w:rPr>
          <w:sz w:val="24"/>
          <w:szCs w:val="24"/>
        </w:rPr>
        <w:t>akcii</w:t>
      </w:r>
      <w:proofErr w:type="spellEnd"/>
      <w:r w:rsidRPr="006C47F2">
        <w:rPr>
          <w:sz w:val="24"/>
          <w:szCs w:val="24"/>
        </w:rPr>
        <w:t xml:space="preserve"> </w:t>
      </w:r>
      <w:proofErr w:type="spellStart"/>
      <w:r w:rsidRPr="006C47F2">
        <w:rPr>
          <w:sz w:val="24"/>
          <w:szCs w:val="24"/>
        </w:rPr>
        <w:t>dáva</w:t>
      </w:r>
      <w:proofErr w:type="spellEnd"/>
      <w:r w:rsidRPr="006C47F2">
        <w:rPr>
          <w:sz w:val="24"/>
          <w:szCs w:val="24"/>
        </w:rPr>
        <w:t xml:space="preserve"> </w:t>
      </w:r>
      <w:proofErr w:type="spellStart"/>
      <w:r w:rsidRPr="006C47F2">
        <w:rPr>
          <w:sz w:val="24"/>
          <w:szCs w:val="24"/>
        </w:rPr>
        <w:t>nasledovné</w:t>
      </w:r>
      <w:proofErr w:type="spellEnd"/>
      <w:r w:rsidRPr="006C47F2">
        <w:rPr>
          <w:sz w:val="24"/>
          <w:szCs w:val="24"/>
        </w:rPr>
        <w:t xml:space="preserve"> </w:t>
      </w:r>
      <w:proofErr w:type="spellStart"/>
      <w:r w:rsidRPr="006C47F2">
        <w:rPr>
          <w:sz w:val="24"/>
          <w:szCs w:val="24"/>
        </w:rPr>
        <w:t>stanovisko</w:t>
      </w:r>
      <w:proofErr w:type="spellEnd"/>
      <w:r w:rsidRPr="006C47F2">
        <w:rPr>
          <w:sz w:val="24"/>
          <w:szCs w:val="24"/>
        </w:rPr>
        <w:t>:</w:t>
      </w:r>
    </w:p>
    <w:p w14:paraId="539FFC0B" w14:textId="77777777" w:rsidR="00B20B1B" w:rsidRPr="006C47F2" w:rsidRDefault="00B20B1B" w:rsidP="00B20B1B">
      <w:pPr>
        <w:tabs>
          <w:tab w:val="left" w:pos="262"/>
        </w:tabs>
        <w:jc w:val="both"/>
        <w:rPr>
          <w:sz w:val="24"/>
          <w:szCs w:val="24"/>
        </w:rPr>
      </w:pPr>
      <w:r w:rsidRPr="006C47F2">
        <w:rPr>
          <w:sz w:val="24"/>
          <w:szCs w:val="24"/>
        </w:rPr>
        <w:t>-</w:t>
      </w:r>
      <w:r w:rsidRPr="006C47F2">
        <w:rPr>
          <w:sz w:val="24"/>
          <w:szCs w:val="24"/>
        </w:rPr>
        <w:tab/>
      </w:r>
      <w:proofErr w:type="spellStart"/>
      <w:r w:rsidRPr="006C47F2">
        <w:rPr>
          <w:sz w:val="24"/>
          <w:szCs w:val="24"/>
        </w:rPr>
        <w:t>nakoľko</w:t>
      </w:r>
      <w:proofErr w:type="spellEnd"/>
      <w:r w:rsidRPr="006C47F2">
        <w:rPr>
          <w:sz w:val="24"/>
          <w:szCs w:val="24"/>
        </w:rPr>
        <w:t xml:space="preserve"> </w:t>
      </w:r>
      <w:proofErr w:type="spellStart"/>
      <w:r w:rsidRPr="006C47F2">
        <w:rPr>
          <w:sz w:val="24"/>
          <w:szCs w:val="24"/>
        </w:rPr>
        <w:t>uvedená</w:t>
      </w:r>
      <w:proofErr w:type="spellEnd"/>
      <w:r w:rsidRPr="006C47F2">
        <w:rPr>
          <w:sz w:val="24"/>
          <w:szCs w:val="24"/>
        </w:rPr>
        <w:t xml:space="preserve"> </w:t>
      </w:r>
      <w:proofErr w:type="spellStart"/>
      <w:r w:rsidRPr="006C47F2">
        <w:rPr>
          <w:sz w:val="24"/>
          <w:szCs w:val="24"/>
        </w:rPr>
        <w:t>trasa</w:t>
      </w:r>
      <w:proofErr w:type="spellEnd"/>
      <w:r w:rsidRPr="006C47F2">
        <w:rPr>
          <w:sz w:val="24"/>
          <w:szCs w:val="24"/>
        </w:rPr>
        <w:t xml:space="preserve"> </w:t>
      </w:r>
      <w:proofErr w:type="spellStart"/>
      <w:r w:rsidRPr="006C47F2">
        <w:rPr>
          <w:sz w:val="24"/>
          <w:szCs w:val="24"/>
        </w:rPr>
        <w:t>nezasahuje</w:t>
      </w:r>
      <w:proofErr w:type="spellEnd"/>
      <w:r w:rsidRPr="006C47F2">
        <w:rPr>
          <w:sz w:val="24"/>
          <w:szCs w:val="24"/>
        </w:rPr>
        <w:t xml:space="preserve"> do </w:t>
      </w:r>
      <w:proofErr w:type="spellStart"/>
      <w:r w:rsidRPr="006C47F2">
        <w:rPr>
          <w:sz w:val="24"/>
          <w:szCs w:val="24"/>
        </w:rPr>
        <w:t>pozemkov</w:t>
      </w:r>
      <w:proofErr w:type="spellEnd"/>
      <w:r w:rsidRPr="006C47F2">
        <w:rPr>
          <w:sz w:val="24"/>
          <w:szCs w:val="24"/>
        </w:rPr>
        <w:t xml:space="preserve"> </w:t>
      </w:r>
      <w:proofErr w:type="spellStart"/>
      <w:r w:rsidRPr="006C47F2">
        <w:rPr>
          <w:sz w:val="24"/>
          <w:szCs w:val="24"/>
        </w:rPr>
        <w:t>vo</w:t>
      </w:r>
      <w:proofErr w:type="spellEnd"/>
      <w:r w:rsidRPr="006C47F2">
        <w:rPr>
          <w:sz w:val="24"/>
          <w:szCs w:val="24"/>
        </w:rPr>
        <w:t xml:space="preserve"> </w:t>
      </w:r>
      <w:proofErr w:type="spellStart"/>
      <w:r w:rsidRPr="006C47F2">
        <w:rPr>
          <w:sz w:val="24"/>
          <w:szCs w:val="24"/>
        </w:rPr>
        <w:t>vlastníctve</w:t>
      </w:r>
      <w:proofErr w:type="spellEnd"/>
      <w:r w:rsidRPr="006C47F2">
        <w:rPr>
          <w:sz w:val="24"/>
          <w:szCs w:val="24"/>
        </w:rPr>
        <w:t xml:space="preserve"> ŽSK, k </w:t>
      </w:r>
      <w:proofErr w:type="spellStart"/>
      <w:r w:rsidRPr="006C47F2">
        <w:rPr>
          <w:sz w:val="24"/>
          <w:szCs w:val="24"/>
        </w:rPr>
        <w:t>územnému</w:t>
      </w:r>
      <w:proofErr w:type="spellEnd"/>
      <w:r w:rsidRPr="006C47F2">
        <w:rPr>
          <w:sz w:val="24"/>
          <w:szCs w:val="24"/>
        </w:rPr>
        <w:t xml:space="preserve"> </w:t>
      </w:r>
      <w:proofErr w:type="spellStart"/>
      <w:r w:rsidRPr="006C47F2">
        <w:rPr>
          <w:sz w:val="24"/>
          <w:szCs w:val="24"/>
        </w:rPr>
        <w:t>rozhodnutiu</w:t>
      </w:r>
      <w:proofErr w:type="spellEnd"/>
      <w:r w:rsidRPr="006C47F2">
        <w:rPr>
          <w:sz w:val="24"/>
          <w:szCs w:val="24"/>
        </w:rPr>
        <w:t xml:space="preserve"> </w:t>
      </w:r>
      <w:proofErr w:type="spellStart"/>
      <w:r w:rsidRPr="006C47F2">
        <w:rPr>
          <w:sz w:val="24"/>
          <w:szCs w:val="24"/>
        </w:rPr>
        <w:t>nie</w:t>
      </w:r>
      <w:proofErr w:type="spellEnd"/>
      <w:r w:rsidRPr="006C47F2">
        <w:rPr>
          <w:sz w:val="24"/>
          <w:szCs w:val="24"/>
        </w:rPr>
        <w:t xml:space="preserve"> je </w:t>
      </w:r>
      <w:proofErr w:type="spellStart"/>
      <w:r w:rsidRPr="006C47F2">
        <w:rPr>
          <w:sz w:val="24"/>
          <w:szCs w:val="24"/>
        </w:rPr>
        <w:t>viac</w:t>
      </w:r>
      <w:proofErr w:type="spellEnd"/>
      <w:r w:rsidRPr="006C47F2">
        <w:rPr>
          <w:sz w:val="24"/>
          <w:szCs w:val="24"/>
        </w:rPr>
        <w:t xml:space="preserve"> </w:t>
      </w:r>
      <w:proofErr w:type="spellStart"/>
      <w:r w:rsidRPr="006C47F2">
        <w:rPr>
          <w:sz w:val="24"/>
          <w:szCs w:val="24"/>
        </w:rPr>
        <w:t>potrebné</w:t>
      </w:r>
      <w:proofErr w:type="spellEnd"/>
      <w:r w:rsidRPr="006C47F2">
        <w:rPr>
          <w:sz w:val="24"/>
          <w:szCs w:val="24"/>
        </w:rPr>
        <w:t xml:space="preserve"> </w:t>
      </w:r>
      <w:proofErr w:type="spellStart"/>
      <w:r w:rsidRPr="006C47F2">
        <w:rPr>
          <w:sz w:val="24"/>
          <w:szCs w:val="24"/>
        </w:rPr>
        <w:t>predkladať</w:t>
      </w:r>
      <w:proofErr w:type="spellEnd"/>
      <w:r w:rsidRPr="006C47F2">
        <w:rPr>
          <w:sz w:val="24"/>
          <w:szCs w:val="24"/>
        </w:rPr>
        <w:t xml:space="preserve"> </w:t>
      </w:r>
      <w:proofErr w:type="spellStart"/>
      <w:r w:rsidRPr="006C47F2">
        <w:rPr>
          <w:sz w:val="24"/>
          <w:szCs w:val="24"/>
        </w:rPr>
        <w:t>uzatvorenú</w:t>
      </w:r>
      <w:proofErr w:type="spellEnd"/>
      <w:r w:rsidRPr="006C47F2">
        <w:rPr>
          <w:sz w:val="24"/>
          <w:szCs w:val="24"/>
        </w:rPr>
        <w:t xml:space="preserve"> </w:t>
      </w:r>
      <w:proofErr w:type="spellStart"/>
      <w:r w:rsidRPr="006C47F2">
        <w:rPr>
          <w:sz w:val="24"/>
          <w:szCs w:val="24"/>
        </w:rPr>
        <w:t>budúcu</w:t>
      </w:r>
      <w:proofErr w:type="spellEnd"/>
      <w:r w:rsidRPr="006C47F2">
        <w:rPr>
          <w:sz w:val="24"/>
          <w:szCs w:val="24"/>
        </w:rPr>
        <w:t xml:space="preserve"> </w:t>
      </w:r>
      <w:proofErr w:type="spellStart"/>
      <w:r w:rsidRPr="006C47F2">
        <w:rPr>
          <w:sz w:val="24"/>
          <w:szCs w:val="24"/>
        </w:rPr>
        <w:t>zmluvu</w:t>
      </w:r>
      <w:proofErr w:type="spellEnd"/>
      <w:r w:rsidRPr="006C47F2">
        <w:rPr>
          <w:sz w:val="24"/>
          <w:szCs w:val="24"/>
        </w:rPr>
        <w:t xml:space="preserve"> o </w:t>
      </w:r>
      <w:proofErr w:type="spellStart"/>
      <w:r w:rsidRPr="006C47F2">
        <w:rPr>
          <w:sz w:val="24"/>
          <w:szCs w:val="24"/>
        </w:rPr>
        <w:t>zriadení</w:t>
      </w:r>
      <w:proofErr w:type="spellEnd"/>
      <w:r w:rsidRPr="006C47F2">
        <w:rPr>
          <w:sz w:val="24"/>
          <w:szCs w:val="24"/>
        </w:rPr>
        <w:t xml:space="preserve"> </w:t>
      </w:r>
      <w:proofErr w:type="spellStart"/>
      <w:r w:rsidRPr="006C47F2">
        <w:rPr>
          <w:sz w:val="24"/>
          <w:szCs w:val="24"/>
        </w:rPr>
        <w:t>vecného</w:t>
      </w:r>
      <w:proofErr w:type="spellEnd"/>
      <w:r w:rsidRPr="006C47F2">
        <w:rPr>
          <w:sz w:val="24"/>
          <w:szCs w:val="24"/>
        </w:rPr>
        <w:t xml:space="preserve"> </w:t>
      </w:r>
      <w:proofErr w:type="spellStart"/>
      <w:proofErr w:type="gramStart"/>
      <w:r w:rsidRPr="006C47F2">
        <w:rPr>
          <w:sz w:val="24"/>
          <w:szCs w:val="24"/>
        </w:rPr>
        <w:t>bremena</w:t>
      </w:r>
      <w:proofErr w:type="spellEnd"/>
      <w:r w:rsidRPr="006C47F2">
        <w:rPr>
          <w:sz w:val="24"/>
          <w:szCs w:val="24"/>
        </w:rPr>
        <w:t>;</w:t>
      </w:r>
      <w:proofErr w:type="gramEnd"/>
    </w:p>
    <w:p w14:paraId="3B9518A6" w14:textId="77777777" w:rsidR="00B20B1B" w:rsidRPr="006C47F2" w:rsidRDefault="00B20B1B" w:rsidP="00B20B1B">
      <w:pPr>
        <w:tabs>
          <w:tab w:val="left" w:pos="262"/>
        </w:tabs>
        <w:jc w:val="both"/>
        <w:rPr>
          <w:sz w:val="24"/>
          <w:szCs w:val="24"/>
        </w:rPr>
      </w:pPr>
      <w:r w:rsidRPr="006C47F2">
        <w:rPr>
          <w:sz w:val="24"/>
          <w:szCs w:val="24"/>
        </w:rPr>
        <w:t>-</w:t>
      </w:r>
      <w:r w:rsidRPr="006C47F2">
        <w:rPr>
          <w:sz w:val="24"/>
          <w:szCs w:val="24"/>
        </w:rPr>
        <w:tab/>
        <w:t xml:space="preserve">z </w:t>
      </w:r>
      <w:proofErr w:type="spellStart"/>
      <w:r w:rsidRPr="006C47F2">
        <w:rPr>
          <w:sz w:val="24"/>
          <w:szCs w:val="24"/>
        </w:rPr>
        <w:t>dôvodu</w:t>
      </w:r>
      <w:proofErr w:type="spellEnd"/>
      <w:r w:rsidRPr="006C47F2">
        <w:rPr>
          <w:sz w:val="24"/>
          <w:szCs w:val="24"/>
        </w:rPr>
        <w:t xml:space="preserve"> </w:t>
      </w:r>
      <w:proofErr w:type="spellStart"/>
      <w:r w:rsidRPr="006C47F2">
        <w:rPr>
          <w:sz w:val="24"/>
          <w:szCs w:val="24"/>
        </w:rPr>
        <w:t>križovania</w:t>
      </w:r>
      <w:proofErr w:type="spellEnd"/>
      <w:r w:rsidRPr="006C47F2">
        <w:rPr>
          <w:sz w:val="24"/>
          <w:szCs w:val="24"/>
        </w:rPr>
        <w:t xml:space="preserve"> a </w:t>
      </w:r>
      <w:proofErr w:type="spellStart"/>
      <w:r w:rsidRPr="006C47F2">
        <w:rPr>
          <w:sz w:val="24"/>
          <w:szCs w:val="24"/>
        </w:rPr>
        <w:t>súbehu</w:t>
      </w:r>
      <w:proofErr w:type="spellEnd"/>
      <w:r w:rsidRPr="006C47F2">
        <w:rPr>
          <w:sz w:val="24"/>
          <w:szCs w:val="24"/>
        </w:rPr>
        <w:t xml:space="preserve"> s </w:t>
      </w:r>
      <w:proofErr w:type="spellStart"/>
      <w:r w:rsidRPr="006C47F2">
        <w:rPr>
          <w:sz w:val="24"/>
          <w:szCs w:val="24"/>
        </w:rPr>
        <w:t>cestou</w:t>
      </w:r>
      <w:proofErr w:type="spellEnd"/>
      <w:r w:rsidRPr="006C47F2">
        <w:rPr>
          <w:sz w:val="24"/>
          <w:szCs w:val="24"/>
        </w:rPr>
        <w:t xml:space="preserve"> II. </w:t>
      </w:r>
      <w:proofErr w:type="spellStart"/>
      <w:r w:rsidRPr="006C47F2">
        <w:rPr>
          <w:sz w:val="24"/>
          <w:szCs w:val="24"/>
        </w:rPr>
        <w:t>triedy</w:t>
      </w:r>
      <w:proofErr w:type="spellEnd"/>
      <w:r w:rsidRPr="006C47F2">
        <w:rPr>
          <w:sz w:val="24"/>
          <w:szCs w:val="24"/>
        </w:rPr>
        <w:t xml:space="preserve"> II/537 </w:t>
      </w:r>
      <w:proofErr w:type="spellStart"/>
      <w:r w:rsidRPr="006C47F2">
        <w:rPr>
          <w:sz w:val="24"/>
          <w:szCs w:val="24"/>
        </w:rPr>
        <w:t>dodržať</w:t>
      </w:r>
      <w:proofErr w:type="spellEnd"/>
      <w:r w:rsidRPr="006C47F2">
        <w:rPr>
          <w:sz w:val="24"/>
          <w:szCs w:val="24"/>
        </w:rPr>
        <w:t xml:space="preserve"> </w:t>
      </w:r>
      <w:proofErr w:type="spellStart"/>
      <w:r w:rsidRPr="006C47F2">
        <w:rPr>
          <w:sz w:val="24"/>
          <w:szCs w:val="24"/>
        </w:rPr>
        <w:t>podmienky</w:t>
      </w:r>
      <w:proofErr w:type="spellEnd"/>
      <w:r w:rsidRPr="006C47F2">
        <w:rPr>
          <w:sz w:val="24"/>
          <w:szCs w:val="24"/>
        </w:rPr>
        <w:t xml:space="preserve"> </w:t>
      </w:r>
      <w:proofErr w:type="spellStart"/>
      <w:r w:rsidRPr="006C47F2">
        <w:rPr>
          <w:sz w:val="24"/>
          <w:szCs w:val="24"/>
        </w:rPr>
        <w:t>správcu</w:t>
      </w:r>
      <w:proofErr w:type="spellEnd"/>
      <w:r w:rsidRPr="006C47F2">
        <w:rPr>
          <w:sz w:val="24"/>
          <w:szCs w:val="24"/>
        </w:rPr>
        <w:t xml:space="preserve"> </w:t>
      </w:r>
      <w:proofErr w:type="spellStart"/>
      <w:r w:rsidRPr="006C47F2">
        <w:rPr>
          <w:sz w:val="24"/>
          <w:szCs w:val="24"/>
        </w:rPr>
        <w:t>komunikácie</w:t>
      </w:r>
      <w:proofErr w:type="spellEnd"/>
      <w:r w:rsidRPr="006C47F2">
        <w:rPr>
          <w:sz w:val="24"/>
          <w:szCs w:val="24"/>
        </w:rPr>
        <w:t xml:space="preserve"> - </w:t>
      </w:r>
      <w:proofErr w:type="spellStart"/>
      <w:r w:rsidRPr="006C47F2">
        <w:rPr>
          <w:sz w:val="24"/>
          <w:szCs w:val="24"/>
        </w:rPr>
        <w:t>Správa</w:t>
      </w:r>
      <w:proofErr w:type="spellEnd"/>
      <w:r w:rsidRPr="006C47F2">
        <w:rPr>
          <w:sz w:val="24"/>
          <w:szCs w:val="24"/>
        </w:rPr>
        <w:t xml:space="preserve"> </w:t>
      </w:r>
      <w:proofErr w:type="spellStart"/>
      <w:r w:rsidRPr="006C47F2">
        <w:rPr>
          <w:sz w:val="24"/>
          <w:szCs w:val="24"/>
        </w:rPr>
        <w:t>ciest</w:t>
      </w:r>
      <w:proofErr w:type="spellEnd"/>
      <w:r w:rsidRPr="006C47F2">
        <w:rPr>
          <w:sz w:val="24"/>
          <w:szCs w:val="24"/>
        </w:rPr>
        <w:t xml:space="preserve"> </w:t>
      </w:r>
      <w:proofErr w:type="spellStart"/>
      <w:r w:rsidRPr="006C47F2">
        <w:rPr>
          <w:sz w:val="24"/>
          <w:szCs w:val="24"/>
        </w:rPr>
        <w:t>Žilinského</w:t>
      </w:r>
      <w:proofErr w:type="spellEnd"/>
      <w:r w:rsidRPr="006C47F2">
        <w:rPr>
          <w:sz w:val="24"/>
          <w:szCs w:val="24"/>
        </w:rPr>
        <w:t xml:space="preserve"> </w:t>
      </w:r>
      <w:proofErr w:type="spellStart"/>
      <w:r w:rsidRPr="006C47F2">
        <w:rPr>
          <w:sz w:val="24"/>
          <w:szCs w:val="24"/>
        </w:rPr>
        <w:t>samosprávneho</w:t>
      </w:r>
      <w:proofErr w:type="spellEnd"/>
      <w:r w:rsidRPr="006C47F2">
        <w:rPr>
          <w:sz w:val="24"/>
          <w:szCs w:val="24"/>
        </w:rPr>
        <w:t xml:space="preserve"> </w:t>
      </w:r>
      <w:proofErr w:type="spellStart"/>
      <w:r w:rsidRPr="006C47F2">
        <w:rPr>
          <w:sz w:val="24"/>
          <w:szCs w:val="24"/>
        </w:rPr>
        <w:t>kraja</w:t>
      </w:r>
      <w:proofErr w:type="spellEnd"/>
      <w:r w:rsidRPr="006C47F2">
        <w:rPr>
          <w:sz w:val="24"/>
          <w:szCs w:val="24"/>
        </w:rPr>
        <w:t>.</w:t>
      </w:r>
    </w:p>
    <w:p w14:paraId="17AEF3EA" w14:textId="2DD02363" w:rsidR="00292DEF" w:rsidRDefault="00292DEF" w:rsidP="00401897">
      <w:pPr>
        <w:pStyle w:val="Bezriadkovania"/>
        <w:rPr>
          <w:rFonts w:ascii="Times New Roman" w:hAnsi="Times New Roman" w:cs="Times New Roman"/>
          <w:sz w:val="24"/>
          <w:szCs w:val="24"/>
        </w:rPr>
      </w:pPr>
    </w:p>
    <w:p w14:paraId="32ED6960" w14:textId="77777777" w:rsidR="00401897" w:rsidRPr="00371FB5" w:rsidRDefault="00401897" w:rsidP="00371FB5">
      <w:pPr>
        <w:pStyle w:val="Bezriadkovania"/>
        <w:jc w:val="both"/>
        <w:rPr>
          <w:rFonts w:ascii="Times New Roman" w:hAnsi="Times New Roman" w:cs="Times New Roman"/>
          <w:b/>
          <w:sz w:val="24"/>
          <w:szCs w:val="24"/>
        </w:rPr>
      </w:pPr>
      <w:r w:rsidRPr="00371FB5">
        <w:rPr>
          <w:rFonts w:ascii="Times New Roman" w:hAnsi="Times New Roman" w:cs="Times New Roman"/>
          <w:b/>
          <w:sz w:val="24"/>
          <w:szCs w:val="24"/>
        </w:rPr>
        <w:t xml:space="preserve">Dodržať podmienky Slovenský vodohospodársky podnik, </w:t>
      </w:r>
      <w:proofErr w:type="spellStart"/>
      <w:r w:rsidRPr="00371FB5">
        <w:rPr>
          <w:rFonts w:ascii="Times New Roman" w:hAnsi="Times New Roman" w:cs="Times New Roman"/>
          <w:b/>
          <w:sz w:val="24"/>
          <w:szCs w:val="24"/>
        </w:rPr>
        <w:t>š.p</w:t>
      </w:r>
      <w:proofErr w:type="spellEnd"/>
      <w:r w:rsidRPr="00371FB5">
        <w:rPr>
          <w:rFonts w:ascii="Times New Roman" w:hAnsi="Times New Roman" w:cs="Times New Roman"/>
          <w:b/>
          <w:sz w:val="24"/>
          <w:szCs w:val="24"/>
        </w:rPr>
        <w:t>., Piešťany uvedené v stanovisku pod č. CS SVP OZ PN 9602/2017/02 CZ 40590/210/2017 zo dňa 20.12.2017:</w:t>
      </w:r>
    </w:p>
    <w:p w14:paraId="58F05B6B"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Jedná sa o vodohospodársky významný vodný tok Belá, hydrologické číslo poradia: 4-21 – 01</w:t>
      </w:r>
      <w:r w:rsidRPr="00371FB5">
        <w:rPr>
          <w:rFonts w:ascii="Times New Roman" w:hAnsi="Times New Roman" w:cs="Times New Roman"/>
          <w:color w:val="2A5D83"/>
          <w:sz w:val="24"/>
          <w:szCs w:val="24"/>
        </w:rPr>
        <w:t>,</w:t>
      </w:r>
      <w:r w:rsidRPr="00371FB5">
        <w:rPr>
          <w:rFonts w:ascii="Times New Roman" w:hAnsi="Times New Roman" w:cs="Times New Roman"/>
          <w:sz w:val="24"/>
          <w:szCs w:val="24"/>
        </w:rPr>
        <w:t>číslo v správcovstve: 31. Ochranné pásmo vodného toku Belá je 10,0 m od päty hrádze.</w:t>
      </w:r>
    </w:p>
    <w:p w14:paraId="17F00605"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Začiatok prác v okolí vodného toku Belá oznámiť úsekovému technikovi Správy povodia horného Váhu p. Krakovský/0915 859 509 a počas prác sa riadiť jeho pokynmi.</w:t>
      </w:r>
    </w:p>
    <w:p w14:paraId="6E23A1BD"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Pred zásypom výkopovej ryhy v blízkosti vodného toku (pred a za mostným objektom) žiadame prizvať nášho pracovníka k zápisničnému prevzatiu vzdialenosti uloženia vedenia od vodného toku. O kontrole ich uloženia bude vyhotovený protokol. Nevyhotovenie a nepodpísanie protokolu sa bude považovať za nesplnenie podmienok správcu.</w:t>
      </w:r>
    </w:p>
    <w:p w14:paraId="6800CB24"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Ukladať stavebný a iný materiál v ochrannom pásme je zakázané.</w:t>
      </w:r>
    </w:p>
    <w:p w14:paraId="017E0B1C"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Na využitie pozemku vo vlastníctve SVP, </w:t>
      </w:r>
      <w:proofErr w:type="spellStart"/>
      <w:r w:rsidRPr="00371FB5">
        <w:rPr>
          <w:rFonts w:ascii="Times New Roman" w:hAnsi="Times New Roman" w:cs="Times New Roman"/>
          <w:sz w:val="24"/>
          <w:szCs w:val="24"/>
        </w:rPr>
        <w:t>š.p</w:t>
      </w:r>
      <w:proofErr w:type="spellEnd"/>
      <w:r w:rsidRPr="00371FB5">
        <w:rPr>
          <w:rFonts w:ascii="Times New Roman" w:hAnsi="Times New Roman" w:cs="Times New Roman"/>
          <w:sz w:val="24"/>
          <w:szCs w:val="24"/>
        </w:rPr>
        <w:t xml:space="preserve">. je potrebné </w:t>
      </w:r>
      <w:proofErr w:type="spellStart"/>
      <w:r w:rsidRPr="00371FB5">
        <w:rPr>
          <w:rFonts w:ascii="Times New Roman" w:hAnsi="Times New Roman" w:cs="Times New Roman"/>
          <w:sz w:val="24"/>
          <w:szCs w:val="24"/>
        </w:rPr>
        <w:t>majetkoprávne</w:t>
      </w:r>
      <w:proofErr w:type="spellEnd"/>
      <w:r w:rsidRPr="00371FB5">
        <w:rPr>
          <w:rFonts w:ascii="Times New Roman" w:hAnsi="Times New Roman" w:cs="Times New Roman"/>
          <w:sz w:val="24"/>
          <w:szCs w:val="24"/>
        </w:rPr>
        <w:t xml:space="preserve"> vysporiadanie na odbore správy majetku OZ Piešťany (JUDr. Mojžiš, tel. 033/7764405) do kolaudácie stavby.</w:t>
      </w:r>
    </w:p>
    <w:p w14:paraId="5B7CDB48"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V prípade úpravy toku, ak bude vedenie zasahovať do pozemkov správcu toku resp. ochranného pásma, si investor vedenie preloží na vlastné náklady.</w:t>
      </w:r>
    </w:p>
    <w:p w14:paraId="5FF53624" w14:textId="77777777" w:rsidR="00401897" w:rsidRPr="00371FB5" w:rsidRDefault="006462A4" w:rsidP="00371FB5">
      <w:pPr>
        <w:pStyle w:val="Odsekzoznamu"/>
        <w:widowControl/>
        <w:numPr>
          <w:ilvl w:val="0"/>
          <w:numId w:val="52"/>
        </w:numPr>
        <w:overflowPunct/>
        <w:autoSpaceDE/>
        <w:autoSpaceDN/>
        <w:adjustRightInd/>
        <w:spacing w:after="160" w:line="256" w:lineRule="auto"/>
        <w:jc w:val="both"/>
        <w:textAlignment w:val="auto"/>
        <w:rPr>
          <w:sz w:val="24"/>
          <w:szCs w:val="24"/>
        </w:rPr>
      </w:pPr>
      <w:r>
        <w:rPr>
          <w:sz w:val="24"/>
          <w:szCs w:val="24"/>
          <w:lang w:eastAsia="en-US"/>
        </w:rPr>
        <w:lastRenderedPageBreak/>
        <w:pict w14:anchorId="0F169106">
          <v:shapetype id="_x0000_t202" coordsize="21600,21600" o:spt="202" path="m,l,21600r21600,l21600,xe">
            <v:stroke joinstyle="miter"/>
            <v:path gradientshapeok="t" o:connecttype="rect"/>
          </v:shapetype>
          <v:shape id="Shape 105" o:spid="_x0000_s1026" type="#_x0000_t202" style="position:absolute;left:0;text-align:left;margin-left:410.8pt;margin-top:38pt;width:119pt;height:12.9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" filled="f" stroked="f">
            <v:textbox inset="0,0,0,0">
              <w:txbxContent>
                <w:p w14:paraId="3B89F031" w14:textId="77777777" w:rsidR="00BC7824" w:rsidRDefault="00BC7824" w:rsidP="00401897">
                  <w:pPr>
                    <w:pStyle w:val="Nzovobrzka0"/>
                    <w:shd w:val="clear" w:color="auto" w:fill="auto"/>
                    <w:rPr>
                      <w:sz w:val="17"/>
                      <w:szCs w:val="17"/>
                    </w:rPr>
                  </w:pPr>
                </w:p>
              </w:txbxContent>
            </v:textbox>
            <w10:wrap anchorx="page"/>
          </v:shape>
        </w:pict>
      </w:r>
      <w:r>
        <w:rPr>
          <w:sz w:val="24"/>
          <w:szCs w:val="24"/>
          <w:lang w:eastAsia="en-US"/>
        </w:rPr>
        <w:pict w14:anchorId="6FC64B86">
          <v:shape id="Shape 107" o:spid="_x0000_s1027" type="#_x0000_t202" style="position:absolute;left:0;text-align:left;margin-left:334.65pt;margin-top:125.1pt;width:134.3pt;height:12.8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" filled="f" stroked="f">
            <v:textbox inset="0,0,0,0">
              <w:txbxContent>
                <w:p w14:paraId="16A05DDB" w14:textId="77777777" w:rsidR="00BC7824" w:rsidRDefault="00BC7824" w:rsidP="00401897">
                  <w:pPr>
                    <w:pStyle w:val="Nzovobrzka0"/>
                    <w:shd w:val="clear" w:color="auto" w:fill="auto"/>
                  </w:pPr>
                </w:p>
              </w:txbxContent>
            </v:textbox>
            <w10:wrap anchorx="page"/>
          </v:shape>
        </w:pict>
      </w:r>
      <w:proofErr w:type="spellStart"/>
      <w:r w:rsidR="00401897" w:rsidRPr="00371FB5">
        <w:rPr>
          <w:sz w:val="24"/>
          <w:szCs w:val="24"/>
        </w:rPr>
        <w:t>Správca</w:t>
      </w:r>
      <w:proofErr w:type="spellEnd"/>
      <w:r w:rsidR="00401897" w:rsidRPr="00371FB5">
        <w:rPr>
          <w:sz w:val="24"/>
          <w:szCs w:val="24"/>
        </w:rPr>
        <w:t xml:space="preserve"> </w:t>
      </w:r>
      <w:proofErr w:type="spellStart"/>
      <w:r w:rsidR="00401897" w:rsidRPr="00371FB5">
        <w:rPr>
          <w:sz w:val="24"/>
          <w:szCs w:val="24"/>
        </w:rPr>
        <w:t>toku</w:t>
      </w:r>
      <w:proofErr w:type="spellEnd"/>
      <w:r w:rsidR="00401897" w:rsidRPr="00371FB5">
        <w:rPr>
          <w:sz w:val="24"/>
          <w:szCs w:val="24"/>
        </w:rPr>
        <w:t xml:space="preserve"> </w:t>
      </w:r>
      <w:proofErr w:type="spellStart"/>
      <w:r w:rsidR="00401897" w:rsidRPr="00371FB5">
        <w:rPr>
          <w:sz w:val="24"/>
          <w:szCs w:val="24"/>
        </w:rPr>
        <w:t>nezodpovedá</w:t>
      </w:r>
      <w:proofErr w:type="spellEnd"/>
      <w:r w:rsidR="00401897" w:rsidRPr="00371FB5">
        <w:rPr>
          <w:sz w:val="24"/>
          <w:szCs w:val="24"/>
        </w:rPr>
        <w:t xml:space="preserve"> za </w:t>
      </w:r>
      <w:proofErr w:type="spellStart"/>
      <w:r w:rsidR="00401897" w:rsidRPr="00371FB5">
        <w:rPr>
          <w:sz w:val="24"/>
          <w:szCs w:val="24"/>
        </w:rPr>
        <w:t>škody</w:t>
      </w:r>
      <w:proofErr w:type="spellEnd"/>
      <w:r w:rsidR="00401897" w:rsidRPr="00371FB5">
        <w:rPr>
          <w:sz w:val="24"/>
          <w:szCs w:val="24"/>
        </w:rPr>
        <w:t xml:space="preserve"> </w:t>
      </w:r>
      <w:proofErr w:type="spellStart"/>
      <w:r w:rsidR="00401897" w:rsidRPr="00371FB5">
        <w:rPr>
          <w:sz w:val="24"/>
          <w:szCs w:val="24"/>
        </w:rPr>
        <w:t>spôsobené</w:t>
      </w:r>
      <w:proofErr w:type="spellEnd"/>
      <w:r w:rsidR="00401897" w:rsidRPr="00371FB5">
        <w:rPr>
          <w:sz w:val="24"/>
          <w:szCs w:val="24"/>
        </w:rPr>
        <w:t xml:space="preserve"> </w:t>
      </w:r>
      <w:proofErr w:type="spellStart"/>
      <w:r w:rsidR="00401897" w:rsidRPr="00371FB5">
        <w:rPr>
          <w:sz w:val="24"/>
          <w:szCs w:val="24"/>
        </w:rPr>
        <w:t>účinkami</w:t>
      </w:r>
      <w:proofErr w:type="spellEnd"/>
      <w:r w:rsidR="00401897" w:rsidRPr="00371FB5">
        <w:rPr>
          <w:sz w:val="24"/>
          <w:szCs w:val="24"/>
        </w:rPr>
        <w:t xml:space="preserve"> </w:t>
      </w:r>
      <w:proofErr w:type="spellStart"/>
      <w:r w:rsidR="00401897" w:rsidRPr="00371FB5">
        <w:rPr>
          <w:sz w:val="24"/>
          <w:szCs w:val="24"/>
        </w:rPr>
        <w:t>vôd</w:t>
      </w:r>
      <w:proofErr w:type="spellEnd"/>
      <w:r w:rsidR="00401897" w:rsidRPr="00371FB5">
        <w:rPr>
          <w:sz w:val="24"/>
          <w:szCs w:val="24"/>
        </w:rPr>
        <w:t xml:space="preserve">, </w:t>
      </w:r>
      <w:proofErr w:type="spellStart"/>
      <w:r w:rsidR="00401897" w:rsidRPr="00371FB5">
        <w:rPr>
          <w:sz w:val="24"/>
          <w:szCs w:val="24"/>
        </w:rPr>
        <w:t>splavenín</w:t>
      </w:r>
      <w:proofErr w:type="spellEnd"/>
      <w:r w:rsidR="00401897" w:rsidRPr="00371FB5">
        <w:rPr>
          <w:sz w:val="24"/>
          <w:szCs w:val="24"/>
        </w:rPr>
        <w:t xml:space="preserve"> a </w:t>
      </w:r>
      <w:proofErr w:type="spellStart"/>
      <w:r w:rsidR="00401897" w:rsidRPr="00371FB5">
        <w:rPr>
          <w:sz w:val="24"/>
          <w:szCs w:val="24"/>
        </w:rPr>
        <w:t>ľadu</w:t>
      </w:r>
      <w:proofErr w:type="spellEnd"/>
      <w:r w:rsidR="00401897" w:rsidRPr="00371FB5">
        <w:rPr>
          <w:sz w:val="24"/>
          <w:szCs w:val="24"/>
        </w:rPr>
        <w:t xml:space="preserve"> </w:t>
      </w:r>
      <w:proofErr w:type="spellStart"/>
      <w:r w:rsidR="00401897" w:rsidRPr="00371FB5">
        <w:rPr>
          <w:sz w:val="24"/>
          <w:szCs w:val="24"/>
        </w:rPr>
        <w:t>ako</w:t>
      </w:r>
      <w:proofErr w:type="spellEnd"/>
      <w:r w:rsidR="00401897" w:rsidRPr="00371FB5">
        <w:rPr>
          <w:sz w:val="24"/>
          <w:szCs w:val="24"/>
        </w:rPr>
        <w:t xml:space="preserve"> </w:t>
      </w:r>
      <w:proofErr w:type="spellStart"/>
      <w:r w:rsidR="00401897" w:rsidRPr="00371FB5">
        <w:rPr>
          <w:sz w:val="24"/>
          <w:szCs w:val="24"/>
        </w:rPr>
        <w:t>i</w:t>
      </w:r>
      <w:proofErr w:type="spellEnd"/>
      <w:r w:rsidR="00401897" w:rsidRPr="00371FB5">
        <w:rPr>
          <w:sz w:val="24"/>
          <w:szCs w:val="24"/>
        </w:rPr>
        <w:t xml:space="preserve"> </w:t>
      </w:r>
      <w:proofErr w:type="spellStart"/>
      <w:r w:rsidR="00401897" w:rsidRPr="00371FB5">
        <w:rPr>
          <w:sz w:val="24"/>
          <w:szCs w:val="24"/>
        </w:rPr>
        <w:t>vzniknuté</w:t>
      </w:r>
      <w:proofErr w:type="spellEnd"/>
      <w:r w:rsidR="00401897" w:rsidRPr="00371FB5">
        <w:rPr>
          <w:sz w:val="24"/>
          <w:szCs w:val="24"/>
        </w:rPr>
        <w:t xml:space="preserve"> </w:t>
      </w:r>
      <w:proofErr w:type="spellStart"/>
      <w:r w:rsidR="00401897" w:rsidRPr="00371FB5">
        <w:rPr>
          <w:sz w:val="24"/>
          <w:szCs w:val="24"/>
        </w:rPr>
        <w:t>pri</w:t>
      </w:r>
      <w:proofErr w:type="spellEnd"/>
      <w:r w:rsidR="00401897" w:rsidRPr="00371FB5">
        <w:rPr>
          <w:sz w:val="24"/>
          <w:szCs w:val="24"/>
        </w:rPr>
        <w:t xml:space="preserve"> </w:t>
      </w:r>
      <w:proofErr w:type="spellStart"/>
      <w:r w:rsidR="00401897" w:rsidRPr="00371FB5">
        <w:rPr>
          <w:sz w:val="24"/>
          <w:szCs w:val="24"/>
        </w:rPr>
        <w:t>mimoriadnych</w:t>
      </w:r>
      <w:proofErr w:type="spellEnd"/>
      <w:r w:rsidR="00401897" w:rsidRPr="00371FB5">
        <w:rPr>
          <w:sz w:val="24"/>
          <w:szCs w:val="24"/>
        </w:rPr>
        <w:t xml:space="preserve"> </w:t>
      </w:r>
      <w:proofErr w:type="spellStart"/>
      <w:r w:rsidR="00401897" w:rsidRPr="00371FB5">
        <w:rPr>
          <w:sz w:val="24"/>
          <w:szCs w:val="24"/>
        </w:rPr>
        <w:t>udalostiach</w:t>
      </w:r>
      <w:proofErr w:type="spellEnd"/>
      <w:r w:rsidR="00401897" w:rsidRPr="00371FB5">
        <w:rPr>
          <w:sz w:val="24"/>
          <w:szCs w:val="24"/>
        </w:rPr>
        <w:t xml:space="preserve"> </w:t>
      </w:r>
      <w:proofErr w:type="spellStart"/>
      <w:r w:rsidR="00401897" w:rsidRPr="00371FB5">
        <w:rPr>
          <w:sz w:val="24"/>
          <w:szCs w:val="24"/>
        </w:rPr>
        <w:t>podľa</w:t>
      </w:r>
      <w:proofErr w:type="spellEnd"/>
      <w:r w:rsidR="00401897" w:rsidRPr="00371FB5">
        <w:rPr>
          <w:sz w:val="24"/>
          <w:szCs w:val="24"/>
        </w:rPr>
        <w:t xml:space="preserve"> § 49 </w:t>
      </w:r>
      <w:proofErr w:type="spellStart"/>
      <w:r w:rsidR="00401897" w:rsidRPr="00371FB5">
        <w:rPr>
          <w:sz w:val="24"/>
          <w:szCs w:val="24"/>
        </w:rPr>
        <w:t>ods</w:t>
      </w:r>
      <w:proofErr w:type="spellEnd"/>
      <w:r w:rsidR="00401897" w:rsidRPr="00371FB5">
        <w:rPr>
          <w:sz w:val="24"/>
          <w:szCs w:val="24"/>
        </w:rPr>
        <w:t xml:space="preserve">. 5 </w:t>
      </w:r>
      <w:proofErr w:type="spellStart"/>
      <w:r w:rsidR="00401897" w:rsidRPr="00371FB5">
        <w:rPr>
          <w:sz w:val="24"/>
          <w:szCs w:val="24"/>
        </w:rPr>
        <w:t>uvedeného</w:t>
      </w:r>
      <w:proofErr w:type="spellEnd"/>
      <w:r w:rsidR="00401897" w:rsidRPr="00371FB5">
        <w:rPr>
          <w:sz w:val="24"/>
          <w:szCs w:val="24"/>
        </w:rPr>
        <w:t xml:space="preserve"> </w:t>
      </w:r>
      <w:proofErr w:type="spellStart"/>
      <w:r w:rsidR="00401897" w:rsidRPr="00371FB5">
        <w:rPr>
          <w:sz w:val="24"/>
          <w:szCs w:val="24"/>
        </w:rPr>
        <w:t>zákona</w:t>
      </w:r>
      <w:proofErr w:type="spellEnd"/>
      <w:r w:rsidR="00401897" w:rsidRPr="00371FB5">
        <w:rPr>
          <w:sz w:val="24"/>
          <w:szCs w:val="24"/>
        </w:rPr>
        <w:t>.</w:t>
      </w:r>
    </w:p>
    <w:p w14:paraId="5D2AF857" w14:textId="77777777" w:rsidR="00401897" w:rsidRPr="00371FB5" w:rsidRDefault="00401897" w:rsidP="00371FB5">
      <w:pPr>
        <w:pStyle w:val="Odsekzoznamu"/>
        <w:widowControl/>
        <w:numPr>
          <w:ilvl w:val="0"/>
          <w:numId w:val="52"/>
        </w:numPr>
        <w:overflowPunct/>
        <w:autoSpaceDE/>
        <w:autoSpaceDN/>
        <w:adjustRightInd/>
        <w:spacing w:after="160" w:line="256" w:lineRule="auto"/>
        <w:jc w:val="both"/>
        <w:textAlignment w:val="auto"/>
        <w:rPr>
          <w:sz w:val="24"/>
          <w:szCs w:val="24"/>
        </w:rPr>
      </w:pPr>
      <w:r w:rsidRPr="00371FB5">
        <w:rPr>
          <w:sz w:val="24"/>
          <w:szCs w:val="24"/>
        </w:rPr>
        <w:t xml:space="preserve">Ku </w:t>
      </w:r>
      <w:proofErr w:type="spellStart"/>
      <w:r w:rsidRPr="00371FB5">
        <w:rPr>
          <w:sz w:val="24"/>
          <w:szCs w:val="24"/>
        </w:rPr>
        <w:t>kolaudácii</w:t>
      </w:r>
      <w:proofErr w:type="spellEnd"/>
      <w:r w:rsidRPr="00371FB5">
        <w:rPr>
          <w:sz w:val="24"/>
          <w:szCs w:val="24"/>
        </w:rPr>
        <w:t xml:space="preserve"> </w:t>
      </w:r>
      <w:proofErr w:type="spellStart"/>
      <w:r w:rsidRPr="00371FB5">
        <w:rPr>
          <w:sz w:val="24"/>
          <w:szCs w:val="24"/>
        </w:rPr>
        <w:t>požadujeme</w:t>
      </w:r>
      <w:proofErr w:type="spellEnd"/>
      <w:r w:rsidRPr="00371FB5">
        <w:rPr>
          <w:sz w:val="24"/>
          <w:szCs w:val="24"/>
        </w:rPr>
        <w:t xml:space="preserve"> </w:t>
      </w:r>
      <w:proofErr w:type="spellStart"/>
      <w:r w:rsidRPr="00371FB5">
        <w:rPr>
          <w:sz w:val="24"/>
          <w:szCs w:val="24"/>
        </w:rPr>
        <w:t>prizvať</w:t>
      </w:r>
      <w:proofErr w:type="spellEnd"/>
      <w:r w:rsidRPr="00371FB5">
        <w:rPr>
          <w:sz w:val="24"/>
          <w:szCs w:val="24"/>
        </w:rPr>
        <w:t xml:space="preserve"> </w:t>
      </w:r>
      <w:proofErr w:type="spellStart"/>
      <w:r w:rsidRPr="00371FB5">
        <w:rPr>
          <w:sz w:val="24"/>
          <w:szCs w:val="24"/>
        </w:rPr>
        <w:t>zástupcu</w:t>
      </w:r>
      <w:proofErr w:type="spellEnd"/>
      <w:r w:rsidRPr="00371FB5">
        <w:rPr>
          <w:sz w:val="24"/>
          <w:szCs w:val="24"/>
        </w:rPr>
        <w:t xml:space="preserve"> </w:t>
      </w:r>
      <w:proofErr w:type="spellStart"/>
      <w:r w:rsidRPr="00371FB5">
        <w:rPr>
          <w:sz w:val="24"/>
          <w:szCs w:val="24"/>
        </w:rPr>
        <w:t>našej</w:t>
      </w:r>
      <w:proofErr w:type="spellEnd"/>
      <w:r w:rsidRPr="00371FB5">
        <w:rPr>
          <w:sz w:val="24"/>
          <w:szCs w:val="24"/>
        </w:rPr>
        <w:t xml:space="preserve"> </w:t>
      </w:r>
      <w:proofErr w:type="spellStart"/>
      <w:r w:rsidRPr="00371FB5">
        <w:rPr>
          <w:sz w:val="24"/>
          <w:szCs w:val="24"/>
        </w:rPr>
        <w:t>organizácie</w:t>
      </w:r>
      <w:proofErr w:type="spellEnd"/>
      <w:r w:rsidRPr="00371FB5">
        <w:rPr>
          <w:sz w:val="24"/>
          <w:szCs w:val="24"/>
        </w:rPr>
        <w:t>.</w:t>
      </w:r>
    </w:p>
    <w:p w14:paraId="548605B5" w14:textId="77777777" w:rsidR="00401897" w:rsidRPr="00371FB5" w:rsidRDefault="00401897" w:rsidP="00401897">
      <w:pPr>
        <w:pStyle w:val="Bezriadkovania"/>
        <w:rPr>
          <w:rFonts w:ascii="Times New Roman" w:hAnsi="Times New Roman" w:cs="Times New Roman"/>
          <w:b/>
          <w:sz w:val="24"/>
          <w:szCs w:val="24"/>
        </w:rPr>
      </w:pPr>
      <w:r w:rsidRPr="00371FB5">
        <w:rPr>
          <w:rFonts w:ascii="Times New Roman" w:hAnsi="Times New Roman" w:cs="Times New Roman"/>
          <w:b/>
          <w:sz w:val="24"/>
          <w:szCs w:val="24"/>
        </w:rPr>
        <w:t xml:space="preserve">Dodržať podmienky Slovenská elektrizačná prenosová sústava, </w:t>
      </w:r>
      <w:proofErr w:type="spellStart"/>
      <w:r w:rsidRPr="00371FB5">
        <w:rPr>
          <w:rFonts w:ascii="Times New Roman" w:hAnsi="Times New Roman" w:cs="Times New Roman"/>
          <w:b/>
          <w:sz w:val="24"/>
          <w:szCs w:val="24"/>
        </w:rPr>
        <w:t>a.s</w:t>
      </w:r>
      <w:proofErr w:type="spellEnd"/>
      <w:r w:rsidRPr="00371FB5">
        <w:rPr>
          <w:rFonts w:ascii="Times New Roman" w:hAnsi="Times New Roman" w:cs="Times New Roman"/>
          <w:b/>
          <w:sz w:val="24"/>
          <w:szCs w:val="24"/>
        </w:rPr>
        <w:t>., Bratislava uvedené v stanovisku pod č. PS/2018/004295 zo dňa 14.03.2018:</w:t>
      </w:r>
    </w:p>
    <w:p w14:paraId="3495E45F"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vzhľadom na to, že stavba križuje naše vedenia, k stavebnému konaniu budeme požadovať zaslať na odsúhlasenie dokumentáciu križovania vedenia a optického kábla. Vo výkrese požadujeme zamerať oprávnenou osobou os vedenia, krajné vodiče vedenia a najbližší stožiar vedenia V273.</w:t>
      </w:r>
    </w:p>
    <w:p w14:paraId="7566CE66"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výkopovými prácami nesmie byť narušená stabilita podperných bodov vedenia ani porušené uzemnenia podperných bodov - požadujeme dodržať minimálnu vzdialenosť výkopu 15 m od základov stožiarov vedenie V273,</w:t>
      </w:r>
    </w:p>
    <w:p w14:paraId="0409209C"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skladovať vykopanú zeminu mimo ochranné pásmo vedenia V273,</w:t>
      </w:r>
    </w:p>
    <w:p w14:paraId="6D34B665"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prípadné kovové časti stavby v ochrannom pásme je potrebné uzemniť v zmysle príslušných STN,</w:t>
      </w:r>
    </w:p>
    <w:p w14:paraId="1A462399"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pri prácach v ochrannom pásme vedení musí byť zabezpečený dozor oprávnenou osobou, resp. musí byť dohodnutý spôsob zabezpečenia bezpečnej a </w:t>
      </w:r>
      <w:proofErr w:type="spellStart"/>
      <w:r w:rsidRPr="00371FB5">
        <w:rPr>
          <w:rFonts w:ascii="Times New Roman" w:hAnsi="Times New Roman" w:cs="Times New Roman"/>
          <w:sz w:val="24"/>
          <w:szCs w:val="24"/>
        </w:rPr>
        <w:t>spoľahlivejprevádzky</w:t>
      </w:r>
      <w:proofErr w:type="spellEnd"/>
      <w:r w:rsidRPr="00371FB5">
        <w:rPr>
          <w:rFonts w:ascii="Times New Roman" w:hAnsi="Times New Roman" w:cs="Times New Roman"/>
          <w:sz w:val="24"/>
          <w:szCs w:val="24"/>
        </w:rPr>
        <w:t xml:space="preserve"> elektrického zariadenia podľa druhu prác a použitých mechanizmov v ochrannom pásme,</w:t>
      </w:r>
    </w:p>
    <w:p w14:paraId="0FD0756F"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počas výstavby a prevádzky predmetnej stavby musia byť dodržané zásady bezpečnosti práce tak, aby nedošlo k ohrozeniu života a zdravia osôb a majetku ani k narušeniu bezpečnej a spoľahlivej prevádzky elektrického zariadenia a musia byť dodržané všetky ustanovenia príslušných právnych predpisov a bezpečnostné opatrenia najmä na zamedzenie nebezpečného priblíženia osôb a prostriedkov na vzdialenosť menšiu ako 5m od elektrického zariadenia. V prípade, že sa táto vzdialenosť nedá dodržať, musí sa vedenie </w:t>
      </w:r>
      <w:proofErr w:type="spellStart"/>
      <w:r w:rsidRPr="00371FB5">
        <w:rPr>
          <w:rFonts w:ascii="Times New Roman" w:hAnsi="Times New Roman" w:cs="Times New Roman"/>
          <w:sz w:val="24"/>
          <w:szCs w:val="24"/>
        </w:rPr>
        <w:t>vvn</w:t>
      </w:r>
      <w:proofErr w:type="spellEnd"/>
      <w:r w:rsidRPr="00371FB5">
        <w:rPr>
          <w:rFonts w:ascii="Times New Roman" w:hAnsi="Times New Roman" w:cs="Times New Roman"/>
          <w:sz w:val="24"/>
          <w:szCs w:val="24"/>
        </w:rPr>
        <w:t xml:space="preserve"> vypnúť a uzemniť.</w:t>
      </w:r>
    </w:p>
    <w:p w14:paraId="4B35D66D"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práce i samotnú prevádzku stavby v ochrannom žiadame vykonať v zmysle </w:t>
      </w:r>
      <w:r w:rsidRPr="00371FB5">
        <w:rPr>
          <w:rFonts w:ascii="Times New Roman" w:hAnsi="Times New Roman" w:cs="Times New Roman"/>
          <w:sz w:val="24"/>
          <w:szCs w:val="24"/>
          <w:u w:val="single"/>
        </w:rPr>
        <w:t xml:space="preserve">Zákona č. 251/2004 </w:t>
      </w:r>
      <w:proofErr w:type="spellStart"/>
      <w:r w:rsidRPr="00371FB5">
        <w:rPr>
          <w:rFonts w:ascii="Times New Roman" w:hAnsi="Times New Roman" w:cs="Times New Roman"/>
          <w:sz w:val="24"/>
          <w:szCs w:val="24"/>
          <w:u w:val="single"/>
        </w:rPr>
        <w:t>Z.z</w:t>
      </w:r>
      <w:proofErr w:type="spellEnd"/>
      <w:r w:rsidRPr="00371FB5">
        <w:rPr>
          <w:rFonts w:ascii="Times New Roman" w:hAnsi="Times New Roman" w:cs="Times New Roman"/>
          <w:sz w:val="24"/>
          <w:szCs w:val="24"/>
          <w:u w:val="single"/>
        </w:rPr>
        <w:t>. o energetike</w:t>
      </w:r>
      <w:r w:rsidRPr="00371FB5">
        <w:rPr>
          <w:rFonts w:ascii="Times New Roman" w:hAnsi="Times New Roman" w:cs="Times New Roman"/>
          <w:sz w:val="24"/>
          <w:szCs w:val="24"/>
        </w:rPr>
        <w:t xml:space="preserve">, najmä § 43, Zákona č. 124/2006 </w:t>
      </w:r>
      <w:proofErr w:type="spellStart"/>
      <w:r w:rsidRPr="00371FB5">
        <w:rPr>
          <w:rFonts w:ascii="Times New Roman" w:hAnsi="Times New Roman" w:cs="Times New Roman"/>
          <w:sz w:val="24"/>
          <w:szCs w:val="24"/>
        </w:rPr>
        <w:t>Z.z</w:t>
      </w:r>
      <w:proofErr w:type="spellEnd"/>
      <w:r w:rsidRPr="00371FB5">
        <w:rPr>
          <w:rFonts w:ascii="Times New Roman" w:hAnsi="Times New Roman" w:cs="Times New Roman"/>
          <w:sz w:val="24"/>
          <w:szCs w:val="24"/>
        </w:rPr>
        <w:t xml:space="preserve">. o bezpečnosti a ochrane zdravia pri práci, Vyhlášky č.147/2013 </w:t>
      </w:r>
      <w:proofErr w:type="spellStart"/>
      <w:r w:rsidRPr="00371FB5">
        <w:rPr>
          <w:rFonts w:ascii="Times New Roman" w:hAnsi="Times New Roman" w:cs="Times New Roman"/>
          <w:sz w:val="24"/>
          <w:szCs w:val="24"/>
        </w:rPr>
        <w:t>Z.z</w:t>
      </w:r>
      <w:proofErr w:type="spellEnd"/>
      <w:r w:rsidRPr="00371FB5">
        <w:rPr>
          <w:rFonts w:ascii="Times New Roman" w:hAnsi="Times New Roman" w:cs="Times New Roman"/>
          <w:sz w:val="24"/>
          <w:szCs w:val="24"/>
        </w:rPr>
        <w:t>. o bezpečnosti a ochrany zdravia pri stavebných prácach a prácach s nimi súvisiacich, noriem STN EN 50341- 1, STN 33 3300, STN 34 3100, STN 34 3101, STN 34 3108, STN 33 2000-3, STN 33 2000-4-41, STN 33 2000-5-54 a ostatných nadväzujúcich noriem,</w:t>
      </w:r>
    </w:p>
    <w:p w14:paraId="6B6FE8CA"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žiadame oznámiť termín začatia prác v ochrannom pásme vedenia V273 min. 14 dní pred začiatkom prác na SEPS, </w:t>
      </w:r>
      <w:proofErr w:type="spellStart"/>
      <w:r w:rsidRPr="00371FB5">
        <w:rPr>
          <w:rFonts w:ascii="Times New Roman" w:hAnsi="Times New Roman" w:cs="Times New Roman"/>
          <w:sz w:val="24"/>
          <w:szCs w:val="24"/>
        </w:rPr>
        <w:t>a.s</w:t>
      </w:r>
      <w:proofErr w:type="spellEnd"/>
      <w:r w:rsidRPr="00371FB5">
        <w:rPr>
          <w:rFonts w:ascii="Times New Roman" w:hAnsi="Times New Roman" w:cs="Times New Roman"/>
          <w:sz w:val="24"/>
          <w:szCs w:val="24"/>
        </w:rPr>
        <w:t xml:space="preserve">., Prevádzková správa Stred, ES Sučany (Ing. </w:t>
      </w:r>
      <w:proofErr w:type="spellStart"/>
      <w:r w:rsidRPr="00371FB5">
        <w:rPr>
          <w:rFonts w:ascii="Times New Roman" w:hAnsi="Times New Roman" w:cs="Times New Roman"/>
          <w:sz w:val="24"/>
          <w:szCs w:val="24"/>
        </w:rPr>
        <w:t>Živčic</w:t>
      </w:r>
      <w:proofErr w:type="spellEnd"/>
      <w:r w:rsidRPr="00371FB5">
        <w:rPr>
          <w:rFonts w:ascii="Times New Roman" w:hAnsi="Times New Roman" w:cs="Times New Roman"/>
          <w:sz w:val="24"/>
          <w:szCs w:val="24"/>
        </w:rPr>
        <w:t>, 0907/135626) a riadiť sa ich pokynmi pre práce v ochrannom pásme vedenia,</w:t>
      </w:r>
    </w:p>
    <w:p w14:paraId="3F427B61"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pri kolaudácii stavby budeme žiadať predložiť projekt skutočného vyhotovenia stavby s geometrickým zameraním stavby vo vzťahu k vedeniu V273 (os, fázové vodiče a najbližší stožiar) a správu o odbornej prehliadke na uzemnenie prípadných kovových častí stavby zasahujúcich do ochranného pásma vedenia V273.</w:t>
      </w:r>
    </w:p>
    <w:p w14:paraId="74840496" w14:textId="77777777" w:rsidR="00401897" w:rsidRPr="00371FB5" w:rsidRDefault="00401897" w:rsidP="00401897">
      <w:pPr>
        <w:pStyle w:val="Bezriadkovania"/>
        <w:rPr>
          <w:rFonts w:ascii="Times New Roman" w:hAnsi="Times New Roman" w:cs="Times New Roman"/>
          <w:sz w:val="24"/>
          <w:szCs w:val="24"/>
        </w:rPr>
      </w:pPr>
    </w:p>
    <w:p w14:paraId="07B0F238" w14:textId="77777777" w:rsidR="00401897" w:rsidRPr="00371FB5" w:rsidRDefault="00401897" w:rsidP="00371FB5">
      <w:pPr>
        <w:pStyle w:val="Bezriadkovania"/>
        <w:jc w:val="both"/>
        <w:rPr>
          <w:rFonts w:ascii="Times New Roman" w:hAnsi="Times New Roman" w:cs="Times New Roman"/>
          <w:b/>
          <w:sz w:val="24"/>
          <w:szCs w:val="24"/>
        </w:rPr>
      </w:pPr>
      <w:r w:rsidRPr="00371FB5">
        <w:rPr>
          <w:rFonts w:ascii="Times New Roman" w:hAnsi="Times New Roman" w:cs="Times New Roman"/>
          <w:b/>
          <w:sz w:val="24"/>
          <w:szCs w:val="24"/>
        </w:rPr>
        <w:t xml:space="preserve">Dodržať podmienky LVS, </w:t>
      </w:r>
      <w:proofErr w:type="spellStart"/>
      <w:r w:rsidRPr="00371FB5">
        <w:rPr>
          <w:rFonts w:ascii="Times New Roman" w:hAnsi="Times New Roman" w:cs="Times New Roman"/>
          <w:b/>
          <w:sz w:val="24"/>
          <w:szCs w:val="24"/>
        </w:rPr>
        <w:t>a.s</w:t>
      </w:r>
      <w:proofErr w:type="spellEnd"/>
      <w:r w:rsidRPr="00371FB5">
        <w:rPr>
          <w:rFonts w:ascii="Times New Roman" w:hAnsi="Times New Roman" w:cs="Times New Roman"/>
          <w:b/>
          <w:sz w:val="24"/>
          <w:szCs w:val="24"/>
        </w:rPr>
        <w:t>., Liptovský Mikuláš uvedené vo vyjadrení pod č. 478/2018/SV zo dňa 23.01.2018:</w:t>
      </w:r>
    </w:p>
    <w:p w14:paraId="2A490E69"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V záujmovom území sa nachádzajú potrubia verejného vodovodu a verejnej kanalizácie v správe LVS, a. s. Situácie so zakreslením inžinierskych sietí v záujmovom území prikladáme. Upozor</w:t>
      </w:r>
      <w:r w:rsidRPr="00371FB5">
        <w:rPr>
          <w:rFonts w:ascii="Times New Roman" w:hAnsi="Times New Roman" w:cs="Times New Roman"/>
          <w:sz w:val="24"/>
          <w:szCs w:val="24"/>
        </w:rPr>
        <w:softHyphen/>
        <w:t xml:space="preserve">ňujeme, že zakreslenie inžinierskych sietí v situáciách je orientačné. Trasy našich potrubí a vedení je potrebné vytýčiť na základe predloženej objednávky (Ing. </w:t>
      </w:r>
      <w:proofErr w:type="spellStart"/>
      <w:r w:rsidRPr="00371FB5">
        <w:rPr>
          <w:rFonts w:ascii="Times New Roman" w:hAnsi="Times New Roman" w:cs="Times New Roman"/>
          <w:sz w:val="24"/>
          <w:szCs w:val="24"/>
        </w:rPr>
        <w:t>Danek</w:t>
      </w:r>
      <w:proofErr w:type="spellEnd"/>
      <w:r w:rsidRPr="00371FB5">
        <w:rPr>
          <w:rFonts w:ascii="Times New Roman" w:hAnsi="Times New Roman" w:cs="Times New Roman"/>
          <w:sz w:val="24"/>
          <w:szCs w:val="24"/>
        </w:rPr>
        <w:t>, 0905 997 903 - vodovod; p. Vyšný, 0908 916 595 - kanalizácia).</w:t>
      </w:r>
    </w:p>
    <w:p w14:paraId="4FBA913C"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Križovanie elektronickej komunikačnej siete s potrubiami a vedeniami v našej správe žiadame realizovať v zmysle STN.</w:t>
      </w:r>
    </w:p>
    <w:p w14:paraId="43628263"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lastRenderedPageBreak/>
        <w:t>V súbehu elektronickej komunikačnej siete žiadame dodržať ochranné pásmo verejného vodo</w:t>
      </w:r>
      <w:r w:rsidRPr="00371FB5">
        <w:rPr>
          <w:rFonts w:ascii="Times New Roman" w:hAnsi="Times New Roman" w:cs="Times New Roman"/>
          <w:sz w:val="24"/>
          <w:szCs w:val="24"/>
        </w:rPr>
        <w:softHyphen/>
        <w:t>vodu a verejnej kanalizácie v zmysle zákona č. 442/2002 Z. z., t. j. min. 1,5 m od vonkajšieho pôdorysného okraja potrubí na každú stranu. Telekomunikačná sieť musí byť umiestnená mimo tohto pásma ochrany.</w:t>
      </w:r>
    </w:p>
    <w:p w14:paraId="3530F6C4"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Pri prípravných a výkopových prácach je potrebné postupovať v súčinnosti so zástupcami našej spoločnosti (Ing. Papaj, 0905 997 902 - vodovod; p. Vyšný). Začiatok prípravných prác je po</w:t>
      </w:r>
      <w:r w:rsidRPr="00371FB5">
        <w:rPr>
          <w:rFonts w:ascii="Times New Roman" w:hAnsi="Times New Roman" w:cs="Times New Roman"/>
          <w:sz w:val="24"/>
          <w:szCs w:val="24"/>
        </w:rPr>
        <w:softHyphen/>
        <w:t>trebné oznámiť v dostatočnom predstihu.</w:t>
      </w:r>
    </w:p>
    <w:p w14:paraId="32779F23"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V prípade, že pri realizácii elektronickej komunikačnej siete dôjde k poruchám na potrubiach a vedeniach v našej prevádzke, žiadame ich bezodkladné nahlásenie na tel. č. 044 55 219 92 ale</w:t>
      </w:r>
      <w:r w:rsidRPr="00371FB5">
        <w:rPr>
          <w:rFonts w:ascii="Times New Roman" w:hAnsi="Times New Roman" w:cs="Times New Roman"/>
          <w:sz w:val="24"/>
          <w:szCs w:val="24"/>
        </w:rPr>
        <w:softHyphen/>
        <w:t>bo 0908 916 579. Prípadné poruchy budú odstránené na náklady investora.</w:t>
      </w:r>
    </w:p>
    <w:p w14:paraId="3220C4B4" w14:textId="77777777" w:rsidR="00401897" w:rsidRPr="00371FB5" w:rsidRDefault="00401897" w:rsidP="00401897">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Ku kontrole realizovaných prác pred zásypom elektronickej komunikačnej siete žiadame prizvať zástupcov našej spoločnosti (Ing. Papaj; p. Vyšný).</w:t>
      </w:r>
    </w:p>
    <w:p w14:paraId="2E26EFB4" w14:textId="77777777" w:rsidR="00401897" w:rsidRPr="00371FB5" w:rsidRDefault="00401897" w:rsidP="00401897">
      <w:pPr>
        <w:pStyle w:val="Bezriadkovania"/>
        <w:numPr>
          <w:ilvl w:val="0"/>
          <w:numId w:val="52"/>
        </w:numPr>
        <w:jc w:val="both"/>
        <w:rPr>
          <w:rFonts w:ascii="Times New Roman" w:hAnsi="Times New Roman" w:cs="Times New Roman"/>
          <w:b/>
          <w:sz w:val="24"/>
          <w:szCs w:val="24"/>
        </w:rPr>
      </w:pPr>
      <w:r w:rsidRPr="00371FB5">
        <w:rPr>
          <w:rFonts w:ascii="Times New Roman" w:hAnsi="Times New Roman" w:cs="Times New Roman"/>
          <w:sz w:val="24"/>
          <w:szCs w:val="24"/>
        </w:rPr>
        <w:t>Po ukončení výstavby požadujeme projektovú dokumentáciu skutočného vyhotovenia a geodetické zameranie (polohopis, výškopis) aj v digitálnej forme v tvare *.</w:t>
      </w:r>
      <w:proofErr w:type="spellStart"/>
      <w:r w:rsidRPr="00371FB5">
        <w:rPr>
          <w:rFonts w:ascii="Times New Roman" w:hAnsi="Times New Roman" w:cs="Times New Roman"/>
          <w:sz w:val="24"/>
          <w:szCs w:val="24"/>
        </w:rPr>
        <w:t>dgn</w:t>
      </w:r>
      <w:proofErr w:type="spellEnd"/>
      <w:r w:rsidRPr="00371FB5">
        <w:rPr>
          <w:rFonts w:ascii="Times New Roman" w:hAnsi="Times New Roman" w:cs="Times New Roman"/>
          <w:sz w:val="24"/>
          <w:szCs w:val="24"/>
        </w:rPr>
        <w:t xml:space="preserve"> (čitateľné pre prostredie </w:t>
      </w:r>
      <w:proofErr w:type="spellStart"/>
      <w:r w:rsidRPr="00371FB5">
        <w:rPr>
          <w:rFonts w:ascii="Times New Roman" w:hAnsi="Times New Roman" w:cs="Times New Roman"/>
          <w:sz w:val="24"/>
          <w:szCs w:val="24"/>
        </w:rPr>
        <w:t>MicroStation</w:t>
      </w:r>
      <w:proofErr w:type="spellEnd"/>
      <w:r w:rsidRPr="00371FB5">
        <w:rPr>
          <w:rFonts w:ascii="Times New Roman" w:hAnsi="Times New Roman" w:cs="Times New Roman"/>
          <w:sz w:val="24"/>
          <w:szCs w:val="24"/>
        </w:rPr>
        <w:t>).</w:t>
      </w:r>
    </w:p>
    <w:p w14:paraId="26C69CB7" w14:textId="77777777" w:rsidR="00401897" w:rsidRPr="00371FB5" w:rsidRDefault="00401897" w:rsidP="00371FB5">
      <w:pPr>
        <w:pStyle w:val="Bezriadkovania"/>
        <w:jc w:val="both"/>
        <w:rPr>
          <w:rFonts w:ascii="Times New Roman" w:hAnsi="Times New Roman" w:cs="Times New Roman"/>
          <w:sz w:val="24"/>
          <w:szCs w:val="24"/>
        </w:rPr>
      </w:pPr>
    </w:p>
    <w:p w14:paraId="2C76E788" w14:textId="77777777" w:rsidR="00401897" w:rsidRPr="00371FB5" w:rsidRDefault="00401897" w:rsidP="00371FB5">
      <w:pPr>
        <w:pStyle w:val="Bezriadkovania"/>
        <w:jc w:val="both"/>
        <w:rPr>
          <w:rFonts w:ascii="Times New Roman" w:hAnsi="Times New Roman" w:cs="Times New Roman"/>
          <w:b/>
          <w:sz w:val="24"/>
          <w:szCs w:val="24"/>
        </w:rPr>
      </w:pPr>
      <w:r w:rsidRPr="00371FB5">
        <w:rPr>
          <w:rFonts w:ascii="Times New Roman" w:hAnsi="Times New Roman" w:cs="Times New Roman"/>
          <w:b/>
          <w:sz w:val="24"/>
          <w:szCs w:val="24"/>
        </w:rPr>
        <w:t xml:space="preserve">Dodržať podmienky BYP, </w:t>
      </w:r>
      <w:proofErr w:type="spellStart"/>
      <w:r w:rsidRPr="00371FB5">
        <w:rPr>
          <w:rFonts w:ascii="Times New Roman" w:hAnsi="Times New Roman" w:cs="Times New Roman"/>
          <w:b/>
          <w:sz w:val="24"/>
          <w:szCs w:val="24"/>
        </w:rPr>
        <w:t>s.r.o</w:t>
      </w:r>
      <w:proofErr w:type="spellEnd"/>
      <w:r w:rsidRPr="00371FB5">
        <w:rPr>
          <w:rFonts w:ascii="Times New Roman" w:hAnsi="Times New Roman" w:cs="Times New Roman"/>
          <w:b/>
          <w:sz w:val="24"/>
          <w:szCs w:val="24"/>
        </w:rPr>
        <w:t>., Liptovský Hrádok uvedené vo vyjadrení zo dňa 13.03.2018:</w:t>
      </w:r>
    </w:p>
    <w:p w14:paraId="689D1815"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bookmarkStart w:id="6" w:name="bookmark49"/>
      <w:bookmarkStart w:id="7" w:name="bookmark48"/>
      <w:r w:rsidRPr="00371FB5">
        <w:rPr>
          <w:rFonts w:ascii="Times New Roman" w:hAnsi="Times New Roman" w:cs="Times New Roman"/>
          <w:sz w:val="24"/>
          <w:szCs w:val="24"/>
        </w:rPr>
        <w:t xml:space="preserve">Presnú trasu vedenia teplovodu Vám na základe objednávky vytýči pracovník BYP </w:t>
      </w:r>
      <w:proofErr w:type="spellStart"/>
      <w:r w:rsidRPr="00371FB5">
        <w:rPr>
          <w:rFonts w:ascii="Times New Roman" w:hAnsi="Times New Roman" w:cs="Times New Roman"/>
          <w:sz w:val="24"/>
          <w:szCs w:val="24"/>
        </w:rPr>
        <w:t>s.r.o</w:t>
      </w:r>
      <w:proofErr w:type="spellEnd"/>
      <w:r w:rsidRPr="00371FB5">
        <w:rPr>
          <w:rFonts w:ascii="Times New Roman" w:hAnsi="Times New Roman" w:cs="Times New Roman"/>
          <w:sz w:val="24"/>
          <w:szCs w:val="24"/>
        </w:rPr>
        <w:t>.</w:t>
      </w:r>
      <w:bookmarkEnd w:id="6"/>
      <w:bookmarkEnd w:id="7"/>
      <w:r w:rsidRPr="00371FB5">
        <w:rPr>
          <w:rFonts w:ascii="Times New Roman" w:hAnsi="Times New Roman" w:cs="Times New Roman"/>
          <w:sz w:val="24"/>
          <w:szCs w:val="24"/>
        </w:rPr>
        <w:t>.</w:t>
      </w:r>
    </w:p>
    <w:p w14:paraId="6DB1C900"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bookmarkStart w:id="8" w:name="bookmark51"/>
      <w:bookmarkStart w:id="9" w:name="bookmark50"/>
      <w:r w:rsidRPr="00371FB5">
        <w:rPr>
          <w:rFonts w:ascii="Times New Roman" w:hAnsi="Times New Roman" w:cs="Times New Roman"/>
          <w:sz w:val="24"/>
          <w:szCs w:val="24"/>
        </w:rPr>
        <w:t xml:space="preserve">Počas výkopových prác a pred opätovným zahrnutím výkopu musí realizátor prizvať zástupcu BYP </w:t>
      </w:r>
      <w:proofErr w:type="spellStart"/>
      <w:r w:rsidRPr="00371FB5">
        <w:rPr>
          <w:rFonts w:ascii="Times New Roman" w:hAnsi="Times New Roman" w:cs="Times New Roman"/>
          <w:sz w:val="24"/>
          <w:szCs w:val="24"/>
        </w:rPr>
        <w:t>s.r.o</w:t>
      </w:r>
      <w:proofErr w:type="spellEnd"/>
      <w:r w:rsidRPr="00371FB5">
        <w:rPr>
          <w:rFonts w:ascii="Times New Roman" w:hAnsi="Times New Roman" w:cs="Times New Roman"/>
          <w:sz w:val="24"/>
          <w:szCs w:val="24"/>
        </w:rPr>
        <w:t>. na kontrolu , čo potvrdia zápisom do stavebného denníka.</w:t>
      </w:r>
      <w:bookmarkEnd w:id="8"/>
      <w:bookmarkEnd w:id="9"/>
    </w:p>
    <w:p w14:paraId="5878EA01"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bookmarkStart w:id="10" w:name="bookmark53"/>
      <w:bookmarkStart w:id="11" w:name="bookmark52"/>
      <w:r w:rsidRPr="00371FB5">
        <w:rPr>
          <w:rFonts w:ascii="Times New Roman" w:hAnsi="Times New Roman" w:cs="Times New Roman"/>
          <w:sz w:val="24"/>
          <w:szCs w:val="24"/>
        </w:rPr>
        <w:t>V prípade poškodenia teplovodu je povinný realizátor uvedené opraviť na vlastné náklady.</w:t>
      </w:r>
      <w:bookmarkEnd w:id="10"/>
      <w:bookmarkEnd w:id="11"/>
    </w:p>
    <w:p w14:paraId="31B5FC82" w14:textId="77777777" w:rsidR="00401897" w:rsidRPr="00371FB5" w:rsidRDefault="00401897" w:rsidP="00371FB5">
      <w:pPr>
        <w:pStyle w:val="Bezriadkovania"/>
        <w:jc w:val="both"/>
        <w:rPr>
          <w:rFonts w:ascii="Times New Roman" w:hAnsi="Times New Roman" w:cs="Times New Roman"/>
          <w:sz w:val="24"/>
          <w:szCs w:val="24"/>
        </w:rPr>
      </w:pPr>
    </w:p>
    <w:p w14:paraId="2DA4E065" w14:textId="77777777" w:rsidR="00401897" w:rsidRPr="00371FB5" w:rsidRDefault="00401897" w:rsidP="00371FB5">
      <w:pPr>
        <w:pStyle w:val="Bezriadkovania"/>
        <w:jc w:val="both"/>
        <w:rPr>
          <w:rFonts w:ascii="Times New Roman" w:hAnsi="Times New Roman" w:cs="Times New Roman"/>
          <w:b/>
          <w:sz w:val="24"/>
          <w:szCs w:val="24"/>
        </w:rPr>
      </w:pPr>
      <w:r w:rsidRPr="00371FB5">
        <w:rPr>
          <w:rFonts w:ascii="Times New Roman" w:hAnsi="Times New Roman" w:cs="Times New Roman"/>
          <w:b/>
          <w:sz w:val="24"/>
          <w:szCs w:val="24"/>
        </w:rPr>
        <w:t xml:space="preserve">Dodržať podmienky </w:t>
      </w:r>
      <w:proofErr w:type="spellStart"/>
      <w:r w:rsidRPr="00371FB5">
        <w:rPr>
          <w:rFonts w:ascii="Times New Roman" w:hAnsi="Times New Roman" w:cs="Times New Roman"/>
          <w:b/>
          <w:sz w:val="24"/>
          <w:szCs w:val="24"/>
        </w:rPr>
        <w:t>Fibris</w:t>
      </w:r>
      <w:proofErr w:type="spellEnd"/>
      <w:r w:rsidRPr="00371FB5">
        <w:rPr>
          <w:rFonts w:ascii="Times New Roman" w:hAnsi="Times New Roman" w:cs="Times New Roman"/>
          <w:b/>
          <w:sz w:val="24"/>
          <w:szCs w:val="24"/>
        </w:rPr>
        <w:t xml:space="preserve">, </w:t>
      </w:r>
      <w:proofErr w:type="spellStart"/>
      <w:r w:rsidRPr="00371FB5">
        <w:rPr>
          <w:rFonts w:ascii="Times New Roman" w:hAnsi="Times New Roman" w:cs="Times New Roman"/>
          <w:b/>
          <w:sz w:val="24"/>
          <w:szCs w:val="24"/>
        </w:rPr>
        <w:t>s.r.o</w:t>
      </w:r>
      <w:proofErr w:type="spellEnd"/>
      <w:r w:rsidRPr="00371FB5">
        <w:rPr>
          <w:rFonts w:ascii="Times New Roman" w:hAnsi="Times New Roman" w:cs="Times New Roman"/>
          <w:b/>
          <w:sz w:val="24"/>
          <w:szCs w:val="24"/>
        </w:rPr>
        <w:t>., Liptovský Hrádok uvedené vo vyjadrení pod č. VY-17/2017/Sa zo dňa 05.12.2017:</w:t>
      </w:r>
    </w:p>
    <w:p w14:paraId="29413C03"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Pred realizáciou výkopových alebo stavebných prác </w:t>
      </w:r>
      <w:r w:rsidRPr="00371FB5">
        <w:rPr>
          <w:rFonts w:ascii="Times New Roman" w:hAnsi="Times New Roman" w:cs="Times New Roman"/>
          <w:b/>
          <w:bCs/>
          <w:sz w:val="24"/>
          <w:szCs w:val="24"/>
        </w:rPr>
        <w:t xml:space="preserve">je nutné, </w:t>
      </w:r>
      <w:r w:rsidRPr="00371FB5">
        <w:rPr>
          <w:rFonts w:ascii="Times New Roman" w:hAnsi="Times New Roman" w:cs="Times New Roman"/>
          <w:sz w:val="24"/>
          <w:szCs w:val="24"/>
        </w:rPr>
        <w:t>aby ste požiadali spoločnosť FIBRIS, s. r. o. o vytýčenie vedení v predmetnej lokalite.</w:t>
      </w:r>
    </w:p>
    <w:p w14:paraId="46A81735"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Zemné práce v blízkosti našich vedení ( ±3 m ) realizovať </w:t>
      </w:r>
      <w:r w:rsidRPr="00371FB5">
        <w:rPr>
          <w:rFonts w:ascii="Times New Roman" w:hAnsi="Times New Roman" w:cs="Times New Roman"/>
          <w:b/>
          <w:bCs/>
          <w:sz w:val="24"/>
          <w:szCs w:val="24"/>
        </w:rPr>
        <w:t>ručne.</w:t>
      </w:r>
    </w:p>
    <w:p w14:paraId="398F171C"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Pred zásypom odhalených chráničiek </w:t>
      </w:r>
      <w:r w:rsidRPr="00371FB5">
        <w:rPr>
          <w:rFonts w:ascii="Times New Roman" w:hAnsi="Times New Roman" w:cs="Times New Roman"/>
          <w:b/>
          <w:bCs/>
          <w:sz w:val="24"/>
          <w:szCs w:val="24"/>
        </w:rPr>
        <w:t xml:space="preserve">privolať za účelom obhliadky </w:t>
      </w:r>
      <w:r w:rsidRPr="00371FB5">
        <w:rPr>
          <w:rFonts w:ascii="Times New Roman" w:hAnsi="Times New Roman" w:cs="Times New Roman"/>
          <w:sz w:val="24"/>
          <w:szCs w:val="24"/>
        </w:rPr>
        <w:t>pracovníka spoločnosti FIBRIS. s. r. o. na telefónnom čísle 0907 4X4 136.</w:t>
      </w:r>
    </w:p>
    <w:p w14:paraId="41765242"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Investor zodpovedá za škody spôsobené nesplnením vyššie uvedených podmienok. Škody budú odstránené pracovníkmi spoločnosti </w:t>
      </w:r>
      <w:proofErr w:type="spellStart"/>
      <w:r w:rsidRPr="00371FB5">
        <w:rPr>
          <w:rFonts w:ascii="Times New Roman" w:hAnsi="Times New Roman" w:cs="Times New Roman"/>
          <w:sz w:val="24"/>
          <w:szCs w:val="24"/>
        </w:rPr>
        <w:t>F</w:t>
      </w:r>
      <w:r w:rsidR="00904F23">
        <w:rPr>
          <w:rFonts w:ascii="Times New Roman" w:hAnsi="Times New Roman" w:cs="Times New Roman"/>
          <w:sz w:val="24"/>
          <w:szCs w:val="24"/>
        </w:rPr>
        <w:t>ibris</w:t>
      </w:r>
      <w:proofErr w:type="spellEnd"/>
      <w:r w:rsidRPr="00371FB5">
        <w:rPr>
          <w:rFonts w:ascii="Times New Roman" w:hAnsi="Times New Roman" w:cs="Times New Roman"/>
          <w:sz w:val="24"/>
          <w:szCs w:val="24"/>
        </w:rPr>
        <w:t>. s. r. o. na náklady investora.</w:t>
      </w:r>
    </w:p>
    <w:p w14:paraId="733E7395" w14:textId="77777777" w:rsidR="00401897" w:rsidRPr="00904F23" w:rsidRDefault="00904F23" w:rsidP="00371FB5">
      <w:pPr>
        <w:pStyle w:val="Bezriadkovania"/>
        <w:jc w:val="both"/>
        <w:rPr>
          <w:rFonts w:ascii="Times New Roman" w:hAnsi="Times New Roman" w:cs="Times New Roman"/>
          <w:b/>
          <w:sz w:val="24"/>
          <w:szCs w:val="24"/>
        </w:rPr>
      </w:pPr>
      <w:r>
        <w:rPr>
          <w:rFonts w:ascii="Times New Roman" w:hAnsi="Times New Roman" w:cs="Times New Roman"/>
          <w:b/>
          <w:sz w:val="24"/>
          <w:szCs w:val="24"/>
        </w:rPr>
        <w:t>a</w:t>
      </w:r>
      <w:r w:rsidRPr="00904F23">
        <w:rPr>
          <w:rFonts w:ascii="Times New Roman" w:hAnsi="Times New Roman" w:cs="Times New Roman"/>
          <w:b/>
          <w:sz w:val="24"/>
          <w:szCs w:val="24"/>
        </w:rPr>
        <w:t> </w:t>
      </w:r>
      <w:proofErr w:type="spellStart"/>
      <w:r w:rsidRPr="00904F23">
        <w:rPr>
          <w:rFonts w:ascii="Times New Roman" w:hAnsi="Times New Roman" w:cs="Times New Roman"/>
          <w:b/>
          <w:sz w:val="24"/>
          <w:szCs w:val="24"/>
        </w:rPr>
        <w:t>podniemku</w:t>
      </w:r>
      <w:proofErr w:type="spellEnd"/>
      <w:r w:rsidRPr="00904F23">
        <w:rPr>
          <w:rFonts w:ascii="Times New Roman" w:hAnsi="Times New Roman" w:cs="Times New Roman"/>
          <w:b/>
          <w:sz w:val="24"/>
          <w:szCs w:val="24"/>
        </w:rPr>
        <w:t xml:space="preserve"> uvedenú pri územnom konaní </w:t>
      </w:r>
      <w:proofErr w:type="spellStart"/>
      <w:r w:rsidR="00374E12">
        <w:rPr>
          <w:rFonts w:ascii="Times New Roman" w:hAnsi="Times New Roman" w:cs="Times New Roman"/>
          <w:b/>
          <w:sz w:val="24"/>
          <w:szCs w:val="24"/>
        </w:rPr>
        <w:t>konanho</w:t>
      </w:r>
      <w:proofErr w:type="spellEnd"/>
      <w:r w:rsidR="00374E12">
        <w:rPr>
          <w:rFonts w:ascii="Times New Roman" w:hAnsi="Times New Roman" w:cs="Times New Roman"/>
          <w:b/>
          <w:sz w:val="24"/>
          <w:szCs w:val="24"/>
        </w:rPr>
        <w:t xml:space="preserve"> </w:t>
      </w:r>
      <w:r w:rsidRPr="00904F23">
        <w:rPr>
          <w:rFonts w:ascii="Times New Roman" w:hAnsi="Times New Roman" w:cs="Times New Roman"/>
          <w:b/>
          <w:sz w:val="24"/>
          <w:szCs w:val="24"/>
        </w:rPr>
        <w:t xml:space="preserve">dňa 24.06.2021 </w:t>
      </w:r>
      <w:r w:rsidR="00374E12">
        <w:rPr>
          <w:rFonts w:ascii="Times New Roman" w:hAnsi="Times New Roman" w:cs="Times New Roman"/>
          <w:b/>
          <w:sz w:val="24"/>
          <w:szCs w:val="24"/>
        </w:rPr>
        <w:t>-</w:t>
      </w:r>
      <w:r>
        <w:rPr>
          <w:rFonts w:ascii="Times New Roman" w:hAnsi="Times New Roman" w:cs="Times New Roman"/>
          <w:b/>
          <w:sz w:val="24"/>
          <w:szCs w:val="24"/>
        </w:rPr>
        <w:t xml:space="preserve"> dodržať vyjadrenie zo dňa </w:t>
      </w:r>
      <w:r w:rsidR="00374E12">
        <w:rPr>
          <w:rFonts w:ascii="Times New Roman" w:hAnsi="Times New Roman" w:cs="Times New Roman"/>
          <w:b/>
          <w:sz w:val="24"/>
          <w:szCs w:val="24"/>
        </w:rPr>
        <w:t xml:space="preserve">05.12.2017, v prípade </w:t>
      </w:r>
      <w:proofErr w:type="spellStart"/>
      <w:r w:rsidR="00374E12">
        <w:rPr>
          <w:rFonts w:ascii="Times New Roman" w:hAnsi="Times New Roman" w:cs="Times New Roman"/>
          <w:b/>
          <w:sz w:val="24"/>
          <w:szCs w:val="24"/>
        </w:rPr>
        <w:t>nedodržiania</w:t>
      </w:r>
      <w:proofErr w:type="spellEnd"/>
      <w:r w:rsidR="00374E12">
        <w:rPr>
          <w:rFonts w:ascii="Times New Roman" w:hAnsi="Times New Roman" w:cs="Times New Roman"/>
          <w:b/>
          <w:sz w:val="24"/>
          <w:szCs w:val="24"/>
        </w:rPr>
        <w:t xml:space="preserve"> bodu 3 si vyhradzujeme právo požiadať o opätovné vykopanie úseku za účelom kontroly nepoškodenia chráničiek na náklady investora.</w:t>
      </w:r>
    </w:p>
    <w:p w14:paraId="3DE51184" w14:textId="77777777" w:rsidR="00904F23" w:rsidRPr="00371FB5" w:rsidRDefault="00904F23" w:rsidP="00371FB5">
      <w:pPr>
        <w:pStyle w:val="Bezriadkovania"/>
        <w:jc w:val="both"/>
        <w:rPr>
          <w:rFonts w:ascii="Times New Roman" w:hAnsi="Times New Roman" w:cs="Times New Roman"/>
          <w:sz w:val="24"/>
          <w:szCs w:val="24"/>
        </w:rPr>
      </w:pPr>
    </w:p>
    <w:p w14:paraId="17DDCE7F" w14:textId="77777777" w:rsidR="00401897" w:rsidRPr="00371FB5" w:rsidRDefault="00401897" w:rsidP="00371FB5">
      <w:pPr>
        <w:pStyle w:val="Bezriadkovania"/>
        <w:jc w:val="both"/>
        <w:rPr>
          <w:rFonts w:ascii="Times New Roman" w:hAnsi="Times New Roman" w:cs="Times New Roman"/>
          <w:b/>
          <w:sz w:val="24"/>
          <w:szCs w:val="24"/>
        </w:rPr>
      </w:pPr>
      <w:r w:rsidRPr="00371FB5">
        <w:rPr>
          <w:rFonts w:ascii="Times New Roman" w:hAnsi="Times New Roman" w:cs="Times New Roman"/>
          <w:b/>
          <w:sz w:val="24"/>
          <w:szCs w:val="24"/>
        </w:rPr>
        <w:t>Dodržať podmienky Okresného riaditeľstva PZ, Liptovský Mikuláš, ODI uvedené vo vyjadrení pod č. ORPZ-LM-ODI-38-116/2020 zo dňa 21.08.2020:</w:t>
      </w:r>
    </w:p>
    <w:p w14:paraId="334793F0"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b/>
          <w:bCs/>
          <w:sz w:val="24"/>
          <w:szCs w:val="24"/>
        </w:rPr>
        <w:t xml:space="preserve">Pokiaľ bude počas realizácie na komunikácii obmedzená premávka, </w:t>
      </w:r>
      <w:r w:rsidRPr="00371FB5">
        <w:rPr>
          <w:rFonts w:ascii="Times New Roman" w:hAnsi="Times New Roman" w:cs="Times New Roman"/>
          <w:sz w:val="24"/>
          <w:szCs w:val="24"/>
        </w:rPr>
        <w:t>alebo sa na nej budú nachádzať pracovné stroje požadujeme spracovať projekt organizácie dopravy dotknutého územia dočasným dopravným značením, ktorý bude predložený na posúdenie.</w:t>
      </w:r>
    </w:p>
    <w:p w14:paraId="5C0321B2" w14:textId="77777777" w:rsidR="00401897" w:rsidRPr="00371FB5" w:rsidRDefault="00401897" w:rsidP="00371FB5">
      <w:pPr>
        <w:pStyle w:val="Bezriadkovania"/>
        <w:numPr>
          <w:ilvl w:val="0"/>
          <w:numId w:val="52"/>
        </w:numPr>
        <w:jc w:val="both"/>
        <w:rPr>
          <w:rFonts w:ascii="Times New Roman" w:hAnsi="Times New Roman" w:cs="Times New Roman"/>
          <w:sz w:val="24"/>
          <w:szCs w:val="24"/>
          <w:u w:val="single"/>
        </w:rPr>
      </w:pPr>
      <w:r w:rsidRPr="00371FB5">
        <w:rPr>
          <w:rFonts w:ascii="Times New Roman" w:hAnsi="Times New Roman" w:cs="Times New Roman"/>
          <w:sz w:val="24"/>
          <w:szCs w:val="24"/>
          <w:u w:val="single"/>
        </w:rPr>
        <w:t xml:space="preserve">Práce je potrebné realizovať v čo najkratšom možnom čase, tak aby bola čo najmenej dotknutá bezpečnosť a </w:t>
      </w:r>
      <w:proofErr w:type="spellStart"/>
      <w:r w:rsidRPr="00371FB5">
        <w:rPr>
          <w:rFonts w:ascii="Times New Roman" w:hAnsi="Times New Roman" w:cs="Times New Roman"/>
          <w:sz w:val="24"/>
          <w:szCs w:val="24"/>
          <w:u w:val="single"/>
        </w:rPr>
        <w:t>plynuIosť</w:t>
      </w:r>
      <w:proofErr w:type="spellEnd"/>
      <w:r w:rsidRPr="00371FB5">
        <w:rPr>
          <w:rFonts w:ascii="Times New Roman" w:hAnsi="Times New Roman" w:cs="Times New Roman"/>
          <w:sz w:val="24"/>
          <w:szCs w:val="24"/>
          <w:u w:val="single"/>
        </w:rPr>
        <w:t xml:space="preserve"> na dotknutej komunikácií.</w:t>
      </w:r>
    </w:p>
    <w:p w14:paraId="7F309CC0"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b/>
          <w:bCs/>
          <w:sz w:val="24"/>
          <w:szCs w:val="24"/>
        </w:rPr>
        <w:t>Po vykonaní stavebným prác bude miesto výkopu uvedené do pôvodného stavu.</w:t>
      </w:r>
    </w:p>
    <w:p w14:paraId="06FA71F5"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 xml:space="preserve">Začiatok prác je potrebné v dostatočnom predstihu oznámiť ODI OR PZ </w:t>
      </w:r>
      <w:proofErr w:type="spellStart"/>
      <w:r w:rsidRPr="00371FB5">
        <w:rPr>
          <w:rFonts w:ascii="Times New Roman" w:hAnsi="Times New Roman" w:cs="Times New Roman"/>
          <w:sz w:val="24"/>
          <w:szCs w:val="24"/>
        </w:rPr>
        <w:t>Lipt</w:t>
      </w:r>
      <w:proofErr w:type="spellEnd"/>
      <w:r w:rsidRPr="00371FB5">
        <w:rPr>
          <w:rFonts w:ascii="Times New Roman" w:hAnsi="Times New Roman" w:cs="Times New Roman"/>
          <w:sz w:val="24"/>
          <w:szCs w:val="24"/>
        </w:rPr>
        <w:t>. Mikuláš na tel.: 0961453511, 0961453510.</w:t>
      </w:r>
    </w:p>
    <w:p w14:paraId="50F26F63"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b/>
          <w:bCs/>
          <w:sz w:val="24"/>
          <w:szCs w:val="24"/>
        </w:rPr>
        <w:lastRenderedPageBreak/>
        <w:t>Je potrebné v plnej miere rešpektovať stanovisko SC ŽSK detašované pracovisko Liptovský Mikuláš vzťahujúce sa k ceste č. 11/537.</w:t>
      </w:r>
    </w:p>
    <w:p w14:paraId="7FA80952" w14:textId="77777777" w:rsidR="00401897" w:rsidRPr="00371FB5" w:rsidRDefault="00401897" w:rsidP="00371FB5">
      <w:pPr>
        <w:pStyle w:val="Bezriadkovania"/>
        <w:numPr>
          <w:ilvl w:val="0"/>
          <w:numId w:val="52"/>
        </w:numPr>
        <w:jc w:val="both"/>
        <w:rPr>
          <w:rFonts w:ascii="Times New Roman" w:hAnsi="Times New Roman" w:cs="Times New Roman"/>
          <w:sz w:val="24"/>
          <w:szCs w:val="24"/>
        </w:rPr>
      </w:pPr>
      <w:r w:rsidRPr="00371FB5">
        <w:rPr>
          <w:rFonts w:ascii="Times New Roman" w:hAnsi="Times New Roman" w:cs="Times New Roman"/>
          <w:sz w:val="24"/>
          <w:szCs w:val="24"/>
        </w:rPr>
        <w:t>ODI Liptovský Mikuláš si vyhradzuje právo stanoviť dodatočné podmienky, alebo uložené podmienky zmeniť, ak si to vyžiada bezpečnosť a plynulosť cestnej premávky, alebo verejný záujem.</w:t>
      </w:r>
    </w:p>
    <w:p w14:paraId="6C7A7F41" w14:textId="77777777" w:rsidR="00196433" w:rsidRDefault="00196433" w:rsidP="00D71D21">
      <w:pPr>
        <w:pStyle w:val="Bezriadkovania"/>
        <w:jc w:val="both"/>
        <w:rPr>
          <w:rFonts w:ascii="Times New Roman" w:hAnsi="Times New Roman" w:cs="Times New Roman"/>
          <w:b/>
          <w:sz w:val="24"/>
          <w:szCs w:val="24"/>
        </w:rPr>
      </w:pPr>
    </w:p>
    <w:p w14:paraId="2D625B36" w14:textId="77777777" w:rsidR="00F50033" w:rsidRPr="004A720F" w:rsidRDefault="004E6F27" w:rsidP="004A720F">
      <w:pPr>
        <w:widowControl/>
        <w:overflowPunct/>
        <w:autoSpaceDE/>
        <w:autoSpaceDN/>
        <w:adjustRightInd/>
        <w:jc w:val="both"/>
        <w:textAlignment w:val="auto"/>
        <w:rPr>
          <w:sz w:val="24"/>
          <w:szCs w:val="24"/>
        </w:rPr>
      </w:pPr>
      <w:proofErr w:type="spellStart"/>
      <w:r w:rsidRPr="004A720F">
        <w:rPr>
          <w:b/>
          <w:sz w:val="24"/>
          <w:szCs w:val="24"/>
        </w:rPr>
        <w:t>Požiadavky</w:t>
      </w:r>
      <w:proofErr w:type="spellEnd"/>
      <w:r w:rsidRPr="004A720F">
        <w:rPr>
          <w:b/>
          <w:sz w:val="24"/>
          <w:szCs w:val="24"/>
        </w:rPr>
        <w:t xml:space="preserve"> </w:t>
      </w:r>
      <w:proofErr w:type="spellStart"/>
      <w:r w:rsidRPr="004A720F">
        <w:rPr>
          <w:b/>
          <w:sz w:val="24"/>
          <w:szCs w:val="24"/>
        </w:rPr>
        <w:t>vyplývajúce</w:t>
      </w:r>
      <w:proofErr w:type="spellEnd"/>
      <w:r w:rsidRPr="004A720F">
        <w:rPr>
          <w:b/>
          <w:sz w:val="24"/>
          <w:szCs w:val="24"/>
        </w:rPr>
        <w:t xml:space="preserve"> zo </w:t>
      </w:r>
      <w:proofErr w:type="spellStart"/>
      <w:r w:rsidRPr="004A720F">
        <w:rPr>
          <w:b/>
          <w:sz w:val="24"/>
          <w:szCs w:val="24"/>
        </w:rPr>
        <w:t>stanoviska</w:t>
      </w:r>
      <w:proofErr w:type="spellEnd"/>
      <w:r w:rsidRPr="004A720F">
        <w:rPr>
          <w:b/>
          <w:sz w:val="24"/>
          <w:szCs w:val="24"/>
        </w:rPr>
        <w:t xml:space="preserve"> o </w:t>
      </w:r>
      <w:proofErr w:type="spellStart"/>
      <w:r w:rsidRPr="004A720F">
        <w:rPr>
          <w:b/>
          <w:sz w:val="24"/>
          <w:szCs w:val="24"/>
        </w:rPr>
        <w:t>hodnotení</w:t>
      </w:r>
      <w:proofErr w:type="spellEnd"/>
      <w:r w:rsidRPr="004A720F">
        <w:rPr>
          <w:b/>
          <w:sz w:val="24"/>
          <w:szCs w:val="24"/>
        </w:rPr>
        <w:t xml:space="preserve"> </w:t>
      </w:r>
      <w:proofErr w:type="spellStart"/>
      <w:r w:rsidRPr="004A720F">
        <w:rPr>
          <w:b/>
          <w:sz w:val="24"/>
          <w:szCs w:val="24"/>
        </w:rPr>
        <w:t>vplyvu</w:t>
      </w:r>
      <w:proofErr w:type="spellEnd"/>
      <w:r w:rsidRPr="004A720F">
        <w:rPr>
          <w:b/>
          <w:sz w:val="24"/>
          <w:szCs w:val="24"/>
        </w:rPr>
        <w:t xml:space="preserve"> </w:t>
      </w:r>
      <w:proofErr w:type="spellStart"/>
      <w:r w:rsidRPr="004A720F">
        <w:rPr>
          <w:b/>
          <w:sz w:val="24"/>
          <w:szCs w:val="24"/>
        </w:rPr>
        <w:t>stavby</w:t>
      </w:r>
      <w:proofErr w:type="spellEnd"/>
      <w:r w:rsidRPr="004A720F">
        <w:rPr>
          <w:b/>
          <w:sz w:val="24"/>
          <w:szCs w:val="24"/>
        </w:rPr>
        <w:t xml:space="preserve"> </w:t>
      </w:r>
      <w:proofErr w:type="spellStart"/>
      <w:r w:rsidRPr="004A720F">
        <w:rPr>
          <w:b/>
          <w:sz w:val="24"/>
          <w:szCs w:val="24"/>
        </w:rPr>
        <w:t>na</w:t>
      </w:r>
      <w:proofErr w:type="spellEnd"/>
      <w:r w:rsidRPr="004A720F">
        <w:rPr>
          <w:b/>
          <w:sz w:val="24"/>
          <w:szCs w:val="24"/>
        </w:rPr>
        <w:t xml:space="preserve"> </w:t>
      </w:r>
      <w:proofErr w:type="spellStart"/>
      <w:r w:rsidRPr="004A720F">
        <w:rPr>
          <w:b/>
          <w:sz w:val="24"/>
          <w:szCs w:val="24"/>
        </w:rPr>
        <w:t>životné</w:t>
      </w:r>
      <w:proofErr w:type="spellEnd"/>
      <w:r w:rsidRPr="004A720F">
        <w:rPr>
          <w:b/>
          <w:sz w:val="24"/>
          <w:szCs w:val="24"/>
        </w:rPr>
        <w:t xml:space="preserve"> </w:t>
      </w:r>
      <w:proofErr w:type="spellStart"/>
      <w:r w:rsidRPr="004A720F">
        <w:rPr>
          <w:b/>
          <w:sz w:val="24"/>
          <w:szCs w:val="24"/>
        </w:rPr>
        <w:t>prostredie</w:t>
      </w:r>
      <w:proofErr w:type="spellEnd"/>
      <w:r w:rsidRPr="004A720F">
        <w:rPr>
          <w:b/>
          <w:sz w:val="24"/>
          <w:szCs w:val="24"/>
        </w:rPr>
        <w:t>:</w:t>
      </w:r>
    </w:p>
    <w:p w14:paraId="3151F5BE" w14:textId="77777777" w:rsidR="00F50033" w:rsidRPr="004A720F" w:rsidRDefault="004E6F27">
      <w:pPr>
        <w:pStyle w:val="Zkladntext21"/>
        <w:jc w:val="both"/>
        <w:rPr>
          <w:szCs w:val="24"/>
        </w:rPr>
      </w:pPr>
      <w:r w:rsidRPr="004A720F">
        <w:rPr>
          <w:szCs w:val="24"/>
        </w:rPr>
        <w:t xml:space="preserve">Navrhovaná stavba nebude mať žiadny negatívny vplyv na životné prostredie. </w:t>
      </w:r>
    </w:p>
    <w:p w14:paraId="304D4CAC" w14:textId="77777777" w:rsidR="00F50033" w:rsidRDefault="00F50033">
      <w:pPr>
        <w:rPr>
          <w:lang w:val="sk-SK"/>
        </w:rPr>
      </w:pPr>
    </w:p>
    <w:p w14:paraId="20832360" w14:textId="77777777" w:rsidR="00F50033" w:rsidRDefault="004E6F27">
      <w:pPr>
        <w:pStyle w:val="Nadpis3"/>
      </w:pPr>
      <w:r>
        <w:t>Vecná a časová koordinácia jednotlivých stavieb :</w:t>
      </w:r>
    </w:p>
    <w:p w14:paraId="61F0D8E3" w14:textId="77777777" w:rsidR="00F50033" w:rsidRPr="005E1C74" w:rsidRDefault="004E6F27" w:rsidP="005E1C74">
      <w:pPr>
        <w:pStyle w:val="Zkladntext28"/>
        <w:tabs>
          <w:tab w:val="left" w:pos="420"/>
        </w:tabs>
        <w:ind w:left="60"/>
        <w:jc w:val="both"/>
        <w:rPr>
          <w:b/>
        </w:rPr>
      </w:pPr>
      <w:r w:rsidRPr="005E1C74">
        <w:rPr>
          <w:b/>
        </w:rPr>
        <w:t>Práce vykonať podľa harmonogramu stavebných prác</w:t>
      </w:r>
      <w:r w:rsidR="005E1C74" w:rsidRPr="005E1C74">
        <w:rPr>
          <w:b/>
        </w:rPr>
        <w:t>, ktorý bude odsúhlasený</w:t>
      </w:r>
      <w:r w:rsidRPr="005E1C74">
        <w:rPr>
          <w:b/>
        </w:rPr>
        <w:t xml:space="preserve"> pred ich začatím</w:t>
      </w:r>
      <w:r w:rsidR="005B6130" w:rsidRPr="005E1C74">
        <w:rPr>
          <w:b/>
        </w:rPr>
        <w:t xml:space="preserve"> s</w:t>
      </w:r>
      <w:r w:rsidR="00977780">
        <w:rPr>
          <w:b/>
        </w:rPr>
        <w:t> Mestom Liptovský Hrádok a</w:t>
      </w:r>
      <w:r w:rsidR="000F5461">
        <w:rPr>
          <w:b/>
        </w:rPr>
        <w:t> Obcou Liptovský Peter</w:t>
      </w:r>
      <w:r w:rsidR="005B6130" w:rsidRPr="005E1C74">
        <w:rPr>
          <w:b/>
        </w:rPr>
        <w:t>.</w:t>
      </w:r>
    </w:p>
    <w:p w14:paraId="6FBD7373" w14:textId="77777777" w:rsidR="005E1C74" w:rsidRDefault="005E1C74" w:rsidP="005E1C74">
      <w:pPr>
        <w:pStyle w:val="Zkladntext28"/>
        <w:tabs>
          <w:tab w:val="left" w:pos="420"/>
        </w:tabs>
        <w:ind w:left="60"/>
        <w:jc w:val="both"/>
      </w:pPr>
    </w:p>
    <w:p w14:paraId="5202EDB3" w14:textId="77777777" w:rsidR="00F50033" w:rsidRDefault="004E6F27">
      <w:pPr>
        <w:pStyle w:val="Nadpis3"/>
      </w:pPr>
      <w:r>
        <w:t>Vyhradenie podrobnejších podkladov alebo projektovej dokumentácie:</w:t>
      </w:r>
    </w:p>
    <w:p w14:paraId="5565CDA8" w14:textId="77777777" w:rsidR="00F50033" w:rsidRDefault="004E6F27">
      <w:pPr>
        <w:widowControl/>
        <w:jc w:val="both"/>
        <w:rPr>
          <w:sz w:val="24"/>
          <w:lang w:val="sk-SK"/>
        </w:rPr>
      </w:pPr>
      <w:r>
        <w:rPr>
          <w:sz w:val="24"/>
          <w:lang w:val="sk-SK"/>
        </w:rPr>
        <w:t>- Dodržať Vyhlášku č. 374/1990 Zb. SÚBP a SBÚ o bezpečnosti práce a technických zariadení pri stavbách.</w:t>
      </w:r>
    </w:p>
    <w:p w14:paraId="3D8F99DF" w14:textId="77777777" w:rsidR="00112DC3" w:rsidRDefault="00112DC3">
      <w:pPr>
        <w:pStyle w:val="Zkladntext"/>
        <w:rPr>
          <w:b w:val="0"/>
        </w:rPr>
      </w:pPr>
    </w:p>
    <w:p w14:paraId="58BA1E06" w14:textId="77777777" w:rsidR="00977780" w:rsidRPr="00036C50" w:rsidRDefault="00036C50">
      <w:pPr>
        <w:pStyle w:val="Zkladntext"/>
      </w:pPr>
      <w:r w:rsidRPr="00036C50">
        <w:t>K stavbe sa vyjadrili :</w:t>
      </w:r>
    </w:p>
    <w:p w14:paraId="771EA950" w14:textId="3C536E6E" w:rsidR="00977780" w:rsidRPr="00036C50" w:rsidRDefault="00977780" w:rsidP="00036C50">
      <w:pPr>
        <w:widowControl/>
        <w:overflowPunct/>
        <w:autoSpaceDE/>
        <w:autoSpaceDN/>
        <w:adjustRightInd/>
        <w:jc w:val="both"/>
        <w:textAlignment w:val="auto"/>
        <w:rPr>
          <w:sz w:val="24"/>
          <w:szCs w:val="24"/>
        </w:rPr>
      </w:pPr>
      <w:proofErr w:type="spellStart"/>
      <w:r w:rsidRPr="00354C47">
        <w:rPr>
          <w:b/>
          <w:sz w:val="24"/>
          <w:szCs w:val="24"/>
        </w:rPr>
        <w:t>Národná</w:t>
      </w:r>
      <w:proofErr w:type="spellEnd"/>
      <w:r w:rsidRPr="00354C47">
        <w:rPr>
          <w:b/>
          <w:sz w:val="24"/>
          <w:szCs w:val="24"/>
        </w:rPr>
        <w:t xml:space="preserve"> </w:t>
      </w:r>
      <w:proofErr w:type="spellStart"/>
      <w:r w:rsidRPr="00354C47">
        <w:rPr>
          <w:b/>
          <w:sz w:val="24"/>
          <w:szCs w:val="24"/>
        </w:rPr>
        <w:t>diaľničná</w:t>
      </w:r>
      <w:proofErr w:type="spellEnd"/>
      <w:r w:rsidRPr="00354C47">
        <w:rPr>
          <w:b/>
          <w:sz w:val="24"/>
          <w:szCs w:val="24"/>
        </w:rPr>
        <w:t xml:space="preserve"> </w:t>
      </w:r>
      <w:proofErr w:type="spellStart"/>
      <w:r w:rsidRPr="00354C47">
        <w:rPr>
          <w:b/>
          <w:sz w:val="24"/>
          <w:szCs w:val="24"/>
        </w:rPr>
        <w:t>spoločnosť</w:t>
      </w:r>
      <w:proofErr w:type="spellEnd"/>
      <w:r w:rsidRPr="00354C47">
        <w:rPr>
          <w:b/>
          <w:sz w:val="24"/>
          <w:szCs w:val="24"/>
        </w:rPr>
        <w:t xml:space="preserve"> </w:t>
      </w:r>
      <w:proofErr w:type="spellStart"/>
      <w:r w:rsidRPr="00354C47">
        <w:rPr>
          <w:b/>
          <w:sz w:val="24"/>
          <w:szCs w:val="24"/>
        </w:rPr>
        <w:t>a.s.</w:t>
      </w:r>
      <w:proofErr w:type="spellEnd"/>
      <w:r w:rsidRPr="00354C47">
        <w:rPr>
          <w:b/>
          <w:sz w:val="24"/>
          <w:szCs w:val="24"/>
        </w:rPr>
        <w:t xml:space="preserve">, </w:t>
      </w:r>
      <w:proofErr w:type="spellStart"/>
      <w:r w:rsidRPr="00354C47">
        <w:rPr>
          <w:b/>
          <w:sz w:val="24"/>
          <w:szCs w:val="24"/>
        </w:rPr>
        <w:t>Dúbravská</w:t>
      </w:r>
      <w:proofErr w:type="spellEnd"/>
      <w:r w:rsidRPr="00354C47">
        <w:rPr>
          <w:b/>
          <w:sz w:val="24"/>
          <w:szCs w:val="24"/>
        </w:rPr>
        <w:t xml:space="preserve"> cesta 14, 841 04 Bratislava</w:t>
      </w:r>
      <w:r w:rsidR="00D86E68" w:rsidRPr="00354C47">
        <w:rPr>
          <w:b/>
          <w:sz w:val="24"/>
          <w:szCs w:val="24"/>
        </w:rPr>
        <w:t xml:space="preserve"> </w:t>
      </w:r>
      <w:proofErr w:type="spellStart"/>
      <w:r w:rsidR="00D86E68" w:rsidRPr="00354C47">
        <w:rPr>
          <w:b/>
          <w:sz w:val="24"/>
          <w:szCs w:val="24"/>
        </w:rPr>
        <w:t>vyjadrením</w:t>
      </w:r>
      <w:proofErr w:type="spellEnd"/>
      <w:r w:rsidR="00D86E68" w:rsidRPr="00354C47">
        <w:rPr>
          <w:b/>
          <w:sz w:val="24"/>
          <w:szCs w:val="24"/>
        </w:rPr>
        <w:t xml:space="preserve"> pod č. </w:t>
      </w:r>
      <w:r w:rsidR="00354C47">
        <w:rPr>
          <w:b/>
          <w:sz w:val="24"/>
          <w:szCs w:val="24"/>
        </w:rPr>
        <w:t>5303/28540/40603/2018</w:t>
      </w:r>
      <w:r w:rsidR="00D86E68" w:rsidRPr="00354C47">
        <w:rPr>
          <w:b/>
          <w:sz w:val="24"/>
          <w:szCs w:val="24"/>
        </w:rPr>
        <w:t xml:space="preserve"> zo </w:t>
      </w:r>
      <w:proofErr w:type="spellStart"/>
      <w:r w:rsidR="00D86E68" w:rsidRPr="00354C47">
        <w:rPr>
          <w:b/>
          <w:sz w:val="24"/>
          <w:szCs w:val="24"/>
        </w:rPr>
        <w:t>dňa</w:t>
      </w:r>
      <w:proofErr w:type="spellEnd"/>
      <w:r w:rsidR="00D86E68" w:rsidRPr="00354C47">
        <w:rPr>
          <w:b/>
          <w:sz w:val="24"/>
          <w:szCs w:val="24"/>
        </w:rPr>
        <w:t xml:space="preserve"> </w:t>
      </w:r>
      <w:r w:rsidR="00354C47">
        <w:rPr>
          <w:b/>
          <w:sz w:val="24"/>
          <w:szCs w:val="24"/>
        </w:rPr>
        <w:t>21.03.2018</w:t>
      </w:r>
      <w:r w:rsidR="00D86E68" w:rsidRPr="00354C47">
        <w:rPr>
          <w:b/>
          <w:sz w:val="24"/>
          <w:szCs w:val="24"/>
        </w:rPr>
        <w:t>,</w:t>
      </w:r>
      <w:r w:rsidR="00D86E68">
        <w:rPr>
          <w:sz w:val="24"/>
          <w:szCs w:val="24"/>
        </w:rPr>
        <w:t xml:space="preserve"> </w:t>
      </w:r>
      <w:proofErr w:type="spellStart"/>
      <w:r w:rsidRPr="00354C47">
        <w:rPr>
          <w:b/>
          <w:sz w:val="24"/>
          <w:szCs w:val="24"/>
        </w:rPr>
        <w:t>Správa</w:t>
      </w:r>
      <w:proofErr w:type="spellEnd"/>
      <w:r w:rsidRPr="00354C47">
        <w:rPr>
          <w:b/>
          <w:sz w:val="24"/>
          <w:szCs w:val="24"/>
        </w:rPr>
        <w:t xml:space="preserve"> </w:t>
      </w:r>
      <w:proofErr w:type="spellStart"/>
      <w:r w:rsidRPr="00354C47">
        <w:rPr>
          <w:b/>
          <w:sz w:val="24"/>
          <w:szCs w:val="24"/>
        </w:rPr>
        <w:t>ciest</w:t>
      </w:r>
      <w:proofErr w:type="spellEnd"/>
      <w:r w:rsidRPr="00354C47">
        <w:rPr>
          <w:b/>
          <w:sz w:val="24"/>
          <w:szCs w:val="24"/>
        </w:rPr>
        <w:t xml:space="preserve"> </w:t>
      </w:r>
      <w:proofErr w:type="spellStart"/>
      <w:r w:rsidRPr="00354C47">
        <w:rPr>
          <w:b/>
          <w:sz w:val="24"/>
          <w:szCs w:val="24"/>
        </w:rPr>
        <w:t>Žilinského</w:t>
      </w:r>
      <w:proofErr w:type="spellEnd"/>
      <w:r w:rsidRPr="00354C47">
        <w:rPr>
          <w:b/>
          <w:sz w:val="24"/>
          <w:szCs w:val="24"/>
        </w:rPr>
        <w:t xml:space="preserve"> </w:t>
      </w:r>
      <w:proofErr w:type="spellStart"/>
      <w:r w:rsidRPr="00354C47">
        <w:rPr>
          <w:b/>
          <w:sz w:val="24"/>
          <w:szCs w:val="24"/>
        </w:rPr>
        <w:t>samosprávneho</w:t>
      </w:r>
      <w:proofErr w:type="spellEnd"/>
      <w:r w:rsidRPr="00354C47">
        <w:rPr>
          <w:b/>
          <w:sz w:val="24"/>
          <w:szCs w:val="24"/>
        </w:rPr>
        <w:t xml:space="preserve"> </w:t>
      </w:r>
      <w:proofErr w:type="spellStart"/>
      <w:r w:rsidRPr="00354C47">
        <w:rPr>
          <w:b/>
          <w:sz w:val="24"/>
          <w:szCs w:val="24"/>
        </w:rPr>
        <w:t>kraja</w:t>
      </w:r>
      <w:proofErr w:type="spellEnd"/>
      <w:r w:rsidRPr="00354C47">
        <w:rPr>
          <w:b/>
          <w:sz w:val="24"/>
          <w:szCs w:val="24"/>
        </w:rPr>
        <w:t xml:space="preserve">, M. </w:t>
      </w:r>
      <w:proofErr w:type="spellStart"/>
      <w:r w:rsidRPr="00354C47">
        <w:rPr>
          <w:b/>
          <w:sz w:val="24"/>
          <w:szCs w:val="24"/>
        </w:rPr>
        <w:t>Rázusa</w:t>
      </w:r>
      <w:proofErr w:type="spellEnd"/>
      <w:r w:rsidRPr="00354C47">
        <w:rPr>
          <w:b/>
          <w:sz w:val="24"/>
          <w:szCs w:val="24"/>
        </w:rPr>
        <w:t xml:space="preserve"> 104, 010 01 Žilina</w:t>
      </w:r>
      <w:r w:rsidR="00D86E68" w:rsidRPr="00354C47">
        <w:rPr>
          <w:b/>
          <w:sz w:val="24"/>
          <w:szCs w:val="24"/>
        </w:rPr>
        <w:t xml:space="preserve"> </w:t>
      </w:r>
      <w:proofErr w:type="spellStart"/>
      <w:r w:rsidR="00D86E68" w:rsidRPr="00354C47">
        <w:rPr>
          <w:b/>
          <w:sz w:val="24"/>
          <w:szCs w:val="24"/>
        </w:rPr>
        <w:t>vyjadrením</w:t>
      </w:r>
      <w:proofErr w:type="spellEnd"/>
      <w:r w:rsidR="00D86E68" w:rsidRPr="00354C47">
        <w:rPr>
          <w:b/>
          <w:sz w:val="24"/>
          <w:szCs w:val="24"/>
        </w:rPr>
        <w:t xml:space="preserve"> pod č. </w:t>
      </w:r>
      <w:r w:rsidR="00354C47">
        <w:rPr>
          <w:b/>
          <w:sz w:val="24"/>
          <w:szCs w:val="24"/>
        </w:rPr>
        <w:t>50</w:t>
      </w:r>
      <w:r w:rsidR="00D86E68" w:rsidRPr="00354C47">
        <w:rPr>
          <w:b/>
          <w:sz w:val="24"/>
          <w:szCs w:val="24"/>
        </w:rPr>
        <w:t>/201</w:t>
      </w:r>
      <w:r w:rsidR="00354C47">
        <w:rPr>
          <w:b/>
          <w:sz w:val="24"/>
          <w:szCs w:val="24"/>
        </w:rPr>
        <w:t>8</w:t>
      </w:r>
      <w:r w:rsidR="00D86E68" w:rsidRPr="00354C47">
        <w:rPr>
          <w:b/>
          <w:sz w:val="24"/>
          <w:szCs w:val="24"/>
        </w:rPr>
        <w:t>/SCŽSK-</w:t>
      </w:r>
      <w:r w:rsidR="00354C47">
        <w:rPr>
          <w:b/>
          <w:sz w:val="24"/>
          <w:szCs w:val="24"/>
        </w:rPr>
        <w:t>8</w:t>
      </w:r>
      <w:r w:rsidR="00D86E68" w:rsidRPr="00354C47">
        <w:rPr>
          <w:b/>
          <w:sz w:val="24"/>
          <w:szCs w:val="24"/>
        </w:rPr>
        <w:t xml:space="preserve"> zo </w:t>
      </w:r>
      <w:proofErr w:type="spellStart"/>
      <w:r w:rsidR="00D86E68" w:rsidRPr="00354C47">
        <w:rPr>
          <w:b/>
          <w:sz w:val="24"/>
          <w:szCs w:val="24"/>
        </w:rPr>
        <w:t>dňa</w:t>
      </w:r>
      <w:proofErr w:type="spellEnd"/>
      <w:r w:rsidR="00D86E68" w:rsidRPr="00354C47">
        <w:rPr>
          <w:b/>
          <w:sz w:val="24"/>
          <w:szCs w:val="24"/>
        </w:rPr>
        <w:t xml:space="preserve"> </w:t>
      </w:r>
      <w:r w:rsidR="00354C47">
        <w:rPr>
          <w:b/>
          <w:sz w:val="24"/>
          <w:szCs w:val="24"/>
        </w:rPr>
        <w:t>25.05.2018</w:t>
      </w:r>
      <w:r w:rsidR="00004DCD">
        <w:rPr>
          <w:b/>
          <w:sz w:val="24"/>
          <w:szCs w:val="24"/>
        </w:rPr>
        <w:t xml:space="preserve"> a </w:t>
      </w:r>
      <w:proofErr w:type="spellStart"/>
      <w:r w:rsidR="00004DCD">
        <w:rPr>
          <w:b/>
          <w:sz w:val="24"/>
          <w:szCs w:val="24"/>
        </w:rPr>
        <w:t>aktuálizáciou</w:t>
      </w:r>
      <w:proofErr w:type="spellEnd"/>
      <w:r w:rsidR="00004DCD">
        <w:rPr>
          <w:b/>
          <w:sz w:val="24"/>
          <w:szCs w:val="24"/>
        </w:rPr>
        <w:t xml:space="preserve"> </w:t>
      </w:r>
      <w:proofErr w:type="spellStart"/>
      <w:r w:rsidR="00004DCD">
        <w:rPr>
          <w:b/>
          <w:sz w:val="24"/>
          <w:szCs w:val="24"/>
        </w:rPr>
        <w:t>vyjadrenia</w:t>
      </w:r>
      <w:proofErr w:type="spellEnd"/>
      <w:r w:rsidR="00004DCD">
        <w:rPr>
          <w:b/>
          <w:sz w:val="24"/>
          <w:szCs w:val="24"/>
        </w:rPr>
        <w:t xml:space="preserve"> pod č. 43/2022/SCŽSK-127 zo </w:t>
      </w:r>
      <w:proofErr w:type="spellStart"/>
      <w:r w:rsidR="00004DCD">
        <w:rPr>
          <w:b/>
          <w:sz w:val="24"/>
          <w:szCs w:val="24"/>
        </w:rPr>
        <w:t>dňa</w:t>
      </w:r>
      <w:proofErr w:type="spellEnd"/>
      <w:r w:rsidR="00004DCD">
        <w:rPr>
          <w:b/>
          <w:sz w:val="24"/>
          <w:szCs w:val="24"/>
        </w:rPr>
        <w:t xml:space="preserve"> 02.05.2022</w:t>
      </w:r>
      <w:r w:rsidR="00BE3A51" w:rsidRPr="00354C47">
        <w:rPr>
          <w:b/>
          <w:sz w:val="24"/>
          <w:szCs w:val="24"/>
        </w:rPr>
        <w:t>,</w:t>
      </w:r>
      <w:r w:rsidR="00BE3A51">
        <w:rPr>
          <w:sz w:val="24"/>
          <w:szCs w:val="24"/>
        </w:rPr>
        <w:t xml:space="preserve"> </w:t>
      </w:r>
      <w:proofErr w:type="spellStart"/>
      <w:r w:rsidRPr="00C21E75">
        <w:rPr>
          <w:b/>
          <w:sz w:val="24"/>
          <w:szCs w:val="24"/>
        </w:rPr>
        <w:t>Slovenský</w:t>
      </w:r>
      <w:proofErr w:type="spellEnd"/>
      <w:r w:rsidRPr="00C21E75">
        <w:rPr>
          <w:b/>
          <w:sz w:val="24"/>
          <w:szCs w:val="24"/>
        </w:rPr>
        <w:t xml:space="preserve"> </w:t>
      </w:r>
      <w:proofErr w:type="spellStart"/>
      <w:r w:rsidRPr="00C21E75">
        <w:rPr>
          <w:b/>
          <w:sz w:val="24"/>
          <w:szCs w:val="24"/>
        </w:rPr>
        <w:t>vodohospodársky</w:t>
      </w:r>
      <w:proofErr w:type="spellEnd"/>
      <w:r w:rsidRPr="00C21E75">
        <w:rPr>
          <w:b/>
          <w:sz w:val="24"/>
          <w:szCs w:val="24"/>
        </w:rPr>
        <w:t xml:space="preserve"> </w:t>
      </w:r>
      <w:proofErr w:type="spellStart"/>
      <w:r w:rsidRPr="00C21E75">
        <w:rPr>
          <w:b/>
          <w:sz w:val="24"/>
          <w:szCs w:val="24"/>
        </w:rPr>
        <w:t>podnik</w:t>
      </w:r>
      <w:proofErr w:type="spellEnd"/>
      <w:r w:rsidRPr="00C21E75">
        <w:rPr>
          <w:b/>
          <w:sz w:val="24"/>
          <w:szCs w:val="24"/>
        </w:rPr>
        <w:t xml:space="preserve"> </w:t>
      </w:r>
      <w:proofErr w:type="spellStart"/>
      <w:r w:rsidRPr="00C21E75">
        <w:rPr>
          <w:b/>
          <w:sz w:val="24"/>
          <w:szCs w:val="24"/>
        </w:rPr>
        <w:t>š.p</w:t>
      </w:r>
      <w:proofErr w:type="spellEnd"/>
      <w:r w:rsidRPr="00C21E75">
        <w:rPr>
          <w:b/>
          <w:sz w:val="24"/>
          <w:szCs w:val="24"/>
        </w:rPr>
        <w:t xml:space="preserve">., </w:t>
      </w:r>
      <w:proofErr w:type="spellStart"/>
      <w:r w:rsidRPr="00C21E75">
        <w:rPr>
          <w:b/>
          <w:sz w:val="24"/>
          <w:szCs w:val="24"/>
        </w:rPr>
        <w:t>Odštepný</w:t>
      </w:r>
      <w:proofErr w:type="spellEnd"/>
      <w:r w:rsidRPr="00C21E75">
        <w:rPr>
          <w:b/>
          <w:sz w:val="24"/>
          <w:szCs w:val="24"/>
        </w:rPr>
        <w:t xml:space="preserve"> </w:t>
      </w:r>
      <w:proofErr w:type="spellStart"/>
      <w:r w:rsidRPr="00C21E75">
        <w:rPr>
          <w:b/>
          <w:sz w:val="24"/>
          <w:szCs w:val="24"/>
        </w:rPr>
        <w:t>závod</w:t>
      </w:r>
      <w:proofErr w:type="spellEnd"/>
      <w:r w:rsidRPr="00C21E75">
        <w:rPr>
          <w:b/>
          <w:sz w:val="24"/>
          <w:szCs w:val="24"/>
        </w:rPr>
        <w:t xml:space="preserve"> </w:t>
      </w:r>
      <w:proofErr w:type="spellStart"/>
      <w:r w:rsidRPr="00C21E75">
        <w:rPr>
          <w:b/>
          <w:sz w:val="24"/>
          <w:szCs w:val="24"/>
        </w:rPr>
        <w:t>Piešťany</w:t>
      </w:r>
      <w:proofErr w:type="spellEnd"/>
      <w:r w:rsidRPr="00C21E75">
        <w:rPr>
          <w:b/>
          <w:sz w:val="24"/>
          <w:szCs w:val="24"/>
        </w:rPr>
        <w:t xml:space="preserve">, </w:t>
      </w:r>
      <w:proofErr w:type="spellStart"/>
      <w:r w:rsidRPr="00C21E75">
        <w:rPr>
          <w:b/>
          <w:sz w:val="24"/>
          <w:szCs w:val="24"/>
        </w:rPr>
        <w:t>Nábrežie</w:t>
      </w:r>
      <w:proofErr w:type="spellEnd"/>
      <w:r w:rsidRPr="00C21E75">
        <w:rPr>
          <w:b/>
          <w:sz w:val="24"/>
          <w:szCs w:val="24"/>
        </w:rPr>
        <w:t xml:space="preserve"> Ivana </w:t>
      </w:r>
      <w:proofErr w:type="spellStart"/>
      <w:r w:rsidRPr="00C21E75">
        <w:rPr>
          <w:b/>
          <w:sz w:val="24"/>
          <w:szCs w:val="24"/>
        </w:rPr>
        <w:t>Krasku</w:t>
      </w:r>
      <w:proofErr w:type="spellEnd"/>
      <w:r w:rsidRPr="00C21E75">
        <w:rPr>
          <w:b/>
          <w:sz w:val="24"/>
          <w:szCs w:val="24"/>
        </w:rPr>
        <w:t xml:space="preserve"> č. 3/834, 921 80 </w:t>
      </w:r>
      <w:proofErr w:type="spellStart"/>
      <w:r w:rsidRPr="00C21E75">
        <w:rPr>
          <w:b/>
          <w:sz w:val="24"/>
          <w:szCs w:val="24"/>
        </w:rPr>
        <w:t>Piešťany</w:t>
      </w:r>
      <w:proofErr w:type="spellEnd"/>
      <w:r w:rsidR="00942B16" w:rsidRPr="00C21E75">
        <w:rPr>
          <w:b/>
          <w:sz w:val="24"/>
          <w:szCs w:val="24"/>
        </w:rPr>
        <w:t xml:space="preserve"> </w:t>
      </w:r>
      <w:proofErr w:type="spellStart"/>
      <w:r w:rsidR="00942B16" w:rsidRPr="00C21E75">
        <w:rPr>
          <w:b/>
          <w:sz w:val="24"/>
          <w:szCs w:val="24"/>
        </w:rPr>
        <w:t>stanoviskom</w:t>
      </w:r>
      <w:proofErr w:type="spellEnd"/>
      <w:r w:rsidR="00942B16" w:rsidRPr="00C21E75">
        <w:rPr>
          <w:b/>
          <w:sz w:val="24"/>
          <w:szCs w:val="24"/>
        </w:rPr>
        <w:t xml:space="preserve"> pod č. CS SVP OZ PN </w:t>
      </w:r>
      <w:r w:rsidR="00C21E75">
        <w:rPr>
          <w:b/>
          <w:sz w:val="24"/>
          <w:szCs w:val="24"/>
        </w:rPr>
        <w:t>9602/2017/02</w:t>
      </w:r>
      <w:r w:rsidR="00942B16" w:rsidRPr="00C21E75">
        <w:rPr>
          <w:b/>
          <w:sz w:val="24"/>
          <w:szCs w:val="24"/>
        </w:rPr>
        <w:t xml:space="preserve"> CZ </w:t>
      </w:r>
      <w:r w:rsidR="00C21E75">
        <w:rPr>
          <w:b/>
          <w:sz w:val="24"/>
          <w:szCs w:val="24"/>
        </w:rPr>
        <w:t>40590/210/2017</w:t>
      </w:r>
      <w:r w:rsidR="00942B16" w:rsidRPr="00C21E75">
        <w:rPr>
          <w:b/>
          <w:sz w:val="24"/>
          <w:szCs w:val="24"/>
        </w:rPr>
        <w:t xml:space="preserve"> zo </w:t>
      </w:r>
      <w:proofErr w:type="spellStart"/>
      <w:r w:rsidR="00942B16" w:rsidRPr="00C21E75">
        <w:rPr>
          <w:b/>
          <w:sz w:val="24"/>
          <w:szCs w:val="24"/>
        </w:rPr>
        <w:t>dňa</w:t>
      </w:r>
      <w:proofErr w:type="spellEnd"/>
      <w:r w:rsidR="00942B16" w:rsidRPr="00C21E75">
        <w:rPr>
          <w:b/>
          <w:sz w:val="24"/>
          <w:szCs w:val="24"/>
        </w:rPr>
        <w:t xml:space="preserve"> </w:t>
      </w:r>
      <w:r w:rsidR="00C21E75">
        <w:rPr>
          <w:b/>
          <w:sz w:val="24"/>
          <w:szCs w:val="24"/>
        </w:rPr>
        <w:t>20.12.2017</w:t>
      </w:r>
      <w:r w:rsidR="00942B16" w:rsidRPr="00C21E75">
        <w:rPr>
          <w:b/>
          <w:sz w:val="24"/>
          <w:szCs w:val="24"/>
        </w:rPr>
        <w:t xml:space="preserve">, </w:t>
      </w:r>
      <w:proofErr w:type="spellStart"/>
      <w:r w:rsidRPr="005B4DCA">
        <w:rPr>
          <w:b/>
          <w:sz w:val="24"/>
          <w:szCs w:val="24"/>
        </w:rPr>
        <w:t>Ministerstvo</w:t>
      </w:r>
      <w:proofErr w:type="spellEnd"/>
      <w:r w:rsidRPr="005B4DCA">
        <w:rPr>
          <w:b/>
          <w:sz w:val="24"/>
          <w:szCs w:val="24"/>
        </w:rPr>
        <w:t xml:space="preserve"> </w:t>
      </w:r>
      <w:proofErr w:type="spellStart"/>
      <w:r w:rsidRPr="005B4DCA">
        <w:rPr>
          <w:b/>
          <w:sz w:val="24"/>
          <w:szCs w:val="24"/>
        </w:rPr>
        <w:t>obrany</w:t>
      </w:r>
      <w:proofErr w:type="spellEnd"/>
      <w:r w:rsidRPr="005B4DCA">
        <w:rPr>
          <w:b/>
          <w:sz w:val="24"/>
          <w:szCs w:val="24"/>
        </w:rPr>
        <w:t xml:space="preserve"> </w:t>
      </w:r>
      <w:proofErr w:type="spellStart"/>
      <w:r w:rsidRPr="005B4DCA">
        <w:rPr>
          <w:b/>
          <w:sz w:val="24"/>
          <w:szCs w:val="24"/>
        </w:rPr>
        <w:t>Slovenskej</w:t>
      </w:r>
      <w:proofErr w:type="spellEnd"/>
      <w:r w:rsidRPr="005B4DCA">
        <w:rPr>
          <w:b/>
          <w:sz w:val="24"/>
          <w:szCs w:val="24"/>
        </w:rPr>
        <w:t xml:space="preserve"> </w:t>
      </w:r>
      <w:proofErr w:type="spellStart"/>
      <w:r w:rsidRPr="005B4DCA">
        <w:rPr>
          <w:b/>
          <w:sz w:val="24"/>
          <w:szCs w:val="24"/>
        </w:rPr>
        <w:t>republiky</w:t>
      </w:r>
      <w:proofErr w:type="spellEnd"/>
      <w:r w:rsidRPr="005B4DCA">
        <w:rPr>
          <w:b/>
          <w:sz w:val="24"/>
          <w:szCs w:val="24"/>
        </w:rPr>
        <w:t xml:space="preserve">, </w:t>
      </w:r>
      <w:proofErr w:type="spellStart"/>
      <w:r w:rsidRPr="005B4DCA">
        <w:rPr>
          <w:b/>
          <w:sz w:val="24"/>
          <w:szCs w:val="24"/>
        </w:rPr>
        <w:t>Agentúra</w:t>
      </w:r>
      <w:proofErr w:type="spellEnd"/>
      <w:r w:rsidRPr="005B4DCA">
        <w:rPr>
          <w:b/>
          <w:sz w:val="24"/>
          <w:szCs w:val="24"/>
        </w:rPr>
        <w:t xml:space="preserve"> </w:t>
      </w:r>
      <w:proofErr w:type="spellStart"/>
      <w:r w:rsidRPr="005B4DCA">
        <w:rPr>
          <w:b/>
          <w:sz w:val="24"/>
          <w:szCs w:val="24"/>
        </w:rPr>
        <w:t>správy</w:t>
      </w:r>
      <w:proofErr w:type="spellEnd"/>
      <w:r w:rsidRPr="005B4DCA">
        <w:rPr>
          <w:b/>
          <w:sz w:val="24"/>
          <w:szCs w:val="24"/>
        </w:rPr>
        <w:t xml:space="preserve"> </w:t>
      </w:r>
      <w:proofErr w:type="spellStart"/>
      <w:r w:rsidRPr="005B4DCA">
        <w:rPr>
          <w:b/>
          <w:sz w:val="24"/>
          <w:szCs w:val="24"/>
        </w:rPr>
        <w:t>majektu</w:t>
      </w:r>
      <w:proofErr w:type="spellEnd"/>
      <w:r w:rsidRPr="005B4DCA">
        <w:rPr>
          <w:b/>
          <w:sz w:val="24"/>
          <w:szCs w:val="24"/>
        </w:rPr>
        <w:t xml:space="preserve">, </w:t>
      </w:r>
      <w:r w:rsidR="005B4DCA">
        <w:rPr>
          <w:b/>
          <w:sz w:val="24"/>
          <w:szCs w:val="24"/>
        </w:rPr>
        <w:t xml:space="preserve">Bratislava </w:t>
      </w:r>
      <w:proofErr w:type="spellStart"/>
      <w:r w:rsidR="00942B16" w:rsidRPr="005B4DCA">
        <w:rPr>
          <w:b/>
          <w:sz w:val="24"/>
          <w:szCs w:val="24"/>
        </w:rPr>
        <w:t>vyjadrením</w:t>
      </w:r>
      <w:proofErr w:type="spellEnd"/>
      <w:r w:rsidR="00942B16" w:rsidRPr="005B4DCA">
        <w:rPr>
          <w:b/>
          <w:sz w:val="24"/>
          <w:szCs w:val="24"/>
        </w:rPr>
        <w:t xml:space="preserve"> pod č. ASMdpS-1-</w:t>
      </w:r>
      <w:r w:rsidR="005B4DCA">
        <w:rPr>
          <w:b/>
          <w:sz w:val="24"/>
          <w:szCs w:val="24"/>
        </w:rPr>
        <w:t>103</w:t>
      </w:r>
      <w:r w:rsidR="00942B16" w:rsidRPr="005B4DCA">
        <w:rPr>
          <w:b/>
          <w:sz w:val="24"/>
          <w:szCs w:val="24"/>
        </w:rPr>
        <w:t>/20</w:t>
      </w:r>
      <w:r w:rsidR="005B4DCA">
        <w:rPr>
          <w:b/>
          <w:sz w:val="24"/>
          <w:szCs w:val="24"/>
        </w:rPr>
        <w:t>2</w:t>
      </w:r>
      <w:r w:rsidR="00942B16" w:rsidRPr="005B4DCA">
        <w:rPr>
          <w:b/>
          <w:sz w:val="24"/>
          <w:szCs w:val="24"/>
        </w:rPr>
        <w:t xml:space="preserve">1 zo </w:t>
      </w:r>
      <w:proofErr w:type="spellStart"/>
      <w:r w:rsidR="00942B16" w:rsidRPr="005B4DCA">
        <w:rPr>
          <w:b/>
          <w:sz w:val="24"/>
          <w:szCs w:val="24"/>
        </w:rPr>
        <w:t>dňa</w:t>
      </w:r>
      <w:proofErr w:type="spellEnd"/>
      <w:r w:rsidR="005B4DCA">
        <w:rPr>
          <w:b/>
          <w:sz w:val="24"/>
          <w:szCs w:val="24"/>
        </w:rPr>
        <w:t xml:space="preserve"> 27.02.2021</w:t>
      </w:r>
      <w:r w:rsidR="00942B16" w:rsidRPr="005B4DCA">
        <w:rPr>
          <w:b/>
          <w:sz w:val="24"/>
          <w:szCs w:val="24"/>
        </w:rPr>
        <w:t>,</w:t>
      </w:r>
      <w:r w:rsidR="005B4DCA">
        <w:rPr>
          <w:sz w:val="24"/>
          <w:szCs w:val="24"/>
        </w:rPr>
        <w:t xml:space="preserve"> </w:t>
      </w:r>
      <w:proofErr w:type="spellStart"/>
      <w:r w:rsidRPr="00354C47">
        <w:rPr>
          <w:b/>
          <w:sz w:val="24"/>
          <w:szCs w:val="24"/>
        </w:rPr>
        <w:t>Ministerstvo</w:t>
      </w:r>
      <w:proofErr w:type="spellEnd"/>
      <w:r w:rsidRPr="00354C47">
        <w:rPr>
          <w:b/>
          <w:sz w:val="24"/>
          <w:szCs w:val="24"/>
        </w:rPr>
        <w:t xml:space="preserve"> </w:t>
      </w:r>
      <w:proofErr w:type="spellStart"/>
      <w:r w:rsidRPr="00354C47">
        <w:rPr>
          <w:b/>
          <w:sz w:val="24"/>
          <w:szCs w:val="24"/>
        </w:rPr>
        <w:t>vnútra</w:t>
      </w:r>
      <w:proofErr w:type="spellEnd"/>
      <w:r w:rsidRPr="00354C47">
        <w:rPr>
          <w:b/>
          <w:sz w:val="24"/>
          <w:szCs w:val="24"/>
        </w:rPr>
        <w:t xml:space="preserve"> </w:t>
      </w:r>
      <w:proofErr w:type="spellStart"/>
      <w:r w:rsidRPr="00354C47">
        <w:rPr>
          <w:b/>
          <w:sz w:val="24"/>
          <w:szCs w:val="24"/>
        </w:rPr>
        <w:t>Slovenskej</w:t>
      </w:r>
      <w:proofErr w:type="spellEnd"/>
      <w:r w:rsidRPr="00354C47">
        <w:rPr>
          <w:b/>
          <w:sz w:val="24"/>
          <w:szCs w:val="24"/>
        </w:rPr>
        <w:t xml:space="preserve"> </w:t>
      </w:r>
      <w:proofErr w:type="spellStart"/>
      <w:r w:rsidRPr="00354C47">
        <w:rPr>
          <w:b/>
          <w:sz w:val="24"/>
          <w:szCs w:val="24"/>
        </w:rPr>
        <w:t>republiky</w:t>
      </w:r>
      <w:proofErr w:type="spellEnd"/>
      <w:r w:rsidRPr="00354C47">
        <w:rPr>
          <w:b/>
          <w:sz w:val="24"/>
          <w:szCs w:val="24"/>
        </w:rPr>
        <w:t xml:space="preserve">, Centrum </w:t>
      </w:r>
      <w:proofErr w:type="spellStart"/>
      <w:r w:rsidRPr="00354C47">
        <w:rPr>
          <w:b/>
          <w:sz w:val="24"/>
          <w:szCs w:val="24"/>
        </w:rPr>
        <w:t>podpory</w:t>
      </w:r>
      <w:proofErr w:type="spellEnd"/>
      <w:r w:rsidRPr="00354C47">
        <w:rPr>
          <w:b/>
          <w:sz w:val="24"/>
          <w:szCs w:val="24"/>
        </w:rPr>
        <w:t xml:space="preserve"> </w:t>
      </w:r>
      <w:proofErr w:type="spellStart"/>
      <w:r w:rsidRPr="00354C47">
        <w:rPr>
          <w:b/>
          <w:sz w:val="24"/>
          <w:szCs w:val="24"/>
        </w:rPr>
        <w:t>Banská</w:t>
      </w:r>
      <w:proofErr w:type="spellEnd"/>
      <w:r w:rsidRPr="00354C47">
        <w:rPr>
          <w:b/>
          <w:sz w:val="24"/>
          <w:szCs w:val="24"/>
        </w:rPr>
        <w:t xml:space="preserve"> </w:t>
      </w:r>
      <w:proofErr w:type="spellStart"/>
      <w:r w:rsidRPr="00354C47">
        <w:rPr>
          <w:b/>
          <w:sz w:val="24"/>
          <w:szCs w:val="24"/>
        </w:rPr>
        <w:t>Bystrica</w:t>
      </w:r>
      <w:proofErr w:type="spellEnd"/>
      <w:r w:rsidRPr="00354C47">
        <w:rPr>
          <w:b/>
          <w:sz w:val="24"/>
          <w:szCs w:val="24"/>
        </w:rPr>
        <w:t xml:space="preserve">, </w:t>
      </w:r>
      <w:proofErr w:type="spellStart"/>
      <w:r w:rsidRPr="00354C47">
        <w:rPr>
          <w:b/>
          <w:sz w:val="24"/>
          <w:szCs w:val="24"/>
        </w:rPr>
        <w:t>Oddelenie</w:t>
      </w:r>
      <w:proofErr w:type="spellEnd"/>
      <w:r w:rsidRPr="00354C47">
        <w:rPr>
          <w:b/>
          <w:sz w:val="24"/>
          <w:szCs w:val="24"/>
        </w:rPr>
        <w:t xml:space="preserve"> </w:t>
      </w:r>
      <w:proofErr w:type="spellStart"/>
      <w:r w:rsidRPr="00354C47">
        <w:rPr>
          <w:b/>
          <w:sz w:val="24"/>
          <w:szCs w:val="24"/>
        </w:rPr>
        <w:t>telekomunikačných</w:t>
      </w:r>
      <w:proofErr w:type="spellEnd"/>
      <w:r w:rsidRPr="00354C47">
        <w:rPr>
          <w:b/>
          <w:sz w:val="24"/>
          <w:szCs w:val="24"/>
        </w:rPr>
        <w:t xml:space="preserve"> </w:t>
      </w:r>
      <w:proofErr w:type="spellStart"/>
      <w:r w:rsidRPr="00354C47">
        <w:rPr>
          <w:b/>
          <w:sz w:val="24"/>
          <w:szCs w:val="24"/>
        </w:rPr>
        <w:t>služieb</w:t>
      </w:r>
      <w:proofErr w:type="spellEnd"/>
      <w:r w:rsidRPr="00354C47">
        <w:rPr>
          <w:b/>
          <w:sz w:val="24"/>
          <w:szCs w:val="24"/>
        </w:rPr>
        <w:t xml:space="preserve">, </w:t>
      </w:r>
      <w:proofErr w:type="spellStart"/>
      <w:r w:rsidRPr="00354C47">
        <w:rPr>
          <w:b/>
          <w:sz w:val="24"/>
          <w:szCs w:val="24"/>
        </w:rPr>
        <w:t>ul</w:t>
      </w:r>
      <w:proofErr w:type="spellEnd"/>
      <w:r w:rsidRPr="00354C47">
        <w:rPr>
          <w:b/>
          <w:sz w:val="24"/>
          <w:szCs w:val="24"/>
        </w:rPr>
        <w:t xml:space="preserve">. 9. </w:t>
      </w:r>
      <w:proofErr w:type="spellStart"/>
      <w:r w:rsidRPr="00354C47">
        <w:rPr>
          <w:b/>
          <w:sz w:val="24"/>
          <w:szCs w:val="24"/>
        </w:rPr>
        <w:t>mája</w:t>
      </w:r>
      <w:proofErr w:type="spellEnd"/>
      <w:r w:rsidRPr="00354C47">
        <w:rPr>
          <w:b/>
          <w:sz w:val="24"/>
          <w:szCs w:val="24"/>
        </w:rPr>
        <w:t xml:space="preserve"> 1, 974 86 </w:t>
      </w:r>
      <w:proofErr w:type="spellStart"/>
      <w:r w:rsidRPr="00354C47">
        <w:rPr>
          <w:b/>
          <w:sz w:val="24"/>
          <w:szCs w:val="24"/>
        </w:rPr>
        <w:t>Banská</w:t>
      </w:r>
      <w:proofErr w:type="spellEnd"/>
      <w:r w:rsidRPr="00354C47">
        <w:rPr>
          <w:b/>
          <w:sz w:val="24"/>
          <w:szCs w:val="24"/>
        </w:rPr>
        <w:t xml:space="preserve"> </w:t>
      </w:r>
      <w:proofErr w:type="spellStart"/>
      <w:r w:rsidRPr="00354C47">
        <w:rPr>
          <w:b/>
          <w:sz w:val="24"/>
          <w:szCs w:val="24"/>
        </w:rPr>
        <w:t>Bystrica</w:t>
      </w:r>
      <w:proofErr w:type="spellEnd"/>
      <w:r w:rsidR="00942B16" w:rsidRPr="00354C47">
        <w:rPr>
          <w:b/>
          <w:sz w:val="24"/>
          <w:szCs w:val="24"/>
        </w:rPr>
        <w:t xml:space="preserve"> </w:t>
      </w:r>
      <w:proofErr w:type="spellStart"/>
      <w:r w:rsidR="00942B16" w:rsidRPr="00354C47">
        <w:rPr>
          <w:b/>
          <w:sz w:val="24"/>
          <w:szCs w:val="24"/>
        </w:rPr>
        <w:t>vyjadrením</w:t>
      </w:r>
      <w:proofErr w:type="spellEnd"/>
      <w:r w:rsidR="00942B16" w:rsidRPr="00354C47">
        <w:rPr>
          <w:b/>
          <w:sz w:val="24"/>
          <w:szCs w:val="24"/>
        </w:rPr>
        <w:t xml:space="preserve"> pod č. </w:t>
      </w:r>
      <w:r w:rsidR="00354C47">
        <w:rPr>
          <w:b/>
          <w:sz w:val="24"/>
          <w:szCs w:val="24"/>
        </w:rPr>
        <w:t>14.06.2018</w:t>
      </w:r>
      <w:r w:rsidR="00942B16" w:rsidRPr="00354C47">
        <w:rPr>
          <w:b/>
          <w:sz w:val="24"/>
          <w:szCs w:val="24"/>
        </w:rPr>
        <w:t>,</w:t>
      </w:r>
      <w:r w:rsidR="00354C47">
        <w:rPr>
          <w:b/>
          <w:sz w:val="24"/>
          <w:szCs w:val="24"/>
        </w:rPr>
        <w:t xml:space="preserve"> </w:t>
      </w:r>
      <w:r w:rsidR="00942B16" w:rsidRPr="00354C47">
        <w:rPr>
          <w:b/>
          <w:sz w:val="24"/>
          <w:szCs w:val="24"/>
        </w:rPr>
        <w:t xml:space="preserve"> </w:t>
      </w:r>
      <w:proofErr w:type="spellStart"/>
      <w:r w:rsidRPr="00354C47">
        <w:rPr>
          <w:b/>
          <w:sz w:val="24"/>
          <w:szCs w:val="24"/>
        </w:rPr>
        <w:t>Ministerstvo</w:t>
      </w:r>
      <w:proofErr w:type="spellEnd"/>
      <w:r w:rsidRPr="00354C47">
        <w:rPr>
          <w:b/>
          <w:sz w:val="24"/>
          <w:szCs w:val="24"/>
        </w:rPr>
        <w:t xml:space="preserve"> </w:t>
      </w:r>
      <w:proofErr w:type="spellStart"/>
      <w:r w:rsidRPr="00354C47">
        <w:rPr>
          <w:b/>
          <w:sz w:val="24"/>
          <w:szCs w:val="24"/>
        </w:rPr>
        <w:t>dopravy</w:t>
      </w:r>
      <w:proofErr w:type="spellEnd"/>
      <w:r w:rsidRPr="00354C47">
        <w:rPr>
          <w:b/>
          <w:sz w:val="24"/>
          <w:szCs w:val="24"/>
        </w:rPr>
        <w:t xml:space="preserve"> a </w:t>
      </w:r>
      <w:proofErr w:type="spellStart"/>
      <w:r w:rsidRPr="00354C47">
        <w:rPr>
          <w:b/>
          <w:sz w:val="24"/>
          <w:szCs w:val="24"/>
        </w:rPr>
        <w:t>výstavby</w:t>
      </w:r>
      <w:proofErr w:type="spellEnd"/>
      <w:r w:rsidRPr="00354C47">
        <w:rPr>
          <w:b/>
          <w:sz w:val="24"/>
          <w:szCs w:val="24"/>
        </w:rPr>
        <w:t xml:space="preserve"> </w:t>
      </w:r>
      <w:proofErr w:type="spellStart"/>
      <w:r w:rsidRPr="00354C47">
        <w:rPr>
          <w:b/>
          <w:sz w:val="24"/>
          <w:szCs w:val="24"/>
        </w:rPr>
        <w:t>Slovenskej</w:t>
      </w:r>
      <w:proofErr w:type="spellEnd"/>
      <w:r w:rsidRPr="00354C47">
        <w:rPr>
          <w:b/>
          <w:sz w:val="24"/>
          <w:szCs w:val="24"/>
        </w:rPr>
        <w:t xml:space="preserve"> </w:t>
      </w:r>
      <w:proofErr w:type="spellStart"/>
      <w:r w:rsidRPr="00354C47">
        <w:rPr>
          <w:b/>
          <w:sz w:val="24"/>
          <w:szCs w:val="24"/>
        </w:rPr>
        <w:t>republiky</w:t>
      </w:r>
      <w:proofErr w:type="spellEnd"/>
      <w:r w:rsidRPr="00354C47">
        <w:rPr>
          <w:b/>
          <w:sz w:val="24"/>
          <w:szCs w:val="24"/>
        </w:rPr>
        <w:t xml:space="preserve">, </w:t>
      </w:r>
      <w:proofErr w:type="spellStart"/>
      <w:r w:rsidRPr="00354C47">
        <w:rPr>
          <w:b/>
          <w:sz w:val="24"/>
          <w:szCs w:val="24"/>
        </w:rPr>
        <w:t>Útvar</w:t>
      </w:r>
      <w:proofErr w:type="spellEnd"/>
      <w:r w:rsidRPr="00354C47">
        <w:rPr>
          <w:b/>
          <w:sz w:val="24"/>
          <w:szCs w:val="24"/>
        </w:rPr>
        <w:t xml:space="preserve"> </w:t>
      </w:r>
      <w:proofErr w:type="spellStart"/>
      <w:r w:rsidRPr="00354C47">
        <w:rPr>
          <w:b/>
          <w:sz w:val="24"/>
          <w:szCs w:val="24"/>
        </w:rPr>
        <w:t>vedúceho</w:t>
      </w:r>
      <w:proofErr w:type="spellEnd"/>
      <w:r w:rsidRPr="00354C47">
        <w:rPr>
          <w:b/>
          <w:sz w:val="24"/>
          <w:szCs w:val="24"/>
        </w:rPr>
        <w:t xml:space="preserve"> </w:t>
      </w:r>
      <w:proofErr w:type="spellStart"/>
      <w:r w:rsidRPr="00354C47">
        <w:rPr>
          <w:b/>
          <w:sz w:val="24"/>
          <w:szCs w:val="24"/>
        </w:rPr>
        <w:t>hygienika</w:t>
      </w:r>
      <w:proofErr w:type="spellEnd"/>
      <w:r w:rsidRPr="00354C47">
        <w:rPr>
          <w:b/>
          <w:sz w:val="24"/>
          <w:szCs w:val="24"/>
        </w:rPr>
        <w:t xml:space="preserve"> </w:t>
      </w:r>
      <w:proofErr w:type="spellStart"/>
      <w:r w:rsidRPr="00354C47">
        <w:rPr>
          <w:b/>
          <w:sz w:val="24"/>
          <w:szCs w:val="24"/>
        </w:rPr>
        <w:t>rezortu</w:t>
      </w:r>
      <w:proofErr w:type="spellEnd"/>
      <w:r w:rsidRPr="00354C47">
        <w:rPr>
          <w:b/>
          <w:sz w:val="24"/>
          <w:szCs w:val="24"/>
        </w:rPr>
        <w:t xml:space="preserve">, </w:t>
      </w:r>
      <w:proofErr w:type="spellStart"/>
      <w:r w:rsidRPr="00354C47">
        <w:rPr>
          <w:b/>
          <w:sz w:val="24"/>
          <w:szCs w:val="24"/>
        </w:rPr>
        <w:t>Oddelenie</w:t>
      </w:r>
      <w:proofErr w:type="spellEnd"/>
      <w:r w:rsidRPr="00354C47">
        <w:rPr>
          <w:b/>
          <w:sz w:val="24"/>
          <w:szCs w:val="24"/>
        </w:rPr>
        <w:t xml:space="preserve"> </w:t>
      </w:r>
      <w:proofErr w:type="spellStart"/>
      <w:r w:rsidRPr="00354C47">
        <w:rPr>
          <w:b/>
          <w:sz w:val="24"/>
          <w:szCs w:val="24"/>
        </w:rPr>
        <w:t>oblastného</w:t>
      </w:r>
      <w:proofErr w:type="spellEnd"/>
      <w:r w:rsidRPr="00354C47">
        <w:rPr>
          <w:b/>
          <w:sz w:val="24"/>
          <w:szCs w:val="24"/>
        </w:rPr>
        <w:t xml:space="preserve"> </w:t>
      </w:r>
      <w:proofErr w:type="spellStart"/>
      <w:r w:rsidRPr="00354C47">
        <w:rPr>
          <w:b/>
          <w:sz w:val="24"/>
          <w:szCs w:val="24"/>
        </w:rPr>
        <w:t>hygienika</w:t>
      </w:r>
      <w:proofErr w:type="spellEnd"/>
      <w:r w:rsidRPr="00354C47">
        <w:rPr>
          <w:b/>
          <w:sz w:val="24"/>
          <w:szCs w:val="24"/>
        </w:rPr>
        <w:t xml:space="preserve"> Žilina, </w:t>
      </w:r>
      <w:proofErr w:type="spellStart"/>
      <w:r w:rsidRPr="00354C47">
        <w:rPr>
          <w:b/>
          <w:sz w:val="24"/>
          <w:szCs w:val="24"/>
        </w:rPr>
        <w:t>Hviezdoslavova</w:t>
      </w:r>
      <w:proofErr w:type="spellEnd"/>
      <w:r w:rsidRPr="00354C47">
        <w:rPr>
          <w:b/>
          <w:sz w:val="24"/>
          <w:szCs w:val="24"/>
        </w:rPr>
        <w:t xml:space="preserve"> 48, 010 01 Žilina</w:t>
      </w:r>
      <w:r w:rsidR="00942B16" w:rsidRPr="00354C47">
        <w:rPr>
          <w:b/>
          <w:sz w:val="24"/>
          <w:szCs w:val="24"/>
        </w:rPr>
        <w:t xml:space="preserve"> </w:t>
      </w:r>
      <w:proofErr w:type="spellStart"/>
      <w:r w:rsidR="00942B16" w:rsidRPr="00354C47">
        <w:rPr>
          <w:b/>
          <w:sz w:val="24"/>
          <w:szCs w:val="24"/>
        </w:rPr>
        <w:t>záväzným</w:t>
      </w:r>
      <w:proofErr w:type="spellEnd"/>
      <w:r w:rsidR="00942B16" w:rsidRPr="00354C47">
        <w:rPr>
          <w:b/>
          <w:sz w:val="24"/>
          <w:szCs w:val="24"/>
        </w:rPr>
        <w:t xml:space="preserve"> </w:t>
      </w:r>
      <w:proofErr w:type="spellStart"/>
      <w:r w:rsidR="00942B16" w:rsidRPr="00354C47">
        <w:rPr>
          <w:b/>
          <w:sz w:val="24"/>
          <w:szCs w:val="24"/>
        </w:rPr>
        <w:t>stanoviskom</w:t>
      </w:r>
      <w:proofErr w:type="spellEnd"/>
      <w:r w:rsidR="00942B16" w:rsidRPr="00354C47">
        <w:rPr>
          <w:b/>
          <w:sz w:val="24"/>
          <w:szCs w:val="24"/>
        </w:rPr>
        <w:t xml:space="preserve"> pod č. </w:t>
      </w:r>
      <w:r w:rsidR="00354C47">
        <w:rPr>
          <w:b/>
          <w:sz w:val="24"/>
          <w:szCs w:val="24"/>
        </w:rPr>
        <w:t>12206/2018/Ú</w:t>
      </w:r>
      <w:r w:rsidR="00942B16" w:rsidRPr="00354C47">
        <w:rPr>
          <w:b/>
          <w:sz w:val="24"/>
          <w:szCs w:val="24"/>
        </w:rPr>
        <w:t>VHR/</w:t>
      </w:r>
      <w:r w:rsidR="00354C47">
        <w:rPr>
          <w:b/>
          <w:sz w:val="24"/>
          <w:szCs w:val="24"/>
        </w:rPr>
        <w:t>19844</w:t>
      </w:r>
      <w:r w:rsidR="00942B16" w:rsidRPr="00354C47">
        <w:rPr>
          <w:b/>
          <w:sz w:val="24"/>
          <w:szCs w:val="24"/>
        </w:rPr>
        <w:t xml:space="preserve"> zo </w:t>
      </w:r>
      <w:proofErr w:type="spellStart"/>
      <w:r w:rsidR="00942B16" w:rsidRPr="00354C47">
        <w:rPr>
          <w:b/>
          <w:sz w:val="24"/>
          <w:szCs w:val="24"/>
        </w:rPr>
        <w:t>dňa</w:t>
      </w:r>
      <w:proofErr w:type="spellEnd"/>
      <w:r w:rsidR="00942B16" w:rsidRPr="00354C47">
        <w:rPr>
          <w:b/>
          <w:sz w:val="24"/>
          <w:szCs w:val="24"/>
        </w:rPr>
        <w:t xml:space="preserve"> </w:t>
      </w:r>
      <w:r w:rsidR="00354C47">
        <w:rPr>
          <w:b/>
          <w:sz w:val="24"/>
          <w:szCs w:val="24"/>
        </w:rPr>
        <w:t>16.03.20</w:t>
      </w:r>
      <w:r w:rsidR="00942B16" w:rsidRPr="00354C47">
        <w:rPr>
          <w:b/>
          <w:sz w:val="24"/>
          <w:szCs w:val="24"/>
        </w:rPr>
        <w:t>18,</w:t>
      </w:r>
      <w:r w:rsidR="00942B16">
        <w:rPr>
          <w:sz w:val="24"/>
          <w:szCs w:val="24"/>
        </w:rPr>
        <w:t xml:space="preserve"> </w:t>
      </w:r>
      <w:proofErr w:type="spellStart"/>
      <w:r w:rsidRPr="00112DC3">
        <w:rPr>
          <w:b/>
          <w:sz w:val="24"/>
          <w:szCs w:val="24"/>
        </w:rPr>
        <w:t>Okresné</w:t>
      </w:r>
      <w:proofErr w:type="spellEnd"/>
      <w:r w:rsidRPr="00112DC3">
        <w:rPr>
          <w:b/>
          <w:sz w:val="24"/>
          <w:szCs w:val="24"/>
        </w:rPr>
        <w:t xml:space="preserve"> </w:t>
      </w:r>
      <w:proofErr w:type="spellStart"/>
      <w:r w:rsidRPr="00112DC3">
        <w:rPr>
          <w:b/>
          <w:sz w:val="24"/>
          <w:szCs w:val="24"/>
        </w:rPr>
        <w:t>riaditeľstvo</w:t>
      </w:r>
      <w:proofErr w:type="spellEnd"/>
      <w:r w:rsidRPr="00112DC3">
        <w:rPr>
          <w:b/>
          <w:sz w:val="24"/>
          <w:szCs w:val="24"/>
        </w:rPr>
        <w:t xml:space="preserve"> </w:t>
      </w:r>
      <w:proofErr w:type="spellStart"/>
      <w:r w:rsidRPr="00112DC3">
        <w:rPr>
          <w:b/>
          <w:sz w:val="24"/>
          <w:szCs w:val="24"/>
        </w:rPr>
        <w:t>Policajného</w:t>
      </w:r>
      <w:proofErr w:type="spellEnd"/>
      <w:r w:rsidRPr="00112DC3">
        <w:rPr>
          <w:b/>
          <w:sz w:val="24"/>
          <w:szCs w:val="24"/>
        </w:rPr>
        <w:t xml:space="preserve"> </w:t>
      </w:r>
      <w:proofErr w:type="spellStart"/>
      <w:r w:rsidRPr="00112DC3">
        <w:rPr>
          <w:b/>
          <w:sz w:val="24"/>
          <w:szCs w:val="24"/>
        </w:rPr>
        <w:t>zboru</w:t>
      </w:r>
      <w:proofErr w:type="spellEnd"/>
      <w:r w:rsidRPr="00112DC3">
        <w:rPr>
          <w:b/>
          <w:sz w:val="24"/>
          <w:szCs w:val="24"/>
        </w:rPr>
        <w:t xml:space="preserve">, </w:t>
      </w:r>
      <w:proofErr w:type="spellStart"/>
      <w:r w:rsidRPr="00112DC3">
        <w:rPr>
          <w:b/>
          <w:sz w:val="24"/>
          <w:szCs w:val="24"/>
        </w:rPr>
        <w:t>Okresný</w:t>
      </w:r>
      <w:proofErr w:type="spellEnd"/>
      <w:r w:rsidRPr="00112DC3">
        <w:rPr>
          <w:b/>
          <w:sz w:val="24"/>
          <w:szCs w:val="24"/>
        </w:rPr>
        <w:t xml:space="preserve"> </w:t>
      </w:r>
      <w:proofErr w:type="spellStart"/>
      <w:r w:rsidRPr="00112DC3">
        <w:rPr>
          <w:b/>
          <w:sz w:val="24"/>
          <w:szCs w:val="24"/>
        </w:rPr>
        <w:t>dopravný</w:t>
      </w:r>
      <w:proofErr w:type="spellEnd"/>
      <w:r w:rsidRPr="00112DC3">
        <w:rPr>
          <w:b/>
          <w:sz w:val="24"/>
          <w:szCs w:val="24"/>
        </w:rPr>
        <w:t xml:space="preserve"> </w:t>
      </w:r>
      <w:proofErr w:type="spellStart"/>
      <w:r w:rsidRPr="00112DC3">
        <w:rPr>
          <w:b/>
          <w:sz w:val="24"/>
          <w:szCs w:val="24"/>
        </w:rPr>
        <w:t>inšpektorát</w:t>
      </w:r>
      <w:proofErr w:type="spellEnd"/>
      <w:r w:rsidRPr="00112DC3">
        <w:rPr>
          <w:b/>
          <w:sz w:val="24"/>
          <w:szCs w:val="24"/>
        </w:rPr>
        <w:t xml:space="preserve">, </w:t>
      </w:r>
      <w:proofErr w:type="spellStart"/>
      <w:r w:rsidRPr="00112DC3">
        <w:rPr>
          <w:b/>
          <w:sz w:val="24"/>
          <w:szCs w:val="24"/>
        </w:rPr>
        <w:t>Komenského</w:t>
      </w:r>
      <w:proofErr w:type="spellEnd"/>
      <w:r w:rsidRPr="00112DC3">
        <w:rPr>
          <w:b/>
          <w:sz w:val="24"/>
          <w:szCs w:val="24"/>
        </w:rPr>
        <w:t xml:space="preserve"> 841, 031 46 </w:t>
      </w:r>
      <w:proofErr w:type="spellStart"/>
      <w:r w:rsidRPr="00112DC3">
        <w:rPr>
          <w:b/>
          <w:sz w:val="24"/>
          <w:szCs w:val="24"/>
        </w:rPr>
        <w:t>Liptovský</w:t>
      </w:r>
      <w:proofErr w:type="spellEnd"/>
      <w:r w:rsidRPr="00112DC3">
        <w:rPr>
          <w:b/>
          <w:sz w:val="24"/>
          <w:szCs w:val="24"/>
        </w:rPr>
        <w:t xml:space="preserve"> </w:t>
      </w:r>
      <w:proofErr w:type="spellStart"/>
      <w:r w:rsidRPr="00112DC3">
        <w:rPr>
          <w:b/>
          <w:sz w:val="24"/>
          <w:szCs w:val="24"/>
        </w:rPr>
        <w:t>Mikuláš</w:t>
      </w:r>
      <w:proofErr w:type="spellEnd"/>
      <w:r w:rsidR="00942B16" w:rsidRPr="00112DC3">
        <w:rPr>
          <w:b/>
          <w:sz w:val="24"/>
          <w:szCs w:val="24"/>
        </w:rPr>
        <w:t xml:space="preserve"> </w:t>
      </w:r>
      <w:proofErr w:type="spellStart"/>
      <w:r w:rsidR="00942B16" w:rsidRPr="00112DC3">
        <w:rPr>
          <w:b/>
          <w:sz w:val="24"/>
          <w:szCs w:val="24"/>
        </w:rPr>
        <w:t>vyjadrením</w:t>
      </w:r>
      <w:proofErr w:type="spellEnd"/>
      <w:r w:rsidR="00942B16" w:rsidRPr="00112DC3">
        <w:rPr>
          <w:b/>
          <w:sz w:val="24"/>
          <w:szCs w:val="24"/>
        </w:rPr>
        <w:t xml:space="preserve"> pod č. ORPZ-LM-ODI-</w:t>
      </w:r>
      <w:r w:rsidR="00112DC3">
        <w:rPr>
          <w:b/>
          <w:sz w:val="24"/>
          <w:szCs w:val="24"/>
        </w:rPr>
        <w:t>38-116</w:t>
      </w:r>
      <w:r w:rsidR="00942B16" w:rsidRPr="00112DC3">
        <w:rPr>
          <w:b/>
          <w:sz w:val="24"/>
          <w:szCs w:val="24"/>
        </w:rPr>
        <w:t>/20</w:t>
      </w:r>
      <w:r w:rsidR="00112DC3">
        <w:rPr>
          <w:b/>
          <w:sz w:val="24"/>
          <w:szCs w:val="24"/>
        </w:rPr>
        <w:t>20</w:t>
      </w:r>
      <w:r w:rsidR="00942B16" w:rsidRPr="00112DC3">
        <w:rPr>
          <w:b/>
          <w:sz w:val="24"/>
          <w:szCs w:val="24"/>
        </w:rPr>
        <w:t xml:space="preserve"> zo </w:t>
      </w:r>
      <w:proofErr w:type="spellStart"/>
      <w:r w:rsidR="00942B16" w:rsidRPr="00112DC3">
        <w:rPr>
          <w:b/>
          <w:sz w:val="24"/>
          <w:szCs w:val="24"/>
        </w:rPr>
        <w:t>dňa</w:t>
      </w:r>
      <w:proofErr w:type="spellEnd"/>
      <w:r w:rsidR="00942B16" w:rsidRPr="00112DC3">
        <w:rPr>
          <w:b/>
          <w:sz w:val="24"/>
          <w:szCs w:val="24"/>
        </w:rPr>
        <w:t xml:space="preserve"> </w:t>
      </w:r>
      <w:r w:rsidR="00112DC3">
        <w:rPr>
          <w:b/>
          <w:sz w:val="24"/>
          <w:szCs w:val="24"/>
        </w:rPr>
        <w:t>21.08.2020</w:t>
      </w:r>
      <w:r w:rsidR="00942B16" w:rsidRPr="00112DC3">
        <w:rPr>
          <w:b/>
          <w:sz w:val="24"/>
          <w:szCs w:val="24"/>
        </w:rPr>
        <w:t xml:space="preserve">, </w:t>
      </w:r>
      <w:proofErr w:type="spellStart"/>
      <w:r w:rsidRPr="00354C47">
        <w:rPr>
          <w:b/>
          <w:sz w:val="24"/>
          <w:szCs w:val="24"/>
        </w:rPr>
        <w:t>Okresné</w:t>
      </w:r>
      <w:proofErr w:type="spellEnd"/>
      <w:r w:rsidRPr="00354C47">
        <w:rPr>
          <w:b/>
          <w:sz w:val="24"/>
          <w:szCs w:val="24"/>
        </w:rPr>
        <w:t xml:space="preserve"> </w:t>
      </w:r>
      <w:proofErr w:type="spellStart"/>
      <w:r w:rsidRPr="00354C47">
        <w:rPr>
          <w:b/>
          <w:sz w:val="24"/>
          <w:szCs w:val="24"/>
        </w:rPr>
        <w:t>riaditeľstvo</w:t>
      </w:r>
      <w:proofErr w:type="spellEnd"/>
      <w:r w:rsidRPr="00354C47">
        <w:rPr>
          <w:b/>
          <w:sz w:val="24"/>
          <w:szCs w:val="24"/>
        </w:rPr>
        <w:t xml:space="preserve"> </w:t>
      </w:r>
      <w:proofErr w:type="spellStart"/>
      <w:r w:rsidRPr="00354C47">
        <w:rPr>
          <w:b/>
          <w:sz w:val="24"/>
          <w:szCs w:val="24"/>
        </w:rPr>
        <w:t>Hasičského</w:t>
      </w:r>
      <w:proofErr w:type="spellEnd"/>
      <w:r w:rsidRPr="00354C47">
        <w:rPr>
          <w:b/>
          <w:sz w:val="24"/>
          <w:szCs w:val="24"/>
        </w:rPr>
        <w:t xml:space="preserve"> a </w:t>
      </w:r>
      <w:proofErr w:type="spellStart"/>
      <w:r w:rsidRPr="00354C47">
        <w:rPr>
          <w:b/>
          <w:sz w:val="24"/>
          <w:szCs w:val="24"/>
        </w:rPr>
        <w:t>záchranného</w:t>
      </w:r>
      <w:proofErr w:type="spellEnd"/>
      <w:r w:rsidRPr="00354C47">
        <w:rPr>
          <w:b/>
          <w:sz w:val="24"/>
          <w:szCs w:val="24"/>
        </w:rPr>
        <w:t xml:space="preserve"> </w:t>
      </w:r>
      <w:proofErr w:type="spellStart"/>
      <w:r w:rsidRPr="00354C47">
        <w:rPr>
          <w:b/>
          <w:sz w:val="24"/>
          <w:szCs w:val="24"/>
        </w:rPr>
        <w:t>zboru</w:t>
      </w:r>
      <w:proofErr w:type="spellEnd"/>
      <w:r w:rsidRPr="00354C47">
        <w:rPr>
          <w:b/>
          <w:sz w:val="24"/>
          <w:szCs w:val="24"/>
        </w:rPr>
        <w:t xml:space="preserve">, </w:t>
      </w:r>
      <w:proofErr w:type="spellStart"/>
      <w:r w:rsidRPr="00354C47">
        <w:rPr>
          <w:b/>
          <w:sz w:val="24"/>
          <w:szCs w:val="24"/>
        </w:rPr>
        <w:t>Podtatranského</w:t>
      </w:r>
      <w:proofErr w:type="spellEnd"/>
      <w:r w:rsidRPr="00354C47">
        <w:rPr>
          <w:b/>
          <w:sz w:val="24"/>
          <w:szCs w:val="24"/>
        </w:rPr>
        <w:t xml:space="preserve"> 25/1910, 031 01 </w:t>
      </w:r>
      <w:proofErr w:type="spellStart"/>
      <w:r w:rsidRPr="00354C47">
        <w:rPr>
          <w:b/>
          <w:sz w:val="24"/>
          <w:szCs w:val="24"/>
        </w:rPr>
        <w:t>Liptovský</w:t>
      </w:r>
      <w:proofErr w:type="spellEnd"/>
      <w:r w:rsidRPr="00354C47">
        <w:rPr>
          <w:b/>
          <w:sz w:val="24"/>
          <w:szCs w:val="24"/>
        </w:rPr>
        <w:t xml:space="preserve"> </w:t>
      </w:r>
      <w:proofErr w:type="spellStart"/>
      <w:r w:rsidRPr="00354C47">
        <w:rPr>
          <w:b/>
          <w:sz w:val="24"/>
          <w:szCs w:val="24"/>
        </w:rPr>
        <w:t>Mikuláš</w:t>
      </w:r>
      <w:proofErr w:type="spellEnd"/>
      <w:r w:rsidR="00942B16" w:rsidRPr="00354C47">
        <w:rPr>
          <w:b/>
          <w:sz w:val="24"/>
          <w:szCs w:val="24"/>
        </w:rPr>
        <w:t xml:space="preserve"> </w:t>
      </w:r>
      <w:proofErr w:type="spellStart"/>
      <w:r w:rsidR="00942B16" w:rsidRPr="00354C47">
        <w:rPr>
          <w:b/>
          <w:sz w:val="24"/>
          <w:szCs w:val="24"/>
        </w:rPr>
        <w:t>vyjadrením</w:t>
      </w:r>
      <w:proofErr w:type="spellEnd"/>
      <w:r w:rsidR="00942B16" w:rsidRPr="00354C47">
        <w:rPr>
          <w:b/>
          <w:sz w:val="24"/>
          <w:szCs w:val="24"/>
        </w:rPr>
        <w:t xml:space="preserve"> pod č. ORHZ-LM1-</w:t>
      </w:r>
      <w:r w:rsidR="00354C47">
        <w:rPr>
          <w:b/>
          <w:sz w:val="24"/>
          <w:szCs w:val="24"/>
        </w:rPr>
        <w:t>966</w:t>
      </w:r>
      <w:r w:rsidR="00942B16" w:rsidRPr="00354C47">
        <w:rPr>
          <w:b/>
          <w:sz w:val="24"/>
          <w:szCs w:val="24"/>
        </w:rPr>
        <w:t>-001/201</w:t>
      </w:r>
      <w:r w:rsidR="00354C47">
        <w:rPr>
          <w:b/>
          <w:sz w:val="24"/>
          <w:szCs w:val="24"/>
        </w:rPr>
        <w:t>7</w:t>
      </w:r>
      <w:r w:rsidR="00942B16" w:rsidRPr="00354C47">
        <w:rPr>
          <w:b/>
          <w:sz w:val="24"/>
          <w:szCs w:val="24"/>
        </w:rPr>
        <w:t xml:space="preserve"> zo </w:t>
      </w:r>
      <w:proofErr w:type="spellStart"/>
      <w:r w:rsidR="00942B16" w:rsidRPr="00354C47">
        <w:rPr>
          <w:b/>
          <w:sz w:val="24"/>
          <w:szCs w:val="24"/>
        </w:rPr>
        <w:t>dňa</w:t>
      </w:r>
      <w:proofErr w:type="spellEnd"/>
      <w:r w:rsidR="00942B16" w:rsidRPr="00354C47">
        <w:rPr>
          <w:b/>
          <w:sz w:val="24"/>
          <w:szCs w:val="24"/>
        </w:rPr>
        <w:t xml:space="preserve"> </w:t>
      </w:r>
      <w:r w:rsidR="00354C47">
        <w:rPr>
          <w:b/>
          <w:sz w:val="24"/>
          <w:szCs w:val="24"/>
        </w:rPr>
        <w:t>22.11.2017</w:t>
      </w:r>
      <w:r w:rsidR="00942B16" w:rsidRPr="00354C47">
        <w:rPr>
          <w:b/>
          <w:sz w:val="24"/>
          <w:szCs w:val="24"/>
        </w:rPr>
        <w:t>,</w:t>
      </w:r>
      <w:r w:rsidR="000511AF">
        <w:rPr>
          <w:sz w:val="24"/>
          <w:szCs w:val="24"/>
        </w:rPr>
        <w:t xml:space="preserve"> </w:t>
      </w:r>
      <w:r w:rsidRPr="0080338D">
        <w:rPr>
          <w:sz w:val="24"/>
          <w:szCs w:val="24"/>
        </w:rPr>
        <w:t xml:space="preserve"> </w:t>
      </w:r>
      <w:proofErr w:type="spellStart"/>
      <w:r w:rsidRPr="005B4DCA">
        <w:rPr>
          <w:b/>
          <w:sz w:val="24"/>
          <w:szCs w:val="24"/>
        </w:rPr>
        <w:t>Krajský</w:t>
      </w:r>
      <w:proofErr w:type="spellEnd"/>
      <w:r w:rsidRPr="005B4DCA">
        <w:rPr>
          <w:b/>
          <w:sz w:val="24"/>
          <w:szCs w:val="24"/>
        </w:rPr>
        <w:t xml:space="preserve"> </w:t>
      </w:r>
      <w:proofErr w:type="spellStart"/>
      <w:r w:rsidRPr="005B4DCA">
        <w:rPr>
          <w:b/>
          <w:sz w:val="24"/>
          <w:szCs w:val="24"/>
        </w:rPr>
        <w:t>pamiatkový</w:t>
      </w:r>
      <w:proofErr w:type="spellEnd"/>
      <w:r w:rsidRPr="005B4DCA">
        <w:rPr>
          <w:b/>
          <w:sz w:val="24"/>
          <w:szCs w:val="24"/>
        </w:rPr>
        <w:t xml:space="preserve"> </w:t>
      </w:r>
      <w:proofErr w:type="spellStart"/>
      <w:r w:rsidRPr="005B4DCA">
        <w:rPr>
          <w:b/>
          <w:sz w:val="24"/>
          <w:szCs w:val="24"/>
        </w:rPr>
        <w:t>úrad</w:t>
      </w:r>
      <w:proofErr w:type="spellEnd"/>
      <w:r w:rsidRPr="005B4DCA">
        <w:rPr>
          <w:b/>
          <w:sz w:val="24"/>
          <w:szCs w:val="24"/>
        </w:rPr>
        <w:t xml:space="preserve"> Žilina, </w:t>
      </w:r>
      <w:proofErr w:type="spellStart"/>
      <w:r w:rsidRPr="005B4DCA">
        <w:rPr>
          <w:b/>
          <w:sz w:val="24"/>
          <w:szCs w:val="24"/>
        </w:rPr>
        <w:t>Mariánske</w:t>
      </w:r>
      <w:proofErr w:type="spellEnd"/>
      <w:r w:rsidRPr="005B4DCA">
        <w:rPr>
          <w:b/>
          <w:sz w:val="24"/>
          <w:szCs w:val="24"/>
        </w:rPr>
        <w:t xml:space="preserve"> </w:t>
      </w:r>
      <w:proofErr w:type="spellStart"/>
      <w:r w:rsidRPr="005B4DCA">
        <w:rPr>
          <w:b/>
          <w:sz w:val="24"/>
          <w:szCs w:val="24"/>
        </w:rPr>
        <w:t>námestie</w:t>
      </w:r>
      <w:proofErr w:type="spellEnd"/>
      <w:r w:rsidRPr="005B4DCA">
        <w:rPr>
          <w:b/>
          <w:sz w:val="24"/>
          <w:szCs w:val="24"/>
        </w:rPr>
        <w:t xml:space="preserve"> 19, 010 01 Žilina</w:t>
      </w:r>
      <w:r w:rsidR="000511AF" w:rsidRPr="005B4DCA">
        <w:rPr>
          <w:b/>
          <w:sz w:val="24"/>
          <w:szCs w:val="24"/>
        </w:rPr>
        <w:t xml:space="preserve"> </w:t>
      </w:r>
      <w:proofErr w:type="spellStart"/>
      <w:r w:rsidR="000511AF" w:rsidRPr="005B4DCA">
        <w:rPr>
          <w:b/>
          <w:sz w:val="24"/>
          <w:szCs w:val="24"/>
        </w:rPr>
        <w:t>záväzným</w:t>
      </w:r>
      <w:proofErr w:type="spellEnd"/>
      <w:r w:rsidR="000511AF" w:rsidRPr="005B4DCA">
        <w:rPr>
          <w:b/>
          <w:sz w:val="24"/>
          <w:szCs w:val="24"/>
        </w:rPr>
        <w:t xml:space="preserve"> </w:t>
      </w:r>
      <w:proofErr w:type="spellStart"/>
      <w:r w:rsidR="000511AF" w:rsidRPr="005B4DCA">
        <w:rPr>
          <w:b/>
          <w:sz w:val="24"/>
          <w:szCs w:val="24"/>
        </w:rPr>
        <w:t>stanoviskom</w:t>
      </w:r>
      <w:proofErr w:type="spellEnd"/>
      <w:r w:rsidR="000511AF" w:rsidRPr="005B4DCA">
        <w:rPr>
          <w:b/>
          <w:sz w:val="24"/>
          <w:szCs w:val="24"/>
        </w:rPr>
        <w:t xml:space="preserve"> pod č.  KPUZA-2018/19</w:t>
      </w:r>
      <w:r w:rsidR="005B4DCA">
        <w:rPr>
          <w:b/>
          <w:sz w:val="24"/>
          <w:szCs w:val="24"/>
        </w:rPr>
        <w:t>2</w:t>
      </w:r>
      <w:r w:rsidR="000511AF" w:rsidRPr="005B4DCA">
        <w:rPr>
          <w:b/>
          <w:sz w:val="24"/>
          <w:szCs w:val="24"/>
        </w:rPr>
        <w:t>4</w:t>
      </w:r>
      <w:r w:rsidR="005B4DCA">
        <w:rPr>
          <w:b/>
          <w:sz w:val="24"/>
          <w:szCs w:val="24"/>
        </w:rPr>
        <w:t>0</w:t>
      </w:r>
      <w:r w:rsidR="000511AF" w:rsidRPr="005B4DCA">
        <w:rPr>
          <w:b/>
          <w:sz w:val="24"/>
          <w:szCs w:val="24"/>
        </w:rPr>
        <w:t>-2</w:t>
      </w:r>
      <w:r w:rsidR="005B4DCA">
        <w:rPr>
          <w:b/>
          <w:sz w:val="24"/>
          <w:szCs w:val="24"/>
        </w:rPr>
        <w:t xml:space="preserve">/19240/MAG </w:t>
      </w:r>
      <w:r w:rsidR="000511AF" w:rsidRPr="005B4DCA">
        <w:rPr>
          <w:b/>
          <w:sz w:val="24"/>
          <w:szCs w:val="24"/>
        </w:rPr>
        <w:t xml:space="preserve">zo </w:t>
      </w:r>
      <w:proofErr w:type="spellStart"/>
      <w:r w:rsidR="000511AF" w:rsidRPr="005B4DCA">
        <w:rPr>
          <w:b/>
          <w:sz w:val="24"/>
          <w:szCs w:val="24"/>
        </w:rPr>
        <w:t>dňa</w:t>
      </w:r>
      <w:proofErr w:type="spellEnd"/>
      <w:r w:rsidR="000511AF" w:rsidRPr="005B4DCA">
        <w:rPr>
          <w:b/>
          <w:sz w:val="24"/>
          <w:szCs w:val="24"/>
        </w:rPr>
        <w:t xml:space="preserve"> </w:t>
      </w:r>
      <w:r w:rsidR="005B4DCA">
        <w:rPr>
          <w:b/>
          <w:sz w:val="24"/>
          <w:szCs w:val="24"/>
        </w:rPr>
        <w:t xml:space="preserve">12.03.2018 a pod č. KPUZA-2017/24135-2/98250/FUR zo </w:t>
      </w:r>
      <w:proofErr w:type="spellStart"/>
      <w:r w:rsidR="005B4DCA">
        <w:rPr>
          <w:b/>
          <w:sz w:val="24"/>
          <w:szCs w:val="24"/>
        </w:rPr>
        <w:t>dňa</w:t>
      </w:r>
      <w:proofErr w:type="spellEnd"/>
      <w:r w:rsidR="005B4DCA">
        <w:rPr>
          <w:b/>
          <w:sz w:val="24"/>
          <w:szCs w:val="24"/>
        </w:rPr>
        <w:t xml:space="preserve"> 11.12.2017</w:t>
      </w:r>
      <w:r w:rsidR="000511AF" w:rsidRPr="005B4DCA">
        <w:rPr>
          <w:b/>
          <w:sz w:val="24"/>
          <w:szCs w:val="24"/>
        </w:rPr>
        <w:t>,</w:t>
      </w:r>
      <w:r w:rsidR="000511AF">
        <w:rPr>
          <w:sz w:val="24"/>
          <w:szCs w:val="24"/>
        </w:rPr>
        <w:t xml:space="preserve"> </w:t>
      </w:r>
      <w:proofErr w:type="spellStart"/>
      <w:r w:rsidRPr="00DB2202">
        <w:rPr>
          <w:b/>
          <w:sz w:val="24"/>
          <w:szCs w:val="24"/>
        </w:rPr>
        <w:t>Lesy</w:t>
      </w:r>
      <w:proofErr w:type="spellEnd"/>
      <w:r w:rsidRPr="00DB2202">
        <w:rPr>
          <w:b/>
          <w:sz w:val="24"/>
          <w:szCs w:val="24"/>
        </w:rPr>
        <w:t xml:space="preserve"> </w:t>
      </w:r>
      <w:proofErr w:type="spellStart"/>
      <w:r w:rsidRPr="00DB2202">
        <w:rPr>
          <w:b/>
          <w:sz w:val="24"/>
          <w:szCs w:val="24"/>
        </w:rPr>
        <w:t>Slovenskej</w:t>
      </w:r>
      <w:proofErr w:type="spellEnd"/>
      <w:r w:rsidRPr="00DB2202">
        <w:rPr>
          <w:b/>
          <w:sz w:val="24"/>
          <w:szCs w:val="24"/>
        </w:rPr>
        <w:t xml:space="preserve"> </w:t>
      </w:r>
      <w:proofErr w:type="spellStart"/>
      <w:r w:rsidRPr="00DB2202">
        <w:rPr>
          <w:b/>
          <w:sz w:val="24"/>
          <w:szCs w:val="24"/>
        </w:rPr>
        <w:t>republiky</w:t>
      </w:r>
      <w:proofErr w:type="spellEnd"/>
      <w:r w:rsidRPr="00DB2202">
        <w:rPr>
          <w:b/>
          <w:sz w:val="24"/>
          <w:szCs w:val="24"/>
        </w:rPr>
        <w:t xml:space="preserve"> </w:t>
      </w:r>
      <w:proofErr w:type="spellStart"/>
      <w:r w:rsidRPr="00DB2202">
        <w:rPr>
          <w:b/>
          <w:sz w:val="24"/>
          <w:szCs w:val="24"/>
        </w:rPr>
        <w:t>š.p</w:t>
      </w:r>
      <w:proofErr w:type="spellEnd"/>
      <w:r w:rsidRPr="00DB2202">
        <w:rPr>
          <w:b/>
          <w:sz w:val="24"/>
          <w:szCs w:val="24"/>
        </w:rPr>
        <w:t xml:space="preserve">., </w:t>
      </w:r>
      <w:proofErr w:type="spellStart"/>
      <w:r w:rsidRPr="00DB2202">
        <w:rPr>
          <w:b/>
          <w:sz w:val="24"/>
          <w:szCs w:val="24"/>
        </w:rPr>
        <w:t>Odštepný</w:t>
      </w:r>
      <w:proofErr w:type="spellEnd"/>
      <w:r w:rsidRPr="00DB2202">
        <w:rPr>
          <w:b/>
          <w:sz w:val="24"/>
          <w:szCs w:val="24"/>
        </w:rPr>
        <w:t xml:space="preserve"> </w:t>
      </w:r>
      <w:proofErr w:type="spellStart"/>
      <w:r w:rsidRPr="00DB2202">
        <w:rPr>
          <w:b/>
          <w:sz w:val="24"/>
          <w:szCs w:val="24"/>
        </w:rPr>
        <w:t>závod</w:t>
      </w:r>
      <w:proofErr w:type="spellEnd"/>
      <w:r w:rsidRPr="00DB2202">
        <w:rPr>
          <w:b/>
          <w:sz w:val="24"/>
          <w:szCs w:val="24"/>
        </w:rPr>
        <w:t xml:space="preserve"> </w:t>
      </w:r>
      <w:proofErr w:type="spellStart"/>
      <w:r w:rsidRPr="00DB2202">
        <w:rPr>
          <w:b/>
          <w:sz w:val="24"/>
          <w:szCs w:val="24"/>
        </w:rPr>
        <w:t>Liptovský</w:t>
      </w:r>
      <w:proofErr w:type="spellEnd"/>
      <w:r w:rsidRPr="00DB2202">
        <w:rPr>
          <w:b/>
          <w:sz w:val="24"/>
          <w:szCs w:val="24"/>
        </w:rPr>
        <w:t xml:space="preserve"> </w:t>
      </w:r>
      <w:proofErr w:type="spellStart"/>
      <w:r w:rsidRPr="00DB2202">
        <w:rPr>
          <w:b/>
          <w:sz w:val="24"/>
          <w:szCs w:val="24"/>
        </w:rPr>
        <w:t>Hrádok</w:t>
      </w:r>
      <w:proofErr w:type="spellEnd"/>
      <w:r w:rsidRPr="00DB2202">
        <w:rPr>
          <w:b/>
          <w:sz w:val="24"/>
          <w:szCs w:val="24"/>
        </w:rPr>
        <w:t xml:space="preserve">, </w:t>
      </w:r>
      <w:proofErr w:type="spellStart"/>
      <w:r w:rsidRPr="00DB2202">
        <w:rPr>
          <w:b/>
          <w:sz w:val="24"/>
          <w:szCs w:val="24"/>
        </w:rPr>
        <w:t>Juraja</w:t>
      </w:r>
      <w:proofErr w:type="spellEnd"/>
      <w:r w:rsidRPr="00DB2202">
        <w:rPr>
          <w:b/>
          <w:sz w:val="24"/>
          <w:szCs w:val="24"/>
        </w:rPr>
        <w:t xml:space="preserve"> </w:t>
      </w:r>
      <w:proofErr w:type="spellStart"/>
      <w:r w:rsidRPr="00DB2202">
        <w:rPr>
          <w:b/>
          <w:sz w:val="24"/>
          <w:szCs w:val="24"/>
        </w:rPr>
        <w:t>Martinku</w:t>
      </w:r>
      <w:proofErr w:type="spellEnd"/>
      <w:r w:rsidRPr="00DB2202">
        <w:rPr>
          <w:b/>
          <w:sz w:val="24"/>
          <w:szCs w:val="24"/>
        </w:rPr>
        <w:t xml:space="preserve"> 110/6, 033 11 </w:t>
      </w:r>
      <w:proofErr w:type="spellStart"/>
      <w:r w:rsidRPr="00DB2202">
        <w:rPr>
          <w:b/>
          <w:sz w:val="24"/>
          <w:szCs w:val="24"/>
        </w:rPr>
        <w:t>Liptovský</w:t>
      </w:r>
      <w:proofErr w:type="spellEnd"/>
      <w:r w:rsidRPr="00DB2202">
        <w:rPr>
          <w:b/>
          <w:sz w:val="24"/>
          <w:szCs w:val="24"/>
        </w:rPr>
        <w:t xml:space="preserve"> </w:t>
      </w:r>
      <w:proofErr w:type="spellStart"/>
      <w:r w:rsidRPr="00DB2202">
        <w:rPr>
          <w:b/>
          <w:sz w:val="24"/>
          <w:szCs w:val="24"/>
        </w:rPr>
        <w:t>Hrádok</w:t>
      </w:r>
      <w:proofErr w:type="spellEnd"/>
      <w:r w:rsidR="000511AF" w:rsidRPr="00DB2202">
        <w:rPr>
          <w:b/>
          <w:sz w:val="24"/>
          <w:szCs w:val="24"/>
        </w:rPr>
        <w:t xml:space="preserve"> </w:t>
      </w:r>
      <w:proofErr w:type="spellStart"/>
      <w:r w:rsidR="000511AF" w:rsidRPr="00DB2202">
        <w:rPr>
          <w:b/>
          <w:sz w:val="24"/>
          <w:szCs w:val="24"/>
        </w:rPr>
        <w:t>vyjadrením</w:t>
      </w:r>
      <w:proofErr w:type="spellEnd"/>
      <w:r w:rsidR="000511AF" w:rsidRPr="00DB2202">
        <w:rPr>
          <w:b/>
          <w:sz w:val="24"/>
          <w:szCs w:val="24"/>
        </w:rPr>
        <w:t xml:space="preserve"> pod č. </w:t>
      </w:r>
      <w:r w:rsidR="00DB2202">
        <w:rPr>
          <w:b/>
          <w:sz w:val="24"/>
          <w:szCs w:val="24"/>
        </w:rPr>
        <w:t>4504/2021</w:t>
      </w:r>
      <w:r w:rsidR="000511AF" w:rsidRPr="00DB2202">
        <w:rPr>
          <w:b/>
          <w:sz w:val="24"/>
          <w:szCs w:val="24"/>
        </w:rPr>
        <w:t xml:space="preserve"> zo </w:t>
      </w:r>
      <w:proofErr w:type="spellStart"/>
      <w:r w:rsidR="000511AF" w:rsidRPr="00DB2202">
        <w:rPr>
          <w:b/>
          <w:sz w:val="24"/>
          <w:szCs w:val="24"/>
        </w:rPr>
        <w:t>dňa</w:t>
      </w:r>
      <w:proofErr w:type="spellEnd"/>
      <w:r w:rsidR="000511AF" w:rsidRPr="00DB2202">
        <w:rPr>
          <w:b/>
          <w:sz w:val="24"/>
          <w:szCs w:val="24"/>
        </w:rPr>
        <w:t xml:space="preserve"> </w:t>
      </w:r>
      <w:r w:rsidR="00DB2202">
        <w:rPr>
          <w:b/>
          <w:sz w:val="24"/>
          <w:szCs w:val="24"/>
        </w:rPr>
        <w:t>16.02.2021</w:t>
      </w:r>
      <w:r w:rsidR="000511AF" w:rsidRPr="00DB2202">
        <w:rPr>
          <w:b/>
          <w:sz w:val="24"/>
          <w:szCs w:val="24"/>
        </w:rPr>
        <w:t>,</w:t>
      </w:r>
      <w:r w:rsidR="00022657" w:rsidRPr="00DB2202">
        <w:rPr>
          <w:b/>
          <w:sz w:val="24"/>
          <w:szCs w:val="24"/>
        </w:rPr>
        <w:t xml:space="preserve"> </w:t>
      </w:r>
      <w:proofErr w:type="spellStart"/>
      <w:r w:rsidRPr="0028766E">
        <w:rPr>
          <w:b/>
          <w:sz w:val="24"/>
          <w:szCs w:val="24"/>
        </w:rPr>
        <w:t>Slovenský</w:t>
      </w:r>
      <w:proofErr w:type="spellEnd"/>
      <w:r w:rsidRPr="0028766E">
        <w:rPr>
          <w:b/>
          <w:sz w:val="24"/>
          <w:szCs w:val="24"/>
        </w:rPr>
        <w:t xml:space="preserve"> </w:t>
      </w:r>
      <w:proofErr w:type="spellStart"/>
      <w:r w:rsidRPr="0028766E">
        <w:rPr>
          <w:b/>
          <w:sz w:val="24"/>
          <w:szCs w:val="24"/>
        </w:rPr>
        <w:t>pozemkový</w:t>
      </w:r>
      <w:proofErr w:type="spellEnd"/>
      <w:r w:rsidRPr="0028766E">
        <w:rPr>
          <w:b/>
          <w:sz w:val="24"/>
          <w:szCs w:val="24"/>
        </w:rPr>
        <w:t xml:space="preserve"> fond, </w:t>
      </w:r>
      <w:proofErr w:type="spellStart"/>
      <w:r w:rsidRPr="0028766E">
        <w:rPr>
          <w:b/>
          <w:sz w:val="24"/>
          <w:szCs w:val="24"/>
        </w:rPr>
        <w:t>Regionálny</w:t>
      </w:r>
      <w:proofErr w:type="spellEnd"/>
      <w:r w:rsidRPr="0028766E">
        <w:rPr>
          <w:b/>
          <w:sz w:val="24"/>
          <w:szCs w:val="24"/>
        </w:rPr>
        <w:t xml:space="preserve"> </w:t>
      </w:r>
      <w:proofErr w:type="spellStart"/>
      <w:r w:rsidRPr="0028766E">
        <w:rPr>
          <w:b/>
          <w:sz w:val="24"/>
          <w:szCs w:val="24"/>
        </w:rPr>
        <w:t>odbor</w:t>
      </w:r>
      <w:proofErr w:type="spellEnd"/>
      <w:r w:rsidRPr="0028766E">
        <w:rPr>
          <w:b/>
          <w:sz w:val="24"/>
          <w:szCs w:val="24"/>
        </w:rPr>
        <w:t xml:space="preserve"> </w:t>
      </w:r>
      <w:proofErr w:type="spellStart"/>
      <w:r w:rsidRPr="0028766E">
        <w:rPr>
          <w:b/>
          <w:sz w:val="24"/>
          <w:szCs w:val="24"/>
        </w:rPr>
        <w:t>Liptovský</w:t>
      </w:r>
      <w:proofErr w:type="spellEnd"/>
      <w:r w:rsidRPr="0028766E">
        <w:rPr>
          <w:b/>
          <w:sz w:val="24"/>
          <w:szCs w:val="24"/>
        </w:rPr>
        <w:t xml:space="preserve"> </w:t>
      </w:r>
      <w:proofErr w:type="spellStart"/>
      <w:r w:rsidRPr="0028766E">
        <w:rPr>
          <w:b/>
          <w:sz w:val="24"/>
          <w:szCs w:val="24"/>
        </w:rPr>
        <w:t>Mikuláš</w:t>
      </w:r>
      <w:proofErr w:type="spellEnd"/>
      <w:r w:rsidRPr="0028766E">
        <w:rPr>
          <w:b/>
          <w:sz w:val="24"/>
          <w:szCs w:val="24"/>
        </w:rPr>
        <w:t xml:space="preserve">, </w:t>
      </w:r>
      <w:proofErr w:type="spellStart"/>
      <w:r w:rsidRPr="0028766E">
        <w:rPr>
          <w:b/>
          <w:sz w:val="24"/>
          <w:szCs w:val="24"/>
        </w:rPr>
        <w:t>Kollárova</w:t>
      </w:r>
      <w:proofErr w:type="spellEnd"/>
      <w:r w:rsidRPr="0028766E">
        <w:rPr>
          <w:b/>
          <w:sz w:val="24"/>
          <w:szCs w:val="24"/>
        </w:rPr>
        <w:t xml:space="preserve"> 2, 031 01 </w:t>
      </w:r>
      <w:proofErr w:type="spellStart"/>
      <w:r w:rsidRPr="0028766E">
        <w:rPr>
          <w:b/>
          <w:sz w:val="24"/>
          <w:szCs w:val="24"/>
        </w:rPr>
        <w:t>Liptovský</w:t>
      </w:r>
      <w:proofErr w:type="spellEnd"/>
      <w:r w:rsidRPr="0028766E">
        <w:rPr>
          <w:b/>
          <w:sz w:val="24"/>
          <w:szCs w:val="24"/>
        </w:rPr>
        <w:t xml:space="preserve"> </w:t>
      </w:r>
      <w:proofErr w:type="spellStart"/>
      <w:r w:rsidRPr="0028766E">
        <w:rPr>
          <w:b/>
          <w:sz w:val="24"/>
          <w:szCs w:val="24"/>
        </w:rPr>
        <w:t>Mikuláš</w:t>
      </w:r>
      <w:proofErr w:type="spellEnd"/>
      <w:r w:rsidR="00036C50" w:rsidRPr="0028766E">
        <w:rPr>
          <w:b/>
          <w:sz w:val="24"/>
          <w:szCs w:val="24"/>
        </w:rPr>
        <w:t xml:space="preserve"> </w:t>
      </w:r>
      <w:proofErr w:type="spellStart"/>
      <w:r w:rsidR="00036C50" w:rsidRPr="0028766E">
        <w:rPr>
          <w:b/>
          <w:sz w:val="24"/>
          <w:szCs w:val="24"/>
        </w:rPr>
        <w:t>vyjadrením</w:t>
      </w:r>
      <w:proofErr w:type="spellEnd"/>
      <w:r w:rsidR="00036C50" w:rsidRPr="0028766E">
        <w:rPr>
          <w:b/>
          <w:sz w:val="24"/>
          <w:szCs w:val="24"/>
        </w:rPr>
        <w:t xml:space="preserve"> pod č. SPFZ</w:t>
      </w:r>
      <w:r w:rsidR="0028766E" w:rsidRPr="0028766E">
        <w:rPr>
          <w:b/>
          <w:sz w:val="24"/>
          <w:szCs w:val="24"/>
        </w:rPr>
        <w:t>/2018/39872T</w:t>
      </w:r>
      <w:r w:rsidR="00036C50" w:rsidRPr="0028766E">
        <w:rPr>
          <w:b/>
          <w:sz w:val="24"/>
          <w:szCs w:val="24"/>
        </w:rPr>
        <w:t xml:space="preserve"> zo </w:t>
      </w:r>
      <w:proofErr w:type="spellStart"/>
      <w:r w:rsidR="00036C50" w:rsidRPr="0028766E">
        <w:rPr>
          <w:b/>
          <w:sz w:val="24"/>
          <w:szCs w:val="24"/>
        </w:rPr>
        <w:t>dňa</w:t>
      </w:r>
      <w:proofErr w:type="spellEnd"/>
      <w:r w:rsidR="00036C50" w:rsidRPr="0028766E">
        <w:rPr>
          <w:b/>
          <w:sz w:val="24"/>
          <w:szCs w:val="24"/>
        </w:rPr>
        <w:t xml:space="preserve"> </w:t>
      </w:r>
      <w:r w:rsidR="0028766E" w:rsidRPr="0028766E">
        <w:rPr>
          <w:b/>
          <w:sz w:val="24"/>
          <w:szCs w:val="24"/>
        </w:rPr>
        <w:t>24.04.2018</w:t>
      </w:r>
      <w:r w:rsidR="00DB2432">
        <w:rPr>
          <w:b/>
          <w:sz w:val="24"/>
          <w:szCs w:val="24"/>
        </w:rPr>
        <w:t xml:space="preserve"> a </w:t>
      </w:r>
      <w:proofErr w:type="spellStart"/>
      <w:r w:rsidR="00DB2432">
        <w:rPr>
          <w:b/>
          <w:sz w:val="24"/>
          <w:szCs w:val="24"/>
        </w:rPr>
        <w:t>vyjadrením</w:t>
      </w:r>
      <w:proofErr w:type="spellEnd"/>
      <w:r w:rsidR="00DB2432">
        <w:rPr>
          <w:b/>
          <w:sz w:val="24"/>
          <w:szCs w:val="24"/>
        </w:rPr>
        <w:t xml:space="preserve"> k </w:t>
      </w:r>
      <w:proofErr w:type="spellStart"/>
      <w:r w:rsidR="00DB2432">
        <w:rPr>
          <w:b/>
          <w:sz w:val="24"/>
          <w:szCs w:val="24"/>
        </w:rPr>
        <w:t>územnému</w:t>
      </w:r>
      <w:proofErr w:type="spellEnd"/>
      <w:r w:rsidR="00DB2432">
        <w:rPr>
          <w:b/>
          <w:sz w:val="24"/>
          <w:szCs w:val="24"/>
        </w:rPr>
        <w:t xml:space="preserve"> </w:t>
      </w:r>
      <w:proofErr w:type="spellStart"/>
      <w:r w:rsidR="00DB2432">
        <w:rPr>
          <w:b/>
          <w:sz w:val="24"/>
          <w:szCs w:val="24"/>
        </w:rPr>
        <w:t>konaniu</w:t>
      </w:r>
      <w:proofErr w:type="spellEnd"/>
      <w:r w:rsidR="00DB2432">
        <w:rPr>
          <w:b/>
          <w:sz w:val="24"/>
          <w:szCs w:val="24"/>
        </w:rPr>
        <w:t xml:space="preserve"> pod č. SPFZ077008/2021, SPFS78488/2021/750 zo </w:t>
      </w:r>
      <w:proofErr w:type="spellStart"/>
      <w:r w:rsidR="00DB2432">
        <w:rPr>
          <w:b/>
          <w:sz w:val="24"/>
          <w:szCs w:val="24"/>
        </w:rPr>
        <w:t>dňa</w:t>
      </w:r>
      <w:proofErr w:type="spellEnd"/>
      <w:r w:rsidR="00DB2432">
        <w:rPr>
          <w:b/>
          <w:sz w:val="24"/>
          <w:szCs w:val="24"/>
        </w:rPr>
        <w:t xml:space="preserve"> 02.06.2021</w:t>
      </w:r>
      <w:r w:rsidR="00022657">
        <w:rPr>
          <w:sz w:val="24"/>
          <w:szCs w:val="24"/>
        </w:rPr>
        <w:t xml:space="preserve">, </w:t>
      </w:r>
      <w:r w:rsidRPr="0080338D">
        <w:rPr>
          <w:sz w:val="24"/>
          <w:szCs w:val="24"/>
        </w:rPr>
        <w:t xml:space="preserve">  </w:t>
      </w:r>
      <w:r w:rsidRPr="0028766E">
        <w:rPr>
          <w:b/>
          <w:sz w:val="24"/>
          <w:szCs w:val="24"/>
        </w:rPr>
        <w:t xml:space="preserve">SPP – </w:t>
      </w:r>
      <w:proofErr w:type="spellStart"/>
      <w:r w:rsidRPr="0028766E">
        <w:rPr>
          <w:b/>
          <w:sz w:val="24"/>
          <w:szCs w:val="24"/>
        </w:rPr>
        <w:t>Distribúcia</w:t>
      </w:r>
      <w:proofErr w:type="spellEnd"/>
      <w:r w:rsidRPr="0028766E">
        <w:rPr>
          <w:b/>
          <w:sz w:val="24"/>
          <w:szCs w:val="24"/>
        </w:rPr>
        <w:t xml:space="preserve"> </w:t>
      </w:r>
      <w:proofErr w:type="spellStart"/>
      <w:r w:rsidRPr="0028766E">
        <w:rPr>
          <w:b/>
          <w:sz w:val="24"/>
          <w:szCs w:val="24"/>
        </w:rPr>
        <w:t>a.s.</w:t>
      </w:r>
      <w:proofErr w:type="spellEnd"/>
      <w:r w:rsidRPr="0028766E">
        <w:rPr>
          <w:b/>
          <w:sz w:val="24"/>
          <w:szCs w:val="24"/>
        </w:rPr>
        <w:t xml:space="preserve">, </w:t>
      </w:r>
      <w:proofErr w:type="spellStart"/>
      <w:r w:rsidRPr="0028766E">
        <w:rPr>
          <w:b/>
          <w:sz w:val="24"/>
          <w:szCs w:val="24"/>
        </w:rPr>
        <w:t>Mlynské</w:t>
      </w:r>
      <w:proofErr w:type="spellEnd"/>
      <w:r w:rsidRPr="0028766E">
        <w:rPr>
          <w:b/>
          <w:sz w:val="24"/>
          <w:szCs w:val="24"/>
        </w:rPr>
        <w:t xml:space="preserve"> </w:t>
      </w:r>
      <w:proofErr w:type="spellStart"/>
      <w:r w:rsidRPr="0028766E">
        <w:rPr>
          <w:b/>
          <w:sz w:val="24"/>
          <w:szCs w:val="24"/>
        </w:rPr>
        <w:t>Nivy</w:t>
      </w:r>
      <w:proofErr w:type="spellEnd"/>
      <w:r w:rsidRPr="0028766E">
        <w:rPr>
          <w:b/>
          <w:sz w:val="24"/>
          <w:szCs w:val="24"/>
        </w:rPr>
        <w:t xml:space="preserve"> 44/b, 825 11 Bratislava </w:t>
      </w:r>
      <w:proofErr w:type="spellStart"/>
      <w:r w:rsidR="00022657" w:rsidRPr="0028766E">
        <w:rPr>
          <w:b/>
          <w:sz w:val="24"/>
          <w:szCs w:val="24"/>
        </w:rPr>
        <w:t>vyjadrením</w:t>
      </w:r>
      <w:proofErr w:type="spellEnd"/>
      <w:r w:rsidR="00022657" w:rsidRPr="0028766E">
        <w:rPr>
          <w:b/>
          <w:sz w:val="24"/>
          <w:szCs w:val="24"/>
        </w:rPr>
        <w:t xml:space="preserve"> pod č. TD/NS/</w:t>
      </w:r>
      <w:r w:rsidR="0028766E">
        <w:rPr>
          <w:b/>
          <w:sz w:val="24"/>
          <w:szCs w:val="24"/>
        </w:rPr>
        <w:t>0630</w:t>
      </w:r>
      <w:r w:rsidR="00022657" w:rsidRPr="0028766E">
        <w:rPr>
          <w:b/>
          <w:sz w:val="24"/>
          <w:szCs w:val="24"/>
        </w:rPr>
        <w:t>/20</w:t>
      </w:r>
      <w:r w:rsidR="0028766E">
        <w:rPr>
          <w:b/>
          <w:sz w:val="24"/>
          <w:szCs w:val="24"/>
        </w:rPr>
        <w:t>20</w:t>
      </w:r>
      <w:r w:rsidR="00022657" w:rsidRPr="0028766E">
        <w:rPr>
          <w:b/>
          <w:sz w:val="24"/>
          <w:szCs w:val="24"/>
        </w:rPr>
        <w:t>/</w:t>
      </w:r>
      <w:r w:rsidR="0028766E">
        <w:rPr>
          <w:b/>
          <w:sz w:val="24"/>
          <w:szCs w:val="24"/>
        </w:rPr>
        <w:t>An</w:t>
      </w:r>
      <w:r w:rsidR="00022657" w:rsidRPr="0028766E">
        <w:rPr>
          <w:b/>
          <w:sz w:val="24"/>
          <w:szCs w:val="24"/>
        </w:rPr>
        <w:t xml:space="preserve"> zo </w:t>
      </w:r>
      <w:proofErr w:type="spellStart"/>
      <w:r w:rsidR="00022657" w:rsidRPr="0028766E">
        <w:rPr>
          <w:b/>
          <w:sz w:val="24"/>
          <w:szCs w:val="24"/>
        </w:rPr>
        <w:t>dňa</w:t>
      </w:r>
      <w:proofErr w:type="spellEnd"/>
      <w:r w:rsidR="00022657" w:rsidRPr="0028766E">
        <w:rPr>
          <w:b/>
          <w:sz w:val="24"/>
          <w:szCs w:val="24"/>
        </w:rPr>
        <w:t xml:space="preserve"> </w:t>
      </w:r>
      <w:r w:rsidR="0028766E">
        <w:rPr>
          <w:b/>
          <w:sz w:val="24"/>
          <w:szCs w:val="24"/>
        </w:rPr>
        <w:t>02</w:t>
      </w:r>
      <w:r w:rsidR="00022657" w:rsidRPr="0028766E">
        <w:rPr>
          <w:b/>
          <w:sz w:val="24"/>
          <w:szCs w:val="24"/>
        </w:rPr>
        <w:t>.1</w:t>
      </w:r>
      <w:r w:rsidR="0028766E">
        <w:rPr>
          <w:b/>
          <w:sz w:val="24"/>
          <w:szCs w:val="24"/>
        </w:rPr>
        <w:t>2</w:t>
      </w:r>
      <w:r w:rsidR="00022657" w:rsidRPr="0028766E">
        <w:rPr>
          <w:b/>
          <w:sz w:val="24"/>
          <w:szCs w:val="24"/>
        </w:rPr>
        <w:t>.2020</w:t>
      </w:r>
      <w:r w:rsidR="00022657">
        <w:rPr>
          <w:sz w:val="24"/>
          <w:szCs w:val="24"/>
        </w:rPr>
        <w:t xml:space="preserve">, </w:t>
      </w:r>
      <w:r w:rsidRPr="0080338D">
        <w:rPr>
          <w:sz w:val="24"/>
          <w:szCs w:val="24"/>
        </w:rPr>
        <w:t xml:space="preserve"> </w:t>
      </w:r>
      <w:proofErr w:type="spellStart"/>
      <w:r w:rsidRPr="00C21E75">
        <w:rPr>
          <w:b/>
          <w:sz w:val="24"/>
          <w:szCs w:val="24"/>
        </w:rPr>
        <w:t>Liptovská</w:t>
      </w:r>
      <w:proofErr w:type="spellEnd"/>
      <w:r w:rsidRPr="00C21E75">
        <w:rPr>
          <w:b/>
          <w:sz w:val="24"/>
          <w:szCs w:val="24"/>
        </w:rPr>
        <w:t xml:space="preserve"> </w:t>
      </w:r>
      <w:proofErr w:type="spellStart"/>
      <w:r w:rsidRPr="00C21E75">
        <w:rPr>
          <w:b/>
          <w:sz w:val="24"/>
          <w:szCs w:val="24"/>
        </w:rPr>
        <w:t>vodárenská</w:t>
      </w:r>
      <w:proofErr w:type="spellEnd"/>
      <w:r w:rsidRPr="00C21E75">
        <w:rPr>
          <w:b/>
          <w:sz w:val="24"/>
          <w:szCs w:val="24"/>
        </w:rPr>
        <w:t xml:space="preserve"> </w:t>
      </w:r>
      <w:proofErr w:type="spellStart"/>
      <w:r w:rsidRPr="00C21E75">
        <w:rPr>
          <w:b/>
          <w:sz w:val="24"/>
          <w:szCs w:val="24"/>
        </w:rPr>
        <w:t>spoločnosť</w:t>
      </w:r>
      <w:proofErr w:type="spellEnd"/>
      <w:r w:rsidRPr="00C21E75">
        <w:rPr>
          <w:b/>
          <w:sz w:val="24"/>
          <w:szCs w:val="24"/>
        </w:rPr>
        <w:t xml:space="preserve"> </w:t>
      </w:r>
      <w:proofErr w:type="spellStart"/>
      <w:r w:rsidRPr="00C21E75">
        <w:rPr>
          <w:b/>
          <w:sz w:val="24"/>
          <w:szCs w:val="24"/>
        </w:rPr>
        <w:t>a.s.</w:t>
      </w:r>
      <w:proofErr w:type="spellEnd"/>
      <w:r w:rsidRPr="00C21E75">
        <w:rPr>
          <w:b/>
          <w:sz w:val="24"/>
          <w:szCs w:val="24"/>
        </w:rPr>
        <w:t xml:space="preserve">, </w:t>
      </w:r>
      <w:proofErr w:type="spellStart"/>
      <w:r w:rsidRPr="00C21E75">
        <w:rPr>
          <w:b/>
          <w:sz w:val="24"/>
          <w:szCs w:val="24"/>
        </w:rPr>
        <w:t>Revolučná</w:t>
      </w:r>
      <w:proofErr w:type="spellEnd"/>
      <w:r w:rsidRPr="00C21E75">
        <w:rPr>
          <w:b/>
          <w:sz w:val="24"/>
          <w:szCs w:val="24"/>
        </w:rPr>
        <w:t xml:space="preserve"> 595, 031 05 </w:t>
      </w:r>
      <w:proofErr w:type="spellStart"/>
      <w:r w:rsidRPr="00C21E75">
        <w:rPr>
          <w:b/>
          <w:sz w:val="24"/>
          <w:szCs w:val="24"/>
        </w:rPr>
        <w:t>Liptovský</w:t>
      </w:r>
      <w:proofErr w:type="spellEnd"/>
      <w:r w:rsidRPr="00C21E75">
        <w:rPr>
          <w:b/>
          <w:sz w:val="24"/>
          <w:szCs w:val="24"/>
        </w:rPr>
        <w:t xml:space="preserve"> </w:t>
      </w:r>
      <w:proofErr w:type="spellStart"/>
      <w:r w:rsidRPr="00C21E75">
        <w:rPr>
          <w:b/>
          <w:sz w:val="24"/>
          <w:szCs w:val="24"/>
        </w:rPr>
        <w:t>Mikuláš</w:t>
      </w:r>
      <w:proofErr w:type="spellEnd"/>
      <w:r w:rsidR="00022657" w:rsidRPr="00C21E75">
        <w:rPr>
          <w:b/>
          <w:sz w:val="24"/>
          <w:szCs w:val="24"/>
        </w:rPr>
        <w:t xml:space="preserve"> </w:t>
      </w:r>
      <w:proofErr w:type="spellStart"/>
      <w:r w:rsidR="00022657" w:rsidRPr="00C21E75">
        <w:rPr>
          <w:b/>
          <w:sz w:val="24"/>
          <w:szCs w:val="24"/>
        </w:rPr>
        <w:t>vyjadrením</w:t>
      </w:r>
      <w:proofErr w:type="spellEnd"/>
      <w:r w:rsidR="00022657" w:rsidRPr="00C21E75">
        <w:rPr>
          <w:b/>
          <w:sz w:val="24"/>
          <w:szCs w:val="24"/>
        </w:rPr>
        <w:t xml:space="preserve"> pod č. </w:t>
      </w:r>
      <w:r w:rsidR="00C21E75">
        <w:rPr>
          <w:b/>
          <w:sz w:val="24"/>
          <w:szCs w:val="24"/>
        </w:rPr>
        <w:t>478/2018/SV</w:t>
      </w:r>
      <w:r w:rsidR="00022657" w:rsidRPr="00C21E75">
        <w:rPr>
          <w:b/>
          <w:sz w:val="24"/>
          <w:szCs w:val="24"/>
        </w:rPr>
        <w:t xml:space="preserve"> zo </w:t>
      </w:r>
      <w:proofErr w:type="spellStart"/>
      <w:r w:rsidR="00022657" w:rsidRPr="00C21E75">
        <w:rPr>
          <w:b/>
          <w:sz w:val="24"/>
          <w:szCs w:val="24"/>
        </w:rPr>
        <w:t>dňa</w:t>
      </w:r>
      <w:proofErr w:type="spellEnd"/>
      <w:r w:rsidR="00022657" w:rsidRPr="00C21E75">
        <w:rPr>
          <w:b/>
          <w:sz w:val="24"/>
          <w:szCs w:val="24"/>
        </w:rPr>
        <w:t xml:space="preserve"> </w:t>
      </w:r>
      <w:r w:rsidR="00C21E75">
        <w:rPr>
          <w:b/>
          <w:sz w:val="24"/>
          <w:szCs w:val="24"/>
        </w:rPr>
        <w:t>23.01.2018</w:t>
      </w:r>
      <w:r w:rsidR="00022657" w:rsidRPr="00C21E75">
        <w:rPr>
          <w:b/>
          <w:sz w:val="24"/>
          <w:szCs w:val="24"/>
        </w:rPr>
        <w:t>,</w:t>
      </w:r>
      <w:r w:rsidRPr="0080338D">
        <w:rPr>
          <w:sz w:val="24"/>
          <w:szCs w:val="24"/>
        </w:rPr>
        <w:t xml:space="preserve"> </w:t>
      </w:r>
      <w:proofErr w:type="spellStart"/>
      <w:r w:rsidRPr="0068610C">
        <w:rPr>
          <w:b/>
          <w:sz w:val="24"/>
          <w:szCs w:val="24"/>
        </w:rPr>
        <w:t>Stredoslovenská</w:t>
      </w:r>
      <w:proofErr w:type="spellEnd"/>
      <w:r w:rsidRPr="0068610C">
        <w:rPr>
          <w:b/>
          <w:sz w:val="24"/>
          <w:szCs w:val="24"/>
        </w:rPr>
        <w:t xml:space="preserve"> </w:t>
      </w:r>
      <w:proofErr w:type="spellStart"/>
      <w:r w:rsidRPr="0068610C">
        <w:rPr>
          <w:b/>
          <w:sz w:val="24"/>
          <w:szCs w:val="24"/>
        </w:rPr>
        <w:t>distribučná</w:t>
      </w:r>
      <w:proofErr w:type="spellEnd"/>
      <w:r w:rsidRPr="0068610C">
        <w:rPr>
          <w:b/>
          <w:sz w:val="24"/>
          <w:szCs w:val="24"/>
        </w:rPr>
        <w:t xml:space="preserve"> </w:t>
      </w:r>
      <w:proofErr w:type="spellStart"/>
      <w:r w:rsidRPr="0068610C">
        <w:rPr>
          <w:b/>
          <w:sz w:val="24"/>
          <w:szCs w:val="24"/>
        </w:rPr>
        <w:t>a.s.</w:t>
      </w:r>
      <w:proofErr w:type="spellEnd"/>
      <w:r w:rsidRPr="0068610C">
        <w:rPr>
          <w:b/>
          <w:sz w:val="24"/>
          <w:szCs w:val="24"/>
        </w:rPr>
        <w:t xml:space="preserve">, </w:t>
      </w:r>
      <w:proofErr w:type="spellStart"/>
      <w:r w:rsidRPr="0068610C">
        <w:rPr>
          <w:b/>
          <w:sz w:val="24"/>
          <w:szCs w:val="24"/>
        </w:rPr>
        <w:t>Pri</w:t>
      </w:r>
      <w:proofErr w:type="spellEnd"/>
      <w:r w:rsidRPr="0068610C">
        <w:rPr>
          <w:b/>
          <w:sz w:val="24"/>
          <w:szCs w:val="24"/>
        </w:rPr>
        <w:t xml:space="preserve"> </w:t>
      </w:r>
      <w:proofErr w:type="spellStart"/>
      <w:r w:rsidRPr="0068610C">
        <w:rPr>
          <w:b/>
          <w:sz w:val="24"/>
          <w:szCs w:val="24"/>
        </w:rPr>
        <w:t>Rajčianke</w:t>
      </w:r>
      <w:proofErr w:type="spellEnd"/>
      <w:r w:rsidRPr="0068610C">
        <w:rPr>
          <w:b/>
          <w:sz w:val="24"/>
          <w:szCs w:val="24"/>
        </w:rPr>
        <w:t xml:space="preserve"> 2927/8, 010 47 Žilina</w:t>
      </w:r>
      <w:r w:rsidR="00022657" w:rsidRPr="0068610C">
        <w:rPr>
          <w:b/>
          <w:sz w:val="24"/>
          <w:szCs w:val="24"/>
        </w:rPr>
        <w:t xml:space="preserve"> </w:t>
      </w:r>
      <w:proofErr w:type="spellStart"/>
      <w:r w:rsidR="00022657" w:rsidRPr="0068610C">
        <w:rPr>
          <w:b/>
          <w:sz w:val="24"/>
          <w:szCs w:val="24"/>
        </w:rPr>
        <w:t>vyjadrením</w:t>
      </w:r>
      <w:proofErr w:type="spellEnd"/>
      <w:r w:rsidR="00022657" w:rsidRPr="0068610C">
        <w:rPr>
          <w:b/>
          <w:sz w:val="24"/>
          <w:szCs w:val="24"/>
        </w:rPr>
        <w:t xml:space="preserve"> pod č. </w:t>
      </w:r>
      <w:r w:rsidR="0068610C">
        <w:rPr>
          <w:b/>
          <w:sz w:val="24"/>
          <w:szCs w:val="24"/>
        </w:rPr>
        <w:t>202010-UR-0031-1</w:t>
      </w:r>
      <w:r w:rsidR="00022657" w:rsidRPr="0068610C">
        <w:rPr>
          <w:b/>
          <w:sz w:val="24"/>
          <w:szCs w:val="24"/>
        </w:rPr>
        <w:t xml:space="preserve"> zo </w:t>
      </w:r>
      <w:proofErr w:type="spellStart"/>
      <w:r w:rsidR="00022657" w:rsidRPr="0068610C">
        <w:rPr>
          <w:b/>
          <w:sz w:val="24"/>
          <w:szCs w:val="24"/>
        </w:rPr>
        <w:t>dňa</w:t>
      </w:r>
      <w:proofErr w:type="spellEnd"/>
      <w:r w:rsidR="00022657" w:rsidRPr="0068610C">
        <w:rPr>
          <w:b/>
          <w:sz w:val="24"/>
          <w:szCs w:val="24"/>
        </w:rPr>
        <w:t xml:space="preserve"> </w:t>
      </w:r>
      <w:r w:rsidR="0068610C">
        <w:rPr>
          <w:b/>
          <w:sz w:val="24"/>
          <w:szCs w:val="24"/>
        </w:rPr>
        <w:t>12.10.2020</w:t>
      </w:r>
      <w:r w:rsidR="00022657" w:rsidRPr="0068610C">
        <w:rPr>
          <w:b/>
          <w:sz w:val="24"/>
          <w:szCs w:val="24"/>
        </w:rPr>
        <w:t xml:space="preserve">, </w:t>
      </w:r>
      <w:r w:rsidRPr="00C21E75">
        <w:rPr>
          <w:b/>
          <w:sz w:val="24"/>
          <w:szCs w:val="24"/>
        </w:rPr>
        <w:t xml:space="preserve"> </w:t>
      </w:r>
      <w:proofErr w:type="spellStart"/>
      <w:r w:rsidRPr="00C21E75">
        <w:rPr>
          <w:b/>
          <w:sz w:val="24"/>
          <w:szCs w:val="24"/>
        </w:rPr>
        <w:t>Slovenská</w:t>
      </w:r>
      <w:proofErr w:type="spellEnd"/>
      <w:r w:rsidRPr="00C21E75">
        <w:rPr>
          <w:b/>
          <w:sz w:val="24"/>
          <w:szCs w:val="24"/>
        </w:rPr>
        <w:t xml:space="preserve"> </w:t>
      </w:r>
      <w:proofErr w:type="spellStart"/>
      <w:r w:rsidRPr="00C21E75">
        <w:rPr>
          <w:b/>
          <w:sz w:val="24"/>
          <w:szCs w:val="24"/>
        </w:rPr>
        <w:t>elektrizačná</w:t>
      </w:r>
      <w:proofErr w:type="spellEnd"/>
      <w:r w:rsidRPr="00C21E75">
        <w:rPr>
          <w:b/>
          <w:sz w:val="24"/>
          <w:szCs w:val="24"/>
        </w:rPr>
        <w:t xml:space="preserve"> </w:t>
      </w:r>
      <w:proofErr w:type="spellStart"/>
      <w:r w:rsidRPr="00C21E75">
        <w:rPr>
          <w:b/>
          <w:sz w:val="24"/>
          <w:szCs w:val="24"/>
        </w:rPr>
        <w:t>prenosová</w:t>
      </w:r>
      <w:proofErr w:type="spellEnd"/>
      <w:r w:rsidRPr="00C21E75">
        <w:rPr>
          <w:b/>
          <w:sz w:val="24"/>
          <w:szCs w:val="24"/>
        </w:rPr>
        <w:t xml:space="preserve"> </w:t>
      </w:r>
      <w:proofErr w:type="spellStart"/>
      <w:r w:rsidRPr="00C21E75">
        <w:rPr>
          <w:b/>
          <w:sz w:val="24"/>
          <w:szCs w:val="24"/>
        </w:rPr>
        <w:t>sústava</w:t>
      </w:r>
      <w:proofErr w:type="spellEnd"/>
      <w:r w:rsidRPr="00C21E75">
        <w:rPr>
          <w:b/>
          <w:sz w:val="24"/>
          <w:szCs w:val="24"/>
        </w:rPr>
        <w:t xml:space="preserve"> </w:t>
      </w:r>
      <w:proofErr w:type="spellStart"/>
      <w:r w:rsidRPr="00C21E75">
        <w:rPr>
          <w:b/>
          <w:sz w:val="24"/>
          <w:szCs w:val="24"/>
        </w:rPr>
        <w:t>a.s.</w:t>
      </w:r>
      <w:proofErr w:type="spellEnd"/>
      <w:r w:rsidRPr="00C21E75">
        <w:rPr>
          <w:b/>
          <w:sz w:val="24"/>
          <w:szCs w:val="24"/>
        </w:rPr>
        <w:t xml:space="preserve">, </w:t>
      </w:r>
      <w:proofErr w:type="spellStart"/>
      <w:r w:rsidRPr="00C21E75">
        <w:rPr>
          <w:b/>
          <w:sz w:val="24"/>
          <w:szCs w:val="24"/>
        </w:rPr>
        <w:t>Sekcia</w:t>
      </w:r>
      <w:proofErr w:type="spellEnd"/>
      <w:r w:rsidRPr="00C21E75">
        <w:rPr>
          <w:b/>
          <w:sz w:val="24"/>
          <w:szCs w:val="24"/>
        </w:rPr>
        <w:t xml:space="preserve"> </w:t>
      </w:r>
      <w:proofErr w:type="spellStart"/>
      <w:r w:rsidRPr="00C21E75">
        <w:rPr>
          <w:b/>
          <w:sz w:val="24"/>
          <w:szCs w:val="24"/>
        </w:rPr>
        <w:t>techniky</w:t>
      </w:r>
      <w:proofErr w:type="spellEnd"/>
      <w:r w:rsidRPr="00C21E75">
        <w:rPr>
          <w:b/>
          <w:sz w:val="24"/>
          <w:szCs w:val="24"/>
        </w:rPr>
        <w:t xml:space="preserve">, </w:t>
      </w:r>
      <w:proofErr w:type="spellStart"/>
      <w:r w:rsidRPr="00C21E75">
        <w:rPr>
          <w:b/>
          <w:sz w:val="24"/>
          <w:szCs w:val="24"/>
        </w:rPr>
        <w:t>Mlynské</w:t>
      </w:r>
      <w:proofErr w:type="spellEnd"/>
      <w:r w:rsidRPr="00C21E75">
        <w:rPr>
          <w:b/>
          <w:sz w:val="24"/>
          <w:szCs w:val="24"/>
        </w:rPr>
        <w:t xml:space="preserve"> </w:t>
      </w:r>
      <w:proofErr w:type="spellStart"/>
      <w:r w:rsidRPr="00C21E75">
        <w:rPr>
          <w:b/>
          <w:sz w:val="24"/>
          <w:szCs w:val="24"/>
        </w:rPr>
        <w:t>Nivy</w:t>
      </w:r>
      <w:proofErr w:type="spellEnd"/>
      <w:r w:rsidRPr="00C21E75">
        <w:rPr>
          <w:b/>
          <w:sz w:val="24"/>
          <w:szCs w:val="24"/>
        </w:rPr>
        <w:t xml:space="preserve"> 59/A, 824  84  Bratislava</w:t>
      </w:r>
      <w:r w:rsidR="007461E0" w:rsidRPr="00C21E75">
        <w:rPr>
          <w:b/>
          <w:sz w:val="24"/>
          <w:szCs w:val="24"/>
        </w:rPr>
        <w:t xml:space="preserve"> </w:t>
      </w:r>
      <w:proofErr w:type="spellStart"/>
      <w:r w:rsidR="007461E0" w:rsidRPr="00C21E75">
        <w:rPr>
          <w:b/>
          <w:sz w:val="24"/>
          <w:szCs w:val="24"/>
        </w:rPr>
        <w:t>vyjadrením</w:t>
      </w:r>
      <w:proofErr w:type="spellEnd"/>
      <w:r w:rsidR="007461E0" w:rsidRPr="00C21E75">
        <w:rPr>
          <w:b/>
          <w:sz w:val="24"/>
          <w:szCs w:val="24"/>
        </w:rPr>
        <w:t xml:space="preserve"> pod č. PS/20</w:t>
      </w:r>
      <w:r w:rsidR="00C21E75">
        <w:rPr>
          <w:b/>
          <w:sz w:val="24"/>
          <w:szCs w:val="24"/>
        </w:rPr>
        <w:t>18</w:t>
      </w:r>
      <w:r w:rsidR="007461E0" w:rsidRPr="00C21E75">
        <w:rPr>
          <w:b/>
          <w:sz w:val="24"/>
          <w:szCs w:val="24"/>
        </w:rPr>
        <w:t>/</w:t>
      </w:r>
      <w:r w:rsidR="00C21E75">
        <w:rPr>
          <w:b/>
          <w:sz w:val="24"/>
          <w:szCs w:val="24"/>
        </w:rPr>
        <w:t>004295</w:t>
      </w:r>
      <w:r w:rsidR="007461E0" w:rsidRPr="00C21E75">
        <w:rPr>
          <w:b/>
          <w:sz w:val="24"/>
          <w:szCs w:val="24"/>
        </w:rPr>
        <w:t xml:space="preserve"> zo </w:t>
      </w:r>
      <w:proofErr w:type="spellStart"/>
      <w:r w:rsidR="007461E0" w:rsidRPr="00C21E75">
        <w:rPr>
          <w:b/>
          <w:sz w:val="24"/>
          <w:szCs w:val="24"/>
        </w:rPr>
        <w:t>dňa</w:t>
      </w:r>
      <w:proofErr w:type="spellEnd"/>
      <w:r w:rsidR="007461E0" w:rsidRPr="00C21E75">
        <w:rPr>
          <w:b/>
          <w:sz w:val="24"/>
          <w:szCs w:val="24"/>
        </w:rPr>
        <w:t xml:space="preserve"> </w:t>
      </w:r>
      <w:r w:rsidR="00C21E75">
        <w:rPr>
          <w:b/>
          <w:sz w:val="24"/>
          <w:szCs w:val="24"/>
        </w:rPr>
        <w:t>14.03.2018</w:t>
      </w:r>
      <w:r w:rsidR="00DB2432">
        <w:rPr>
          <w:b/>
          <w:sz w:val="24"/>
          <w:szCs w:val="24"/>
        </w:rPr>
        <w:t xml:space="preserve"> a </w:t>
      </w:r>
      <w:proofErr w:type="spellStart"/>
      <w:r w:rsidR="00DB2432">
        <w:rPr>
          <w:b/>
          <w:sz w:val="24"/>
          <w:szCs w:val="24"/>
        </w:rPr>
        <w:t>vyjadrením</w:t>
      </w:r>
      <w:proofErr w:type="spellEnd"/>
      <w:r w:rsidR="00DB2432">
        <w:rPr>
          <w:b/>
          <w:sz w:val="24"/>
          <w:szCs w:val="24"/>
        </w:rPr>
        <w:t xml:space="preserve"> k </w:t>
      </w:r>
      <w:proofErr w:type="spellStart"/>
      <w:r w:rsidR="00DB2432">
        <w:rPr>
          <w:b/>
          <w:sz w:val="24"/>
          <w:szCs w:val="24"/>
        </w:rPr>
        <w:t>územnému</w:t>
      </w:r>
      <w:proofErr w:type="spellEnd"/>
      <w:r w:rsidR="00DB2432">
        <w:rPr>
          <w:b/>
          <w:sz w:val="24"/>
          <w:szCs w:val="24"/>
        </w:rPr>
        <w:t xml:space="preserve"> </w:t>
      </w:r>
      <w:proofErr w:type="spellStart"/>
      <w:r w:rsidR="00DB2432">
        <w:rPr>
          <w:b/>
          <w:sz w:val="24"/>
          <w:szCs w:val="24"/>
        </w:rPr>
        <w:t>konaniu</w:t>
      </w:r>
      <w:proofErr w:type="spellEnd"/>
      <w:r w:rsidR="00DB2432">
        <w:rPr>
          <w:b/>
          <w:sz w:val="24"/>
          <w:szCs w:val="24"/>
        </w:rPr>
        <w:t xml:space="preserve"> pod č. PS/2021/006808 zo </w:t>
      </w:r>
      <w:proofErr w:type="spellStart"/>
      <w:r w:rsidR="00DB2432">
        <w:rPr>
          <w:b/>
          <w:sz w:val="24"/>
          <w:szCs w:val="24"/>
        </w:rPr>
        <w:t>dňa</w:t>
      </w:r>
      <w:proofErr w:type="spellEnd"/>
      <w:r w:rsidR="00DB2432">
        <w:rPr>
          <w:b/>
          <w:sz w:val="24"/>
          <w:szCs w:val="24"/>
        </w:rPr>
        <w:t xml:space="preserve"> 31.05.2021</w:t>
      </w:r>
      <w:r w:rsidR="007461E0" w:rsidRPr="00C21E75">
        <w:rPr>
          <w:b/>
          <w:sz w:val="24"/>
          <w:szCs w:val="24"/>
        </w:rPr>
        <w:t>,</w:t>
      </w:r>
      <w:r w:rsidRPr="0080338D">
        <w:rPr>
          <w:sz w:val="24"/>
          <w:szCs w:val="24"/>
        </w:rPr>
        <w:t xml:space="preserve"> </w:t>
      </w:r>
      <w:proofErr w:type="spellStart"/>
      <w:r w:rsidRPr="0068610C">
        <w:rPr>
          <w:b/>
          <w:sz w:val="24"/>
          <w:szCs w:val="24"/>
        </w:rPr>
        <w:t>Energotel</w:t>
      </w:r>
      <w:proofErr w:type="spellEnd"/>
      <w:r w:rsidRPr="0068610C">
        <w:rPr>
          <w:b/>
          <w:sz w:val="24"/>
          <w:szCs w:val="24"/>
        </w:rPr>
        <w:t xml:space="preserve"> </w:t>
      </w:r>
      <w:proofErr w:type="spellStart"/>
      <w:r w:rsidRPr="0068610C">
        <w:rPr>
          <w:b/>
          <w:sz w:val="24"/>
          <w:szCs w:val="24"/>
        </w:rPr>
        <w:t>a.s.</w:t>
      </w:r>
      <w:proofErr w:type="spellEnd"/>
      <w:r w:rsidRPr="0068610C">
        <w:rPr>
          <w:b/>
          <w:sz w:val="24"/>
          <w:szCs w:val="24"/>
        </w:rPr>
        <w:t xml:space="preserve">, </w:t>
      </w:r>
      <w:proofErr w:type="spellStart"/>
      <w:r w:rsidRPr="0068610C">
        <w:rPr>
          <w:b/>
          <w:sz w:val="24"/>
          <w:szCs w:val="24"/>
        </w:rPr>
        <w:t>Prevádzka</w:t>
      </w:r>
      <w:proofErr w:type="spellEnd"/>
      <w:r w:rsidRPr="0068610C">
        <w:rPr>
          <w:b/>
          <w:sz w:val="24"/>
          <w:szCs w:val="24"/>
        </w:rPr>
        <w:t xml:space="preserve"> Žilina, </w:t>
      </w:r>
      <w:proofErr w:type="spellStart"/>
      <w:r w:rsidRPr="0068610C">
        <w:rPr>
          <w:b/>
          <w:sz w:val="24"/>
          <w:szCs w:val="24"/>
        </w:rPr>
        <w:t>Jána</w:t>
      </w:r>
      <w:proofErr w:type="spellEnd"/>
      <w:r w:rsidRPr="0068610C">
        <w:rPr>
          <w:b/>
          <w:sz w:val="24"/>
          <w:szCs w:val="24"/>
        </w:rPr>
        <w:t xml:space="preserve"> </w:t>
      </w:r>
      <w:proofErr w:type="spellStart"/>
      <w:r w:rsidRPr="0068610C">
        <w:rPr>
          <w:b/>
          <w:sz w:val="24"/>
          <w:szCs w:val="24"/>
        </w:rPr>
        <w:t>Milca</w:t>
      </w:r>
      <w:proofErr w:type="spellEnd"/>
      <w:r w:rsidRPr="0068610C">
        <w:rPr>
          <w:b/>
          <w:sz w:val="24"/>
          <w:szCs w:val="24"/>
        </w:rPr>
        <w:t xml:space="preserve"> 44, 010 01 Žilina </w:t>
      </w:r>
      <w:proofErr w:type="spellStart"/>
      <w:r w:rsidR="007461E0" w:rsidRPr="0068610C">
        <w:rPr>
          <w:b/>
          <w:sz w:val="24"/>
          <w:szCs w:val="24"/>
        </w:rPr>
        <w:t>vyjadrením</w:t>
      </w:r>
      <w:proofErr w:type="spellEnd"/>
      <w:r w:rsidR="007461E0" w:rsidRPr="0068610C">
        <w:rPr>
          <w:b/>
          <w:sz w:val="24"/>
          <w:szCs w:val="24"/>
        </w:rPr>
        <w:t xml:space="preserve"> pod č. </w:t>
      </w:r>
      <w:r w:rsidR="0068610C">
        <w:rPr>
          <w:b/>
          <w:sz w:val="24"/>
          <w:szCs w:val="24"/>
        </w:rPr>
        <w:t>620201666</w:t>
      </w:r>
      <w:r w:rsidR="007461E0" w:rsidRPr="0068610C">
        <w:rPr>
          <w:b/>
          <w:sz w:val="24"/>
          <w:szCs w:val="24"/>
        </w:rPr>
        <w:t xml:space="preserve"> zo </w:t>
      </w:r>
      <w:proofErr w:type="spellStart"/>
      <w:r w:rsidR="007461E0" w:rsidRPr="0068610C">
        <w:rPr>
          <w:b/>
          <w:sz w:val="24"/>
          <w:szCs w:val="24"/>
        </w:rPr>
        <w:t>dňa</w:t>
      </w:r>
      <w:proofErr w:type="spellEnd"/>
      <w:r w:rsidR="007461E0" w:rsidRPr="0068610C">
        <w:rPr>
          <w:b/>
          <w:sz w:val="24"/>
          <w:szCs w:val="24"/>
        </w:rPr>
        <w:t xml:space="preserve"> </w:t>
      </w:r>
      <w:r w:rsidR="0068610C">
        <w:rPr>
          <w:b/>
          <w:sz w:val="24"/>
          <w:szCs w:val="24"/>
        </w:rPr>
        <w:t>12.10.2021</w:t>
      </w:r>
      <w:r w:rsidR="007461E0" w:rsidRPr="0068610C">
        <w:rPr>
          <w:b/>
          <w:sz w:val="24"/>
          <w:szCs w:val="24"/>
        </w:rPr>
        <w:t>,</w:t>
      </w:r>
      <w:r w:rsidR="007461E0">
        <w:rPr>
          <w:sz w:val="24"/>
          <w:szCs w:val="24"/>
        </w:rPr>
        <w:t xml:space="preserve"> </w:t>
      </w:r>
      <w:r w:rsidRPr="0080338D">
        <w:rPr>
          <w:sz w:val="24"/>
          <w:szCs w:val="24"/>
        </w:rPr>
        <w:t xml:space="preserve"> </w:t>
      </w:r>
      <w:r w:rsidRPr="0070347A">
        <w:rPr>
          <w:b/>
          <w:sz w:val="24"/>
          <w:szCs w:val="24"/>
        </w:rPr>
        <w:t xml:space="preserve">Orange </w:t>
      </w:r>
      <w:proofErr w:type="spellStart"/>
      <w:r w:rsidRPr="0070347A">
        <w:rPr>
          <w:b/>
          <w:sz w:val="24"/>
          <w:szCs w:val="24"/>
        </w:rPr>
        <w:lastRenderedPageBreak/>
        <w:t>Slovensko</w:t>
      </w:r>
      <w:proofErr w:type="spellEnd"/>
      <w:r w:rsidRPr="0070347A">
        <w:rPr>
          <w:b/>
          <w:sz w:val="24"/>
          <w:szCs w:val="24"/>
        </w:rPr>
        <w:t xml:space="preserve">, </w:t>
      </w:r>
      <w:proofErr w:type="spellStart"/>
      <w:r w:rsidRPr="0070347A">
        <w:rPr>
          <w:b/>
          <w:sz w:val="24"/>
          <w:szCs w:val="24"/>
        </w:rPr>
        <w:t>a.s.</w:t>
      </w:r>
      <w:proofErr w:type="spellEnd"/>
      <w:r w:rsidRPr="0070347A">
        <w:rPr>
          <w:b/>
          <w:sz w:val="24"/>
          <w:szCs w:val="24"/>
        </w:rPr>
        <w:t xml:space="preserve">, </w:t>
      </w:r>
      <w:proofErr w:type="spellStart"/>
      <w:r w:rsidRPr="0070347A">
        <w:rPr>
          <w:b/>
          <w:sz w:val="24"/>
          <w:szCs w:val="24"/>
        </w:rPr>
        <w:t>Metodova</w:t>
      </w:r>
      <w:proofErr w:type="spellEnd"/>
      <w:r w:rsidRPr="0070347A">
        <w:rPr>
          <w:b/>
          <w:sz w:val="24"/>
          <w:szCs w:val="24"/>
        </w:rPr>
        <w:t xml:space="preserve"> 8, 821 08 Bratislava</w:t>
      </w:r>
      <w:r w:rsidR="007461E0" w:rsidRPr="0070347A">
        <w:rPr>
          <w:b/>
          <w:sz w:val="24"/>
          <w:szCs w:val="24"/>
        </w:rPr>
        <w:t xml:space="preserve"> </w:t>
      </w:r>
      <w:proofErr w:type="spellStart"/>
      <w:r w:rsidR="007461E0" w:rsidRPr="0070347A">
        <w:rPr>
          <w:b/>
          <w:sz w:val="24"/>
          <w:szCs w:val="24"/>
        </w:rPr>
        <w:t>vyjadrením</w:t>
      </w:r>
      <w:proofErr w:type="spellEnd"/>
      <w:r w:rsidR="007461E0" w:rsidRPr="0070347A">
        <w:rPr>
          <w:b/>
          <w:sz w:val="24"/>
          <w:szCs w:val="24"/>
        </w:rPr>
        <w:t xml:space="preserve"> pod č. BB-</w:t>
      </w:r>
      <w:r w:rsidR="0070347A">
        <w:rPr>
          <w:b/>
          <w:sz w:val="24"/>
          <w:szCs w:val="24"/>
        </w:rPr>
        <w:t>2986/</w:t>
      </w:r>
      <w:r w:rsidR="007461E0" w:rsidRPr="0070347A">
        <w:rPr>
          <w:b/>
          <w:sz w:val="24"/>
          <w:szCs w:val="24"/>
        </w:rPr>
        <w:t xml:space="preserve">2020 zo </w:t>
      </w:r>
      <w:proofErr w:type="spellStart"/>
      <w:r w:rsidR="007461E0" w:rsidRPr="0070347A">
        <w:rPr>
          <w:b/>
          <w:sz w:val="24"/>
          <w:szCs w:val="24"/>
        </w:rPr>
        <w:t>dňa</w:t>
      </w:r>
      <w:proofErr w:type="spellEnd"/>
      <w:r w:rsidR="007461E0" w:rsidRPr="0070347A">
        <w:rPr>
          <w:b/>
          <w:sz w:val="24"/>
          <w:szCs w:val="24"/>
        </w:rPr>
        <w:t xml:space="preserve"> </w:t>
      </w:r>
      <w:r w:rsidR="0070347A">
        <w:rPr>
          <w:b/>
          <w:sz w:val="24"/>
          <w:szCs w:val="24"/>
        </w:rPr>
        <w:t xml:space="preserve">30.11.2020 a </w:t>
      </w:r>
      <w:proofErr w:type="spellStart"/>
      <w:r w:rsidR="0070347A">
        <w:rPr>
          <w:b/>
          <w:sz w:val="24"/>
          <w:szCs w:val="24"/>
        </w:rPr>
        <w:t>vyjadrením</w:t>
      </w:r>
      <w:proofErr w:type="spellEnd"/>
      <w:r w:rsidR="0070347A">
        <w:rPr>
          <w:b/>
          <w:sz w:val="24"/>
          <w:szCs w:val="24"/>
        </w:rPr>
        <w:t xml:space="preserve"> zo </w:t>
      </w:r>
      <w:proofErr w:type="spellStart"/>
      <w:r w:rsidR="0070347A">
        <w:rPr>
          <w:b/>
          <w:sz w:val="24"/>
          <w:szCs w:val="24"/>
        </w:rPr>
        <w:t>dňa</w:t>
      </w:r>
      <w:proofErr w:type="spellEnd"/>
      <w:r w:rsidR="0070347A">
        <w:rPr>
          <w:b/>
          <w:sz w:val="24"/>
          <w:szCs w:val="24"/>
        </w:rPr>
        <w:t xml:space="preserve"> 07.12.2018</w:t>
      </w:r>
      <w:r w:rsidR="007461E0" w:rsidRPr="0070347A">
        <w:rPr>
          <w:b/>
          <w:sz w:val="24"/>
          <w:szCs w:val="24"/>
        </w:rPr>
        <w:t xml:space="preserve">,   BB-2829/2018 zo </w:t>
      </w:r>
      <w:proofErr w:type="spellStart"/>
      <w:r w:rsidR="007461E0" w:rsidRPr="0070347A">
        <w:rPr>
          <w:b/>
          <w:sz w:val="24"/>
          <w:szCs w:val="24"/>
        </w:rPr>
        <w:t>dňa</w:t>
      </w:r>
      <w:proofErr w:type="spellEnd"/>
      <w:r w:rsidR="007461E0" w:rsidRPr="0070347A">
        <w:rPr>
          <w:b/>
          <w:sz w:val="24"/>
          <w:szCs w:val="24"/>
        </w:rPr>
        <w:t xml:space="preserve"> 15.11.2018 a </w:t>
      </w:r>
      <w:proofErr w:type="spellStart"/>
      <w:r w:rsidR="007461E0" w:rsidRPr="0070347A">
        <w:rPr>
          <w:b/>
          <w:sz w:val="24"/>
          <w:szCs w:val="24"/>
        </w:rPr>
        <w:t>vyjadrením</w:t>
      </w:r>
      <w:proofErr w:type="spellEnd"/>
      <w:r w:rsidR="007461E0" w:rsidRPr="0070347A">
        <w:rPr>
          <w:b/>
          <w:sz w:val="24"/>
          <w:szCs w:val="24"/>
        </w:rPr>
        <w:t xml:space="preserve"> zo </w:t>
      </w:r>
      <w:proofErr w:type="spellStart"/>
      <w:r w:rsidR="007461E0" w:rsidRPr="0070347A">
        <w:rPr>
          <w:b/>
          <w:sz w:val="24"/>
          <w:szCs w:val="24"/>
        </w:rPr>
        <w:t>dňa</w:t>
      </w:r>
      <w:proofErr w:type="spellEnd"/>
      <w:r w:rsidR="007461E0" w:rsidRPr="0070347A">
        <w:rPr>
          <w:b/>
          <w:sz w:val="24"/>
          <w:szCs w:val="24"/>
        </w:rPr>
        <w:t xml:space="preserve"> 07.12.2018,</w:t>
      </w:r>
      <w:r w:rsidR="007461E0">
        <w:rPr>
          <w:sz w:val="24"/>
          <w:szCs w:val="24"/>
        </w:rPr>
        <w:t xml:space="preserve"> </w:t>
      </w:r>
      <w:r w:rsidRPr="00DB2202">
        <w:rPr>
          <w:b/>
          <w:sz w:val="24"/>
          <w:szCs w:val="24"/>
        </w:rPr>
        <w:t xml:space="preserve"> Slovak Telekom </w:t>
      </w:r>
      <w:proofErr w:type="spellStart"/>
      <w:r w:rsidRPr="00DB2202">
        <w:rPr>
          <w:b/>
          <w:sz w:val="24"/>
          <w:szCs w:val="24"/>
        </w:rPr>
        <w:t>a.s.</w:t>
      </w:r>
      <w:proofErr w:type="spellEnd"/>
      <w:r w:rsidRPr="00DB2202">
        <w:rPr>
          <w:b/>
          <w:sz w:val="24"/>
          <w:szCs w:val="24"/>
        </w:rPr>
        <w:t xml:space="preserve">, </w:t>
      </w:r>
      <w:proofErr w:type="spellStart"/>
      <w:r w:rsidRPr="00DB2202">
        <w:rPr>
          <w:b/>
          <w:sz w:val="24"/>
          <w:szCs w:val="24"/>
        </w:rPr>
        <w:t>Bajkalská</w:t>
      </w:r>
      <w:proofErr w:type="spellEnd"/>
      <w:r w:rsidRPr="00DB2202">
        <w:rPr>
          <w:b/>
          <w:sz w:val="24"/>
          <w:szCs w:val="24"/>
        </w:rPr>
        <w:t xml:space="preserve"> 28, 817 62 Bratislava</w:t>
      </w:r>
      <w:r w:rsidR="007461E0" w:rsidRPr="00DB2202">
        <w:rPr>
          <w:b/>
          <w:sz w:val="24"/>
          <w:szCs w:val="24"/>
        </w:rPr>
        <w:t xml:space="preserve"> </w:t>
      </w:r>
      <w:proofErr w:type="spellStart"/>
      <w:r w:rsidR="007461E0" w:rsidRPr="00DB2202">
        <w:rPr>
          <w:b/>
          <w:sz w:val="24"/>
          <w:szCs w:val="24"/>
        </w:rPr>
        <w:t>vyjadrením</w:t>
      </w:r>
      <w:proofErr w:type="spellEnd"/>
      <w:r w:rsidR="007461E0" w:rsidRPr="00DB2202">
        <w:rPr>
          <w:b/>
          <w:sz w:val="24"/>
          <w:szCs w:val="24"/>
        </w:rPr>
        <w:t xml:space="preserve"> pod č. 6612</w:t>
      </w:r>
      <w:r w:rsidR="00DB2202">
        <w:rPr>
          <w:b/>
          <w:sz w:val="24"/>
          <w:szCs w:val="24"/>
        </w:rPr>
        <w:t>102781</w:t>
      </w:r>
      <w:r w:rsidR="007461E0" w:rsidRPr="00DB2202">
        <w:rPr>
          <w:b/>
          <w:sz w:val="24"/>
          <w:szCs w:val="24"/>
        </w:rPr>
        <w:t xml:space="preserve"> zo </w:t>
      </w:r>
      <w:proofErr w:type="spellStart"/>
      <w:r w:rsidR="007461E0" w:rsidRPr="00DB2202">
        <w:rPr>
          <w:b/>
          <w:sz w:val="24"/>
          <w:szCs w:val="24"/>
        </w:rPr>
        <w:t>dňa</w:t>
      </w:r>
      <w:proofErr w:type="spellEnd"/>
      <w:r w:rsidR="007461E0" w:rsidRPr="00DB2202">
        <w:rPr>
          <w:b/>
          <w:sz w:val="24"/>
          <w:szCs w:val="24"/>
        </w:rPr>
        <w:t xml:space="preserve"> </w:t>
      </w:r>
      <w:r w:rsidR="00DB2202">
        <w:rPr>
          <w:b/>
          <w:sz w:val="24"/>
          <w:szCs w:val="24"/>
        </w:rPr>
        <w:t>04.02.2021</w:t>
      </w:r>
      <w:r w:rsidR="007461E0" w:rsidRPr="00DB2202">
        <w:rPr>
          <w:b/>
          <w:sz w:val="24"/>
          <w:szCs w:val="24"/>
        </w:rPr>
        <w:t xml:space="preserve"> a </w:t>
      </w:r>
      <w:proofErr w:type="spellStart"/>
      <w:r w:rsidR="007461E0" w:rsidRPr="00DB2202">
        <w:rPr>
          <w:b/>
          <w:sz w:val="24"/>
          <w:szCs w:val="24"/>
        </w:rPr>
        <w:t>vyjadrením</w:t>
      </w:r>
      <w:proofErr w:type="spellEnd"/>
      <w:r w:rsidR="007461E0" w:rsidRPr="00DB2202">
        <w:rPr>
          <w:b/>
          <w:sz w:val="24"/>
          <w:szCs w:val="24"/>
        </w:rPr>
        <w:t xml:space="preserve"> zo </w:t>
      </w:r>
      <w:proofErr w:type="spellStart"/>
      <w:r w:rsidR="007461E0" w:rsidRPr="00DB2202">
        <w:rPr>
          <w:b/>
          <w:sz w:val="24"/>
          <w:szCs w:val="24"/>
        </w:rPr>
        <w:t>dňa</w:t>
      </w:r>
      <w:proofErr w:type="spellEnd"/>
      <w:r w:rsidR="007461E0" w:rsidRPr="00DB2202">
        <w:rPr>
          <w:b/>
          <w:sz w:val="24"/>
          <w:szCs w:val="24"/>
        </w:rPr>
        <w:t xml:space="preserve"> 07.12.2018,</w:t>
      </w:r>
      <w:r w:rsidR="007461E0">
        <w:rPr>
          <w:sz w:val="24"/>
          <w:szCs w:val="24"/>
        </w:rPr>
        <w:t xml:space="preserve"> </w:t>
      </w:r>
      <w:r w:rsidRPr="001A352B">
        <w:rPr>
          <w:b/>
          <w:sz w:val="24"/>
          <w:szCs w:val="24"/>
        </w:rPr>
        <w:t xml:space="preserve">O2 Slovakia, </w:t>
      </w:r>
      <w:proofErr w:type="spellStart"/>
      <w:r w:rsidRPr="001A352B">
        <w:rPr>
          <w:b/>
          <w:sz w:val="24"/>
          <w:szCs w:val="24"/>
        </w:rPr>
        <w:t>s.r.o.</w:t>
      </w:r>
      <w:proofErr w:type="spellEnd"/>
      <w:r w:rsidRPr="001A352B">
        <w:rPr>
          <w:b/>
          <w:sz w:val="24"/>
          <w:szCs w:val="24"/>
        </w:rPr>
        <w:t xml:space="preserve">, </w:t>
      </w:r>
      <w:proofErr w:type="spellStart"/>
      <w:r w:rsidRPr="001A352B">
        <w:rPr>
          <w:b/>
          <w:sz w:val="24"/>
          <w:szCs w:val="24"/>
        </w:rPr>
        <w:t>Einsteinova</w:t>
      </w:r>
      <w:proofErr w:type="spellEnd"/>
      <w:r w:rsidRPr="001A352B">
        <w:rPr>
          <w:b/>
          <w:sz w:val="24"/>
          <w:szCs w:val="24"/>
        </w:rPr>
        <w:t xml:space="preserve"> 24, 851 01 Bratislava</w:t>
      </w:r>
      <w:r w:rsidR="00036C50" w:rsidRPr="001A352B">
        <w:rPr>
          <w:b/>
          <w:sz w:val="24"/>
          <w:szCs w:val="24"/>
        </w:rPr>
        <w:t xml:space="preserve"> </w:t>
      </w:r>
      <w:proofErr w:type="spellStart"/>
      <w:r w:rsidR="00036C50" w:rsidRPr="001A352B">
        <w:rPr>
          <w:b/>
          <w:sz w:val="24"/>
          <w:szCs w:val="24"/>
        </w:rPr>
        <w:t>vyjadrením</w:t>
      </w:r>
      <w:proofErr w:type="spellEnd"/>
      <w:r w:rsidR="00036C50" w:rsidRPr="001A352B">
        <w:rPr>
          <w:b/>
          <w:sz w:val="24"/>
          <w:szCs w:val="24"/>
        </w:rPr>
        <w:t xml:space="preserve"> zo </w:t>
      </w:r>
      <w:proofErr w:type="spellStart"/>
      <w:r w:rsidR="00036C50" w:rsidRPr="001A352B">
        <w:rPr>
          <w:b/>
          <w:sz w:val="24"/>
          <w:szCs w:val="24"/>
        </w:rPr>
        <w:t>dňa</w:t>
      </w:r>
      <w:proofErr w:type="spellEnd"/>
      <w:r w:rsidR="00036C50" w:rsidRPr="001A352B">
        <w:rPr>
          <w:b/>
          <w:sz w:val="24"/>
          <w:szCs w:val="24"/>
        </w:rPr>
        <w:t xml:space="preserve"> </w:t>
      </w:r>
      <w:r w:rsidR="001A352B" w:rsidRPr="001A352B">
        <w:rPr>
          <w:b/>
          <w:sz w:val="24"/>
          <w:szCs w:val="24"/>
        </w:rPr>
        <w:t>18.02.2021</w:t>
      </w:r>
      <w:r w:rsidR="00036C50">
        <w:rPr>
          <w:sz w:val="24"/>
          <w:szCs w:val="24"/>
        </w:rPr>
        <w:t>,</w:t>
      </w:r>
      <w:r w:rsidR="007461E0">
        <w:rPr>
          <w:sz w:val="24"/>
          <w:szCs w:val="24"/>
        </w:rPr>
        <w:t xml:space="preserve"> </w:t>
      </w:r>
      <w:r w:rsidRPr="0080338D">
        <w:rPr>
          <w:sz w:val="24"/>
          <w:szCs w:val="24"/>
        </w:rPr>
        <w:t xml:space="preserve"> </w:t>
      </w:r>
      <w:proofErr w:type="spellStart"/>
      <w:r w:rsidRPr="00C21E75">
        <w:rPr>
          <w:b/>
          <w:sz w:val="24"/>
          <w:szCs w:val="24"/>
        </w:rPr>
        <w:t>Eltodo</w:t>
      </w:r>
      <w:proofErr w:type="spellEnd"/>
      <w:r w:rsidRPr="00C21E75">
        <w:rPr>
          <w:b/>
          <w:sz w:val="24"/>
          <w:szCs w:val="24"/>
        </w:rPr>
        <w:t xml:space="preserve"> SK </w:t>
      </w:r>
      <w:proofErr w:type="spellStart"/>
      <w:r w:rsidRPr="00C21E75">
        <w:rPr>
          <w:b/>
          <w:sz w:val="24"/>
          <w:szCs w:val="24"/>
        </w:rPr>
        <w:t>a.s.</w:t>
      </w:r>
      <w:proofErr w:type="spellEnd"/>
      <w:r w:rsidRPr="00C21E75">
        <w:rPr>
          <w:b/>
          <w:sz w:val="24"/>
          <w:szCs w:val="24"/>
        </w:rPr>
        <w:t xml:space="preserve">, </w:t>
      </w:r>
      <w:proofErr w:type="spellStart"/>
      <w:r w:rsidRPr="00C21E75">
        <w:rPr>
          <w:b/>
          <w:sz w:val="24"/>
          <w:szCs w:val="24"/>
        </w:rPr>
        <w:t>Mokráň</w:t>
      </w:r>
      <w:proofErr w:type="spellEnd"/>
      <w:r w:rsidRPr="00C21E75">
        <w:rPr>
          <w:b/>
          <w:sz w:val="24"/>
          <w:szCs w:val="24"/>
        </w:rPr>
        <w:t xml:space="preserve"> </w:t>
      </w:r>
      <w:proofErr w:type="spellStart"/>
      <w:r w:rsidRPr="00C21E75">
        <w:rPr>
          <w:b/>
          <w:sz w:val="24"/>
          <w:szCs w:val="24"/>
        </w:rPr>
        <w:t>záhon</w:t>
      </w:r>
      <w:proofErr w:type="spellEnd"/>
      <w:r w:rsidRPr="00C21E75">
        <w:rPr>
          <w:b/>
          <w:sz w:val="24"/>
          <w:szCs w:val="24"/>
        </w:rPr>
        <w:t xml:space="preserve"> 4, 821 04 Bratislava</w:t>
      </w:r>
      <w:r w:rsidR="00291B81" w:rsidRPr="00C21E75">
        <w:rPr>
          <w:b/>
          <w:sz w:val="24"/>
          <w:szCs w:val="24"/>
        </w:rPr>
        <w:t xml:space="preserve"> </w:t>
      </w:r>
      <w:proofErr w:type="spellStart"/>
      <w:r w:rsidR="00291B81" w:rsidRPr="00C21E75">
        <w:rPr>
          <w:b/>
          <w:sz w:val="24"/>
          <w:szCs w:val="24"/>
        </w:rPr>
        <w:t>vyjadrením</w:t>
      </w:r>
      <w:proofErr w:type="spellEnd"/>
      <w:r w:rsidR="00291B81" w:rsidRPr="00C21E75">
        <w:rPr>
          <w:b/>
          <w:sz w:val="24"/>
          <w:szCs w:val="24"/>
        </w:rPr>
        <w:t xml:space="preserve"> pod č.</w:t>
      </w:r>
      <w:r w:rsidR="00C21E75">
        <w:rPr>
          <w:b/>
          <w:sz w:val="24"/>
          <w:szCs w:val="24"/>
        </w:rPr>
        <w:t xml:space="preserve"> 170318/PJ</w:t>
      </w:r>
      <w:r w:rsidR="00291B81" w:rsidRPr="00C21E75">
        <w:rPr>
          <w:b/>
          <w:sz w:val="24"/>
          <w:szCs w:val="24"/>
        </w:rPr>
        <w:t xml:space="preserve"> zo </w:t>
      </w:r>
      <w:proofErr w:type="spellStart"/>
      <w:r w:rsidR="00291B81" w:rsidRPr="00C21E75">
        <w:rPr>
          <w:b/>
          <w:sz w:val="24"/>
          <w:szCs w:val="24"/>
        </w:rPr>
        <w:t>dňa</w:t>
      </w:r>
      <w:proofErr w:type="spellEnd"/>
      <w:r w:rsidR="00291B81" w:rsidRPr="00C21E75">
        <w:rPr>
          <w:b/>
          <w:sz w:val="24"/>
          <w:szCs w:val="24"/>
        </w:rPr>
        <w:t xml:space="preserve"> </w:t>
      </w:r>
      <w:r w:rsidR="00C21E75">
        <w:rPr>
          <w:b/>
          <w:sz w:val="24"/>
          <w:szCs w:val="24"/>
        </w:rPr>
        <w:t>15.03.2018</w:t>
      </w:r>
      <w:r w:rsidR="00291B81" w:rsidRPr="00C21E75">
        <w:rPr>
          <w:b/>
          <w:sz w:val="24"/>
          <w:szCs w:val="24"/>
        </w:rPr>
        <w:t>,</w:t>
      </w:r>
      <w:r w:rsidR="00291B81">
        <w:rPr>
          <w:sz w:val="24"/>
          <w:szCs w:val="24"/>
        </w:rPr>
        <w:t xml:space="preserve"> </w:t>
      </w:r>
      <w:r w:rsidRPr="0070347A">
        <w:rPr>
          <w:b/>
          <w:sz w:val="24"/>
          <w:szCs w:val="24"/>
        </w:rPr>
        <w:t xml:space="preserve">UPC Broadband Slovakia </w:t>
      </w:r>
      <w:proofErr w:type="spellStart"/>
      <w:r w:rsidRPr="0070347A">
        <w:rPr>
          <w:b/>
          <w:sz w:val="24"/>
          <w:szCs w:val="24"/>
        </w:rPr>
        <w:t>s.r.o.</w:t>
      </w:r>
      <w:proofErr w:type="spellEnd"/>
      <w:r w:rsidRPr="0070347A">
        <w:rPr>
          <w:b/>
          <w:sz w:val="24"/>
          <w:szCs w:val="24"/>
        </w:rPr>
        <w:t xml:space="preserve">, </w:t>
      </w:r>
      <w:r w:rsidR="0070347A" w:rsidRPr="0070347A">
        <w:rPr>
          <w:b/>
          <w:sz w:val="24"/>
          <w:szCs w:val="24"/>
        </w:rPr>
        <w:t xml:space="preserve">Bratislava </w:t>
      </w:r>
      <w:proofErr w:type="spellStart"/>
      <w:r w:rsidR="0070347A" w:rsidRPr="0070347A">
        <w:rPr>
          <w:b/>
          <w:sz w:val="24"/>
          <w:szCs w:val="24"/>
        </w:rPr>
        <w:t>vyjadrením</w:t>
      </w:r>
      <w:proofErr w:type="spellEnd"/>
      <w:r w:rsidR="0070347A" w:rsidRPr="0070347A">
        <w:rPr>
          <w:b/>
          <w:sz w:val="24"/>
          <w:szCs w:val="24"/>
        </w:rPr>
        <w:t xml:space="preserve"> pod č. 239/2021 zo </w:t>
      </w:r>
      <w:proofErr w:type="spellStart"/>
      <w:r w:rsidR="0070347A" w:rsidRPr="0070347A">
        <w:rPr>
          <w:b/>
          <w:sz w:val="24"/>
          <w:szCs w:val="24"/>
        </w:rPr>
        <w:t>dňa</w:t>
      </w:r>
      <w:proofErr w:type="spellEnd"/>
      <w:r w:rsidR="0070347A" w:rsidRPr="0070347A">
        <w:rPr>
          <w:b/>
          <w:sz w:val="24"/>
          <w:szCs w:val="24"/>
        </w:rPr>
        <w:t xml:space="preserve"> </w:t>
      </w:r>
      <w:r w:rsidR="0070347A">
        <w:rPr>
          <w:b/>
          <w:sz w:val="24"/>
          <w:szCs w:val="24"/>
        </w:rPr>
        <w:t>0</w:t>
      </w:r>
      <w:r w:rsidR="0070347A" w:rsidRPr="0070347A">
        <w:rPr>
          <w:b/>
          <w:sz w:val="24"/>
          <w:szCs w:val="24"/>
        </w:rPr>
        <w:t>4.</w:t>
      </w:r>
      <w:r w:rsidR="0070347A">
        <w:rPr>
          <w:b/>
          <w:sz w:val="24"/>
          <w:szCs w:val="24"/>
        </w:rPr>
        <w:t>0</w:t>
      </w:r>
      <w:r w:rsidR="0070347A" w:rsidRPr="0070347A">
        <w:rPr>
          <w:b/>
          <w:sz w:val="24"/>
          <w:szCs w:val="24"/>
        </w:rPr>
        <w:t>2.2021</w:t>
      </w:r>
      <w:r w:rsidR="00291B81" w:rsidRPr="00C21E75">
        <w:rPr>
          <w:b/>
          <w:sz w:val="24"/>
          <w:szCs w:val="24"/>
        </w:rPr>
        <w:t xml:space="preserve">, </w:t>
      </w:r>
      <w:r w:rsidRPr="00C21E75">
        <w:rPr>
          <w:b/>
          <w:sz w:val="24"/>
          <w:szCs w:val="24"/>
        </w:rPr>
        <w:t xml:space="preserve"> </w:t>
      </w:r>
      <w:proofErr w:type="spellStart"/>
      <w:r w:rsidRPr="00C21E75">
        <w:rPr>
          <w:b/>
          <w:sz w:val="24"/>
          <w:szCs w:val="24"/>
        </w:rPr>
        <w:t>Fibris</w:t>
      </w:r>
      <w:proofErr w:type="spellEnd"/>
      <w:r w:rsidRPr="00C21E75">
        <w:rPr>
          <w:b/>
          <w:sz w:val="24"/>
          <w:szCs w:val="24"/>
        </w:rPr>
        <w:t xml:space="preserve"> </w:t>
      </w:r>
      <w:proofErr w:type="spellStart"/>
      <w:r w:rsidRPr="00C21E75">
        <w:rPr>
          <w:b/>
          <w:sz w:val="24"/>
          <w:szCs w:val="24"/>
        </w:rPr>
        <w:t>s.r.o.</w:t>
      </w:r>
      <w:proofErr w:type="spellEnd"/>
      <w:r w:rsidRPr="00C21E75">
        <w:rPr>
          <w:b/>
          <w:sz w:val="24"/>
          <w:szCs w:val="24"/>
        </w:rPr>
        <w:t xml:space="preserve">, SNP 315, 033 01 </w:t>
      </w:r>
      <w:proofErr w:type="spellStart"/>
      <w:r w:rsidRPr="00C21E75">
        <w:rPr>
          <w:b/>
          <w:sz w:val="24"/>
          <w:szCs w:val="24"/>
        </w:rPr>
        <w:t>Liptovský</w:t>
      </w:r>
      <w:proofErr w:type="spellEnd"/>
      <w:r w:rsidRPr="00C21E75">
        <w:rPr>
          <w:b/>
          <w:sz w:val="24"/>
          <w:szCs w:val="24"/>
        </w:rPr>
        <w:t xml:space="preserve"> </w:t>
      </w:r>
      <w:proofErr w:type="spellStart"/>
      <w:r w:rsidRPr="00C21E75">
        <w:rPr>
          <w:b/>
          <w:sz w:val="24"/>
          <w:szCs w:val="24"/>
        </w:rPr>
        <w:t>Hrádok</w:t>
      </w:r>
      <w:proofErr w:type="spellEnd"/>
      <w:r w:rsidR="00291B81" w:rsidRPr="00C21E75">
        <w:rPr>
          <w:b/>
          <w:sz w:val="24"/>
          <w:szCs w:val="24"/>
        </w:rPr>
        <w:t xml:space="preserve"> </w:t>
      </w:r>
      <w:proofErr w:type="spellStart"/>
      <w:r w:rsidR="00291B81" w:rsidRPr="00C21E75">
        <w:rPr>
          <w:b/>
          <w:sz w:val="24"/>
          <w:szCs w:val="24"/>
        </w:rPr>
        <w:t>vyjadrením</w:t>
      </w:r>
      <w:proofErr w:type="spellEnd"/>
      <w:r w:rsidR="00291B81" w:rsidRPr="00C21E75">
        <w:rPr>
          <w:b/>
          <w:sz w:val="24"/>
          <w:szCs w:val="24"/>
        </w:rPr>
        <w:t xml:space="preserve"> pod č. VY-1</w:t>
      </w:r>
      <w:r w:rsidR="00C21E75">
        <w:rPr>
          <w:b/>
          <w:sz w:val="24"/>
          <w:szCs w:val="24"/>
        </w:rPr>
        <w:t>7</w:t>
      </w:r>
      <w:r w:rsidR="00291B81" w:rsidRPr="00C21E75">
        <w:rPr>
          <w:b/>
          <w:sz w:val="24"/>
          <w:szCs w:val="24"/>
        </w:rPr>
        <w:t>/20</w:t>
      </w:r>
      <w:r w:rsidR="00C21E75">
        <w:rPr>
          <w:b/>
          <w:sz w:val="24"/>
          <w:szCs w:val="24"/>
        </w:rPr>
        <w:t>17</w:t>
      </w:r>
      <w:r w:rsidR="00291B81" w:rsidRPr="00C21E75">
        <w:rPr>
          <w:b/>
          <w:sz w:val="24"/>
          <w:szCs w:val="24"/>
        </w:rPr>
        <w:t xml:space="preserve">/Sa zo </w:t>
      </w:r>
      <w:proofErr w:type="spellStart"/>
      <w:r w:rsidR="00291B81" w:rsidRPr="00C21E75">
        <w:rPr>
          <w:b/>
          <w:sz w:val="24"/>
          <w:szCs w:val="24"/>
        </w:rPr>
        <w:t>dňa</w:t>
      </w:r>
      <w:proofErr w:type="spellEnd"/>
      <w:r w:rsidR="00291B81" w:rsidRPr="00C21E75">
        <w:rPr>
          <w:b/>
          <w:sz w:val="24"/>
          <w:szCs w:val="24"/>
        </w:rPr>
        <w:t xml:space="preserve"> </w:t>
      </w:r>
      <w:r w:rsidR="00C21E75">
        <w:rPr>
          <w:b/>
          <w:sz w:val="24"/>
          <w:szCs w:val="24"/>
        </w:rPr>
        <w:t>05.12.2017</w:t>
      </w:r>
      <w:r w:rsidR="00291B81" w:rsidRPr="00C21E75">
        <w:rPr>
          <w:b/>
          <w:sz w:val="24"/>
          <w:szCs w:val="24"/>
        </w:rPr>
        <w:t>,</w:t>
      </w:r>
      <w:r w:rsidR="00291B81" w:rsidRPr="0028766E">
        <w:rPr>
          <w:b/>
          <w:sz w:val="24"/>
          <w:szCs w:val="24"/>
        </w:rPr>
        <w:t xml:space="preserve"> </w:t>
      </w:r>
      <w:r w:rsidRPr="0028766E">
        <w:rPr>
          <w:b/>
          <w:sz w:val="24"/>
          <w:szCs w:val="24"/>
        </w:rPr>
        <w:t xml:space="preserve"> </w:t>
      </w:r>
      <w:proofErr w:type="spellStart"/>
      <w:r w:rsidRPr="0028766E">
        <w:rPr>
          <w:b/>
          <w:sz w:val="24"/>
          <w:szCs w:val="24"/>
        </w:rPr>
        <w:t>Imafex</w:t>
      </w:r>
      <w:proofErr w:type="spellEnd"/>
      <w:r w:rsidRPr="0028766E">
        <w:rPr>
          <w:b/>
          <w:sz w:val="24"/>
          <w:szCs w:val="24"/>
        </w:rPr>
        <w:t xml:space="preserve"> </w:t>
      </w:r>
      <w:proofErr w:type="spellStart"/>
      <w:r w:rsidRPr="0028766E">
        <w:rPr>
          <w:b/>
          <w:sz w:val="24"/>
          <w:szCs w:val="24"/>
        </w:rPr>
        <w:t>s.r.o.</w:t>
      </w:r>
      <w:proofErr w:type="spellEnd"/>
      <w:r w:rsidRPr="0028766E">
        <w:rPr>
          <w:b/>
          <w:sz w:val="24"/>
          <w:szCs w:val="24"/>
        </w:rPr>
        <w:t xml:space="preserve">, </w:t>
      </w:r>
      <w:proofErr w:type="spellStart"/>
      <w:r w:rsidRPr="0028766E">
        <w:rPr>
          <w:b/>
          <w:sz w:val="24"/>
          <w:szCs w:val="24"/>
        </w:rPr>
        <w:t>Belopotockého</w:t>
      </w:r>
      <w:proofErr w:type="spellEnd"/>
      <w:r w:rsidRPr="0028766E">
        <w:rPr>
          <w:b/>
          <w:sz w:val="24"/>
          <w:szCs w:val="24"/>
        </w:rPr>
        <w:t xml:space="preserve"> 4, 031 01 </w:t>
      </w:r>
      <w:proofErr w:type="spellStart"/>
      <w:r w:rsidRPr="0028766E">
        <w:rPr>
          <w:b/>
          <w:sz w:val="24"/>
          <w:szCs w:val="24"/>
        </w:rPr>
        <w:t>Liptovský</w:t>
      </w:r>
      <w:proofErr w:type="spellEnd"/>
      <w:r w:rsidRPr="0028766E">
        <w:rPr>
          <w:b/>
          <w:sz w:val="24"/>
          <w:szCs w:val="24"/>
        </w:rPr>
        <w:t xml:space="preserve"> </w:t>
      </w:r>
      <w:proofErr w:type="spellStart"/>
      <w:r w:rsidRPr="0028766E">
        <w:rPr>
          <w:b/>
          <w:sz w:val="24"/>
          <w:szCs w:val="24"/>
        </w:rPr>
        <w:t>Mikuláš</w:t>
      </w:r>
      <w:proofErr w:type="spellEnd"/>
      <w:r w:rsidR="00291B81" w:rsidRPr="0028766E">
        <w:rPr>
          <w:b/>
          <w:sz w:val="24"/>
          <w:szCs w:val="24"/>
        </w:rPr>
        <w:t xml:space="preserve"> </w:t>
      </w:r>
      <w:proofErr w:type="spellStart"/>
      <w:r w:rsidR="00291B81" w:rsidRPr="0028766E">
        <w:rPr>
          <w:b/>
          <w:sz w:val="24"/>
          <w:szCs w:val="24"/>
        </w:rPr>
        <w:t>vyjadrením</w:t>
      </w:r>
      <w:proofErr w:type="spellEnd"/>
      <w:r w:rsidR="00291B81" w:rsidRPr="0028766E">
        <w:rPr>
          <w:b/>
          <w:sz w:val="24"/>
          <w:szCs w:val="24"/>
        </w:rPr>
        <w:t xml:space="preserve"> pod č. JK-VY-20</w:t>
      </w:r>
      <w:r w:rsidR="0028766E" w:rsidRPr="0028766E">
        <w:rPr>
          <w:b/>
          <w:sz w:val="24"/>
          <w:szCs w:val="24"/>
        </w:rPr>
        <w:t>210208</w:t>
      </w:r>
      <w:r w:rsidR="00291B81" w:rsidRPr="0028766E">
        <w:rPr>
          <w:b/>
          <w:sz w:val="24"/>
          <w:szCs w:val="24"/>
        </w:rPr>
        <w:t xml:space="preserve"> zo </w:t>
      </w:r>
      <w:proofErr w:type="spellStart"/>
      <w:r w:rsidR="00291B81" w:rsidRPr="0028766E">
        <w:rPr>
          <w:b/>
          <w:sz w:val="24"/>
          <w:szCs w:val="24"/>
        </w:rPr>
        <w:t>dňa</w:t>
      </w:r>
      <w:proofErr w:type="spellEnd"/>
      <w:r w:rsidR="00291B81" w:rsidRPr="0028766E">
        <w:rPr>
          <w:b/>
          <w:sz w:val="24"/>
          <w:szCs w:val="24"/>
        </w:rPr>
        <w:t xml:space="preserve"> </w:t>
      </w:r>
      <w:r w:rsidR="0028766E" w:rsidRPr="0028766E">
        <w:rPr>
          <w:b/>
          <w:sz w:val="24"/>
          <w:szCs w:val="24"/>
        </w:rPr>
        <w:t>08.02.2021</w:t>
      </w:r>
      <w:r w:rsidR="00291B81">
        <w:rPr>
          <w:sz w:val="24"/>
          <w:szCs w:val="24"/>
        </w:rPr>
        <w:t xml:space="preserve">, </w:t>
      </w:r>
      <w:proofErr w:type="spellStart"/>
      <w:r w:rsidRPr="00354C47">
        <w:rPr>
          <w:b/>
          <w:sz w:val="24"/>
          <w:szCs w:val="24"/>
        </w:rPr>
        <w:t>Žilinský</w:t>
      </w:r>
      <w:proofErr w:type="spellEnd"/>
      <w:r w:rsidRPr="00354C47">
        <w:rPr>
          <w:b/>
          <w:sz w:val="24"/>
          <w:szCs w:val="24"/>
        </w:rPr>
        <w:t xml:space="preserve"> </w:t>
      </w:r>
      <w:proofErr w:type="spellStart"/>
      <w:r w:rsidRPr="00354C47">
        <w:rPr>
          <w:b/>
          <w:sz w:val="24"/>
          <w:szCs w:val="24"/>
        </w:rPr>
        <w:t>samosprávny</w:t>
      </w:r>
      <w:proofErr w:type="spellEnd"/>
      <w:r w:rsidRPr="00354C47">
        <w:rPr>
          <w:b/>
          <w:sz w:val="24"/>
          <w:szCs w:val="24"/>
        </w:rPr>
        <w:t xml:space="preserve"> </w:t>
      </w:r>
      <w:proofErr w:type="spellStart"/>
      <w:r w:rsidRPr="00354C47">
        <w:rPr>
          <w:b/>
          <w:sz w:val="24"/>
          <w:szCs w:val="24"/>
        </w:rPr>
        <w:t>kraj</w:t>
      </w:r>
      <w:proofErr w:type="spellEnd"/>
      <w:r w:rsidRPr="00354C47">
        <w:rPr>
          <w:b/>
          <w:sz w:val="24"/>
          <w:szCs w:val="24"/>
        </w:rPr>
        <w:t xml:space="preserve">, </w:t>
      </w:r>
      <w:proofErr w:type="spellStart"/>
      <w:r w:rsidRPr="00354C47">
        <w:rPr>
          <w:b/>
          <w:sz w:val="24"/>
          <w:szCs w:val="24"/>
        </w:rPr>
        <w:t>Komenského</w:t>
      </w:r>
      <w:proofErr w:type="spellEnd"/>
      <w:r w:rsidRPr="00354C47">
        <w:rPr>
          <w:b/>
          <w:sz w:val="24"/>
          <w:szCs w:val="24"/>
        </w:rPr>
        <w:t xml:space="preserve"> 48, 011 09 Žilina</w:t>
      </w:r>
      <w:r w:rsidR="00291B81" w:rsidRPr="00354C47">
        <w:rPr>
          <w:b/>
          <w:sz w:val="24"/>
          <w:szCs w:val="24"/>
        </w:rPr>
        <w:t xml:space="preserve"> </w:t>
      </w:r>
      <w:proofErr w:type="spellStart"/>
      <w:r w:rsidR="00291B81" w:rsidRPr="00354C47">
        <w:rPr>
          <w:b/>
          <w:sz w:val="24"/>
          <w:szCs w:val="24"/>
        </w:rPr>
        <w:t>vyjadrením</w:t>
      </w:r>
      <w:proofErr w:type="spellEnd"/>
      <w:r w:rsidR="00291B81" w:rsidRPr="00354C47">
        <w:rPr>
          <w:b/>
          <w:sz w:val="24"/>
          <w:szCs w:val="24"/>
        </w:rPr>
        <w:t xml:space="preserve"> pod č. </w:t>
      </w:r>
      <w:r w:rsidR="00354C47">
        <w:rPr>
          <w:b/>
          <w:sz w:val="24"/>
          <w:szCs w:val="24"/>
        </w:rPr>
        <w:t xml:space="preserve">03849/2018/ODaÚP-2 zo </w:t>
      </w:r>
      <w:proofErr w:type="spellStart"/>
      <w:r w:rsidR="00354C47">
        <w:rPr>
          <w:b/>
          <w:sz w:val="24"/>
          <w:szCs w:val="24"/>
        </w:rPr>
        <w:t>dňa</w:t>
      </w:r>
      <w:proofErr w:type="spellEnd"/>
      <w:r w:rsidR="00354C47">
        <w:rPr>
          <w:b/>
          <w:sz w:val="24"/>
          <w:szCs w:val="24"/>
        </w:rPr>
        <w:t xml:space="preserve"> 20.03.2018</w:t>
      </w:r>
      <w:r w:rsidR="000C4D8E">
        <w:rPr>
          <w:b/>
          <w:sz w:val="24"/>
          <w:szCs w:val="24"/>
        </w:rPr>
        <w:t>,</w:t>
      </w:r>
      <w:r w:rsidR="00291B81" w:rsidRPr="00354C47">
        <w:rPr>
          <w:b/>
          <w:sz w:val="24"/>
          <w:szCs w:val="24"/>
        </w:rPr>
        <w:t xml:space="preserve">  </w:t>
      </w:r>
      <w:proofErr w:type="spellStart"/>
      <w:r w:rsidR="00291B81" w:rsidRPr="00354C47">
        <w:rPr>
          <w:b/>
          <w:sz w:val="24"/>
          <w:szCs w:val="24"/>
        </w:rPr>
        <w:t>vyjadrením</w:t>
      </w:r>
      <w:proofErr w:type="spellEnd"/>
      <w:r w:rsidR="00291B81" w:rsidRPr="00354C47">
        <w:rPr>
          <w:b/>
          <w:sz w:val="24"/>
          <w:szCs w:val="24"/>
        </w:rPr>
        <w:t xml:space="preserve"> pod č. </w:t>
      </w:r>
      <w:r w:rsidR="00354C47">
        <w:rPr>
          <w:b/>
          <w:sz w:val="24"/>
          <w:szCs w:val="24"/>
        </w:rPr>
        <w:t>04413/2021/OSMal-3</w:t>
      </w:r>
      <w:r w:rsidR="00291B81" w:rsidRPr="00354C47">
        <w:rPr>
          <w:b/>
          <w:sz w:val="24"/>
          <w:szCs w:val="24"/>
        </w:rPr>
        <w:t xml:space="preserve"> zo </w:t>
      </w:r>
      <w:proofErr w:type="spellStart"/>
      <w:r w:rsidR="00291B81" w:rsidRPr="00354C47">
        <w:rPr>
          <w:b/>
          <w:sz w:val="24"/>
          <w:szCs w:val="24"/>
        </w:rPr>
        <w:t>dňa</w:t>
      </w:r>
      <w:proofErr w:type="spellEnd"/>
      <w:r w:rsidR="00354C47">
        <w:rPr>
          <w:b/>
          <w:sz w:val="24"/>
          <w:szCs w:val="24"/>
        </w:rPr>
        <w:t xml:space="preserve"> 03.03.2021</w:t>
      </w:r>
      <w:r w:rsidR="006C47F2">
        <w:rPr>
          <w:b/>
          <w:sz w:val="24"/>
          <w:szCs w:val="24"/>
        </w:rPr>
        <w:t>,</w:t>
      </w:r>
      <w:r w:rsidR="000C4D8E">
        <w:rPr>
          <w:b/>
          <w:sz w:val="24"/>
          <w:szCs w:val="24"/>
        </w:rPr>
        <w:t xml:space="preserve">  </w:t>
      </w:r>
      <w:proofErr w:type="spellStart"/>
      <w:r w:rsidR="000C4D8E">
        <w:rPr>
          <w:b/>
          <w:sz w:val="24"/>
          <w:szCs w:val="24"/>
        </w:rPr>
        <w:t>vyjadrením</w:t>
      </w:r>
      <w:proofErr w:type="spellEnd"/>
      <w:r w:rsidR="000C4D8E">
        <w:rPr>
          <w:b/>
          <w:sz w:val="24"/>
          <w:szCs w:val="24"/>
        </w:rPr>
        <w:t xml:space="preserve"> k </w:t>
      </w:r>
      <w:proofErr w:type="spellStart"/>
      <w:r w:rsidR="000C4D8E">
        <w:rPr>
          <w:b/>
          <w:sz w:val="24"/>
          <w:szCs w:val="24"/>
        </w:rPr>
        <w:t>územnému</w:t>
      </w:r>
      <w:proofErr w:type="spellEnd"/>
      <w:r w:rsidR="000C4D8E">
        <w:rPr>
          <w:b/>
          <w:sz w:val="24"/>
          <w:szCs w:val="24"/>
        </w:rPr>
        <w:t xml:space="preserve"> </w:t>
      </w:r>
      <w:proofErr w:type="spellStart"/>
      <w:r w:rsidR="000C4D8E">
        <w:rPr>
          <w:b/>
          <w:sz w:val="24"/>
          <w:szCs w:val="24"/>
        </w:rPr>
        <w:t>konaniu</w:t>
      </w:r>
      <w:proofErr w:type="spellEnd"/>
      <w:r w:rsidR="000C4D8E">
        <w:rPr>
          <w:b/>
          <w:sz w:val="24"/>
          <w:szCs w:val="24"/>
        </w:rPr>
        <w:t xml:space="preserve"> zo </w:t>
      </w:r>
      <w:proofErr w:type="spellStart"/>
      <w:r w:rsidR="000C4D8E">
        <w:rPr>
          <w:b/>
          <w:sz w:val="24"/>
          <w:szCs w:val="24"/>
        </w:rPr>
        <w:t>dňa</w:t>
      </w:r>
      <w:proofErr w:type="spellEnd"/>
      <w:r w:rsidR="000C4D8E">
        <w:rPr>
          <w:b/>
          <w:sz w:val="24"/>
          <w:szCs w:val="24"/>
        </w:rPr>
        <w:t xml:space="preserve"> 31.05.2021</w:t>
      </w:r>
      <w:r w:rsidR="006C47F2">
        <w:rPr>
          <w:b/>
          <w:sz w:val="24"/>
          <w:szCs w:val="24"/>
        </w:rPr>
        <w:t xml:space="preserve"> a </w:t>
      </w:r>
      <w:proofErr w:type="spellStart"/>
      <w:r w:rsidR="006C47F2">
        <w:rPr>
          <w:b/>
          <w:sz w:val="24"/>
          <w:szCs w:val="24"/>
        </w:rPr>
        <w:t>vyjadrením</w:t>
      </w:r>
      <w:proofErr w:type="spellEnd"/>
      <w:r w:rsidR="006C47F2">
        <w:rPr>
          <w:b/>
          <w:sz w:val="24"/>
          <w:szCs w:val="24"/>
        </w:rPr>
        <w:t xml:space="preserve"> pod č. 03293/2022/OSMal-7 zo </w:t>
      </w:r>
      <w:proofErr w:type="spellStart"/>
      <w:r w:rsidR="006C47F2">
        <w:rPr>
          <w:b/>
          <w:sz w:val="24"/>
          <w:szCs w:val="24"/>
        </w:rPr>
        <w:t>dňa</w:t>
      </w:r>
      <w:proofErr w:type="spellEnd"/>
      <w:r w:rsidR="006C47F2">
        <w:rPr>
          <w:b/>
          <w:sz w:val="24"/>
          <w:szCs w:val="24"/>
        </w:rPr>
        <w:t xml:space="preserve"> 26.05.2022</w:t>
      </w:r>
      <w:r w:rsidR="00291B81" w:rsidRPr="00354C47">
        <w:rPr>
          <w:b/>
          <w:sz w:val="24"/>
          <w:szCs w:val="24"/>
        </w:rPr>
        <w:t xml:space="preserve">, </w:t>
      </w:r>
      <w:proofErr w:type="spellStart"/>
      <w:r w:rsidRPr="0085037F">
        <w:rPr>
          <w:b/>
          <w:sz w:val="24"/>
          <w:szCs w:val="24"/>
        </w:rPr>
        <w:t>Okresný</w:t>
      </w:r>
      <w:proofErr w:type="spellEnd"/>
      <w:r w:rsidRPr="0085037F">
        <w:rPr>
          <w:b/>
          <w:sz w:val="24"/>
          <w:szCs w:val="24"/>
        </w:rPr>
        <w:t xml:space="preserve"> </w:t>
      </w:r>
      <w:proofErr w:type="spellStart"/>
      <w:r w:rsidRPr="0085037F">
        <w:rPr>
          <w:b/>
          <w:sz w:val="24"/>
          <w:szCs w:val="24"/>
        </w:rPr>
        <w:t>úrad</w:t>
      </w:r>
      <w:proofErr w:type="spellEnd"/>
      <w:r w:rsidRPr="0085037F">
        <w:rPr>
          <w:b/>
          <w:sz w:val="24"/>
          <w:szCs w:val="24"/>
        </w:rPr>
        <w:t xml:space="preserve">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Pr="0085037F">
        <w:rPr>
          <w:b/>
          <w:sz w:val="24"/>
          <w:szCs w:val="24"/>
        </w:rPr>
        <w:t xml:space="preserve">, </w:t>
      </w:r>
      <w:proofErr w:type="spellStart"/>
      <w:r w:rsidRPr="0085037F">
        <w:rPr>
          <w:b/>
          <w:sz w:val="24"/>
          <w:szCs w:val="24"/>
        </w:rPr>
        <w:t>Odbor</w:t>
      </w:r>
      <w:proofErr w:type="spellEnd"/>
      <w:r w:rsidRPr="0085037F">
        <w:rPr>
          <w:b/>
          <w:sz w:val="24"/>
          <w:szCs w:val="24"/>
        </w:rPr>
        <w:t xml:space="preserve"> </w:t>
      </w:r>
      <w:proofErr w:type="spellStart"/>
      <w:r w:rsidRPr="0085037F">
        <w:rPr>
          <w:b/>
          <w:sz w:val="24"/>
          <w:szCs w:val="24"/>
        </w:rPr>
        <w:t>starostlivosti</w:t>
      </w:r>
      <w:proofErr w:type="spellEnd"/>
      <w:r w:rsidRPr="0085037F">
        <w:rPr>
          <w:b/>
          <w:sz w:val="24"/>
          <w:szCs w:val="24"/>
        </w:rPr>
        <w:t xml:space="preserve"> o </w:t>
      </w:r>
      <w:proofErr w:type="spellStart"/>
      <w:r w:rsidRPr="0085037F">
        <w:rPr>
          <w:b/>
          <w:sz w:val="24"/>
          <w:szCs w:val="24"/>
        </w:rPr>
        <w:t>životné</w:t>
      </w:r>
      <w:proofErr w:type="spellEnd"/>
      <w:r w:rsidRPr="0085037F">
        <w:rPr>
          <w:b/>
          <w:sz w:val="24"/>
          <w:szCs w:val="24"/>
        </w:rPr>
        <w:t xml:space="preserve"> </w:t>
      </w:r>
      <w:proofErr w:type="spellStart"/>
      <w:r w:rsidRPr="0085037F">
        <w:rPr>
          <w:b/>
          <w:sz w:val="24"/>
          <w:szCs w:val="24"/>
        </w:rPr>
        <w:t>prostredie</w:t>
      </w:r>
      <w:proofErr w:type="spellEnd"/>
      <w:r w:rsidRPr="0085037F">
        <w:rPr>
          <w:b/>
          <w:sz w:val="24"/>
          <w:szCs w:val="24"/>
        </w:rPr>
        <w:t xml:space="preserve">, </w:t>
      </w:r>
      <w:proofErr w:type="spellStart"/>
      <w:r w:rsidRPr="0085037F">
        <w:rPr>
          <w:b/>
          <w:sz w:val="24"/>
          <w:szCs w:val="24"/>
        </w:rPr>
        <w:t>úsek</w:t>
      </w:r>
      <w:proofErr w:type="spellEnd"/>
      <w:r w:rsidRPr="0085037F">
        <w:rPr>
          <w:b/>
          <w:sz w:val="24"/>
          <w:szCs w:val="24"/>
        </w:rPr>
        <w:t xml:space="preserve"> </w:t>
      </w:r>
      <w:proofErr w:type="spellStart"/>
      <w:r w:rsidRPr="0085037F">
        <w:rPr>
          <w:b/>
          <w:sz w:val="24"/>
          <w:szCs w:val="24"/>
        </w:rPr>
        <w:t>štátnej</w:t>
      </w:r>
      <w:proofErr w:type="spellEnd"/>
      <w:r w:rsidRPr="0085037F">
        <w:rPr>
          <w:b/>
          <w:sz w:val="24"/>
          <w:szCs w:val="24"/>
        </w:rPr>
        <w:t xml:space="preserve"> </w:t>
      </w:r>
      <w:proofErr w:type="spellStart"/>
      <w:r w:rsidRPr="0085037F">
        <w:rPr>
          <w:b/>
          <w:sz w:val="24"/>
          <w:szCs w:val="24"/>
        </w:rPr>
        <w:t>správy</w:t>
      </w:r>
      <w:proofErr w:type="spellEnd"/>
      <w:r w:rsidRPr="0085037F">
        <w:rPr>
          <w:b/>
          <w:sz w:val="24"/>
          <w:szCs w:val="24"/>
        </w:rPr>
        <w:t xml:space="preserve"> </w:t>
      </w:r>
      <w:proofErr w:type="spellStart"/>
      <w:r w:rsidRPr="0085037F">
        <w:rPr>
          <w:b/>
          <w:sz w:val="24"/>
          <w:szCs w:val="24"/>
        </w:rPr>
        <w:t>odpadového</w:t>
      </w:r>
      <w:proofErr w:type="spellEnd"/>
      <w:r w:rsidRPr="0085037F">
        <w:rPr>
          <w:b/>
          <w:sz w:val="24"/>
          <w:szCs w:val="24"/>
        </w:rPr>
        <w:t xml:space="preserve"> </w:t>
      </w:r>
      <w:proofErr w:type="spellStart"/>
      <w:r w:rsidRPr="0085037F">
        <w:rPr>
          <w:b/>
          <w:sz w:val="24"/>
          <w:szCs w:val="24"/>
        </w:rPr>
        <w:t>hospodárstva</w:t>
      </w:r>
      <w:proofErr w:type="spellEnd"/>
      <w:r w:rsidRPr="0085037F">
        <w:rPr>
          <w:b/>
          <w:sz w:val="24"/>
          <w:szCs w:val="24"/>
        </w:rPr>
        <w:t xml:space="preserve">, </w:t>
      </w:r>
      <w:proofErr w:type="spellStart"/>
      <w:r w:rsidRPr="0085037F">
        <w:rPr>
          <w:b/>
          <w:sz w:val="24"/>
          <w:szCs w:val="24"/>
        </w:rPr>
        <w:t>Vrbická</w:t>
      </w:r>
      <w:proofErr w:type="spellEnd"/>
      <w:r w:rsidRPr="0085037F">
        <w:rPr>
          <w:b/>
          <w:sz w:val="24"/>
          <w:szCs w:val="24"/>
        </w:rPr>
        <w:t xml:space="preserve"> 1993, 031 01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Pr="0085037F">
        <w:rPr>
          <w:b/>
          <w:sz w:val="24"/>
          <w:szCs w:val="24"/>
        </w:rPr>
        <w:t xml:space="preserve"> </w:t>
      </w:r>
      <w:proofErr w:type="spellStart"/>
      <w:r w:rsidR="00D51A0D" w:rsidRPr="0085037F">
        <w:rPr>
          <w:b/>
          <w:sz w:val="24"/>
          <w:szCs w:val="24"/>
        </w:rPr>
        <w:t>vyjadrením</w:t>
      </w:r>
      <w:proofErr w:type="spellEnd"/>
      <w:r w:rsidR="00D51A0D" w:rsidRPr="0085037F">
        <w:rPr>
          <w:b/>
          <w:sz w:val="24"/>
          <w:szCs w:val="24"/>
        </w:rPr>
        <w:t xml:space="preserve"> pod č. OU-LM-OSZP-201</w:t>
      </w:r>
      <w:r w:rsidR="0085037F">
        <w:rPr>
          <w:b/>
          <w:sz w:val="24"/>
          <w:szCs w:val="24"/>
        </w:rPr>
        <w:t>7</w:t>
      </w:r>
      <w:r w:rsidR="00D51A0D" w:rsidRPr="0085037F">
        <w:rPr>
          <w:b/>
          <w:sz w:val="24"/>
          <w:szCs w:val="24"/>
        </w:rPr>
        <w:t>/</w:t>
      </w:r>
      <w:r w:rsidR="0085037F">
        <w:rPr>
          <w:b/>
          <w:sz w:val="24"/>
          <w:szCs w:val="24"/>
        </w:rPr>
        <w:t>013306-02</w:t>
      </w:r>
      <w:r w:rsidR="00D51A0D" w:rsidRPr="0085037F">
        <w:rPr>
          <w:b/>
          <w:sz w:val="24"/>
          <w:szCs w:val="24"/>
        </w:rPr>
        <w:t xml:space="preserve"> zo </w:t>
      </w:r>
      <w:proofErr w:type="spellStart"/>
      <w:r w:rsidR="00D51A0D" w:rsidRPr="0085037F">
        <w:rPr>
          <w:b/>
          <w:sz w:val="24"/>
          <w:szCs w:val="24"/>
        </w:rPr>
        <w:t>dňa</w:t>
      </w:r>
      <w:proofErr w:type="spellEnd"/>
      <w:r w:rsidR="00D51A0D" w:rsidRPr="0085037F">
        <w:rPr>
          <w:b/>
          <w:sz w:val="24"/>
          <w:szCs w:val="24"/>
        </w:rPr>
        <w:t xml:space="preserve"> </w:t>
      </w:r>
      <w:r w:rsidR="0085037F">
        <w:rPr>
          <w:b/>
          <w:sz w:val="24"/>
          <w:szCs w:val="24"/>
        </w:rPr>
        <w:t>24.11.2017</w:t>
      </w:r>
      <w:r w:rsidR="00D51A0D" w:rsidRPr="0085037F">
        <w:rPr>
          <w:b/>
          <w:sz w:val="24"/>
          <w:szCs w:val="24"/>
        </w:rPr>
        <w:t>,</w:t>
      </w:r>
      <w:r w:rsidR="00D51A0D">
        <w:rPr>
          <w:sz w:val="24"/>
          <w:szCs w:val="24"/>
        </w:rPr>
        <w:t xml:space="preserve"> </w:t>
      </w:r>
      <w:proofErr w:type="spellStart"/>
      <w:r w:rsidRPr="0085037F">
        <w:rPr>
          <w:b/>
          <w:sz w:val="24"/>
          <w:szCs w:val="24"/>
        </w:rPr>
        <w:t>Okresný</w:t>
      </w:r>
      <w:proofErr w:type="spellEnd"/>
      <w:r w:rsidRPr="0085037F">
        <w:rPr>
          <w:b/>
          <w:sz w:val="24"/>
          <w:szCs w:val="24"/>
        </w:rPr>
        <w:t xml:space="preserve"> </w:t>
      </w:r>
      <w:proofErr w:type="spellStart"/>
      <w:r w:rsidRPr="0085037F">
        <w:rPr>
          <w:b/>
          <w:sz w:val="24"/>
          <w:szCs w:val="24"/>
        </w:rPr>
        <w:t>úrad</w:t>
      </w:r>
      <w:proofErr w:type="spellEnd"/>
      <w:r w:rsidRPr="0085037F">
        <w:rPr>
          <w:b/>
          <w:sz w:val="24"/>
          <w:szCs w:val="24"/>
        </w:rPr>
        <w:t xml:space="preserve">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Pr="0085037F">
        <w:rPr>
          <w:b/>
          <w:sz w:val="24"/>
          <w:szCs w:val="24"/>
        </w:rPr>
        <w:t xml:space="preserve">, </w:t>
      </w:r>
      <w:proofErr w:type="spellStart"/>
      <w:r w:rsidRPr="0085037F">
        <w:rPr>
          <w:b/>
          <w:sz w:val="24"/>
          <w:szCs w:val="24"/>
        </w:rPr>
        <w:t>úsek</w:t>
      </w:r>
      <w:proofErr w:type="spellEnd"/>
      <w:r w:rsidRPr="0085037F">
        <w:rPr>
          <w:b/>
          <w:sz w:val="24"/>
          <w:szCs w:val="24"/>
        </w:rPr>
        <w:t xml:space="preserve"> </w:t>
      </w:r>
      <w:proofErr w:type="spellStart"/>
      <w:r w:rsidRPr="0085037F">
        <w:rPr>
          <w:b/>
          <w:sz w:val="24"/>
          <w:szCs w:val="24"/>
        </w:rPr>
        <w:t>štátnej</w:t>
      </w:r>
      <w:proofErr w:type="spellEnd"/>
      <w:r w:rsidRPr="0085037F">
        <w:rPr>
          <w:b/>
          <w:sz w:val="24"/>
          <w:szCs w:val="24"/>
        </w:rPr>
        <w:t xml:space="preserve"> </w:t>
      </w:r>
      <w:proofErr w:type="spellStart"/>
      <w:r w:rsidRPr="0085037F">
        <w:rPr>
          <w:b/>
          <w:sz w:val="24"/>
          <w:szCs w:val="24"/>
        </w:rPr>
        <w:t>správy</w:t>
      </w:r>
      <w:proofErr w:type="spellEnd"/>
      <w:r w:rsidRPr="0085037F">
        <w:rPr>
          <w:b/>
          <w:sz w:val="24"/>
          <w:szCs w:val="24"/>
        </w:rPr>
        <w:t xml:space="preserve"> </w:t>
      </w:r>
      <w:proofErr w:type="spellStart"/>
      <w:r w:rsidRPr="0085037F">
        <w:rPr>
          <w:b/>
          <w:sz w:val="24"/>
          <w:szCs w:val="24"/>
        </w:rPr>
        <w:t>ochrany</w:t>
      </w:r>
      <w:proofErr w:type="spellEnd"/>
      <w:r w:rsidRPr="0085037F">
        <w:rPr>
          <w:b/>
          <w:sz w:val="24"/>
          <w:szCs w:val="24"/>
        </w:rPr>
        <w:t xml:space="preserve"> </w:t>
      </w:r>
      <w:proofErr w:type="spellStart"/>
      <w:r w:rsidRPr="0085037F">
        <w:rPr>
          <w:b/>
          <w:sz w:val="24"/>
          <w:szCs w:val="24"/>
        </w:rPr>
        <w:t>prírody</w:t>
      </w:r>
      <w:proofErr w:type="spellEnd"/>
      <w:r w:rsidRPr="0085037F">
        <w:rPr>
          <w:b/>
          <w:sz w:val="24"/>
          <w:szCs w:val="24"/>
        </w:rPr>
        <w:t xml:space="preserve"> a </w:t>
      </w:r>
      <w:proofErr w:type="spellStart"/>
      <w:r w:rsidRPr="0085037F">
        <w:rPr>
          <w:b/>
          <w:sz w:val="24"/>
          <w:szCs w:val="24"/>
        </w:rPr>
        <w:t>krajiny</w:t>
      </w:r>
      <w:proofErr w:type="spellEnd"/>
      <w:r w:rsidRPr="0085037F">
        <w:rPr>
          <w:b/>
          <w:sz w:val="24"/>
          <w:szCs w:val="24"/>
        </w:rPr>
        <w:t xml:space="preserve"> a </w:t>
      </w:r>
      <w:proofErr w:type="spellStart"/>
      <w:r w:rsidRPr="0085037F">
        <w:rPr>
          <w:b/>
          <w:sz w:val="24"/>
          <w:szCs w:val="24"/>
        </w:rPr>
        <w:t>posudzovania</w:t>
      </w:r>
      <w:proofErr w:type="spellEnd"/>
      <w:r w:rsidRPr="0085037F">
        <w:rPr>
          <w:b/>
          <w:sz w:val="24"/>
          <w:szCs w:val="24"/>
        </w:rPr>
        <w:t xml:space="preserve"> </w:t>
      </w:r>
      <w:proofErr w:type="spellStart"/>
      <w:r w:rsidRPr="0085037F">
        <w:rPr>
          <w:b/>
          <w:sz w:val="24"/>
          <w:szCs w:val="24"/>
        </w:rPr>
        <w:t>vplyvov</w:t>
      </w:r>
      <w:proofErr w:type="spellEnd"/>
      <w:r w:rsidRPr="0085037F">
        <w:rPr>
          <w:b/>
          <w:sz w:val="24"/>
          <w:szCs w:val="24"/>
        </w:rPr>
        <w:t xml:space="preserve"> </w:t>
      </w:r>
      <w:proofErr w:type="spellStart"/>
      <w:r w:rsidRPr="0085037F">
        <w:rPr>
          <w:b/>
          <w:sz w:val="24"/>
          <w:szCs w:val="24"/>
        </w:rPr>
        <w:t>na</w:t>
      </w:r>
      <w:proofErr w:type="spellEnd"/>
      <w:r w:rsidRPr="0085037F">
        <w:rPr>
          <w:b/>
          <w:sz w:val="24"/>
          <w:szCs w:val="24"/>
        </w:rPr>
        <w:t xml:space="preserve"> </w:t>
      </w:r>
      <w:proofErr w:type="spellStart"/>
      <w:r w:rsidRPr="0085037F">
        <w:rPr>
          <w:b/>
          <w:sz w:val="24"/>
          <w:szCs w:val="24"/>
        </w:rPr>
        <w:t>životné</w:t>
      </w:r>
      <w:proofErr w:type="spellEnd"/>
      <w:r w:rsidRPr="0085037F">
        <w:rPr>
          <w:b/>
          <w:sz w:val="24"/>
          <w:szCs w:val="24"/>
        </w:rPr>
        <w:t xml:space="preserve"> </w:t>
      </w:r>
      <w:proofErr w:type="spellStart"/>
      <w:r w:rsidRPr="0085037F">
        <w:rPr>
          <w:b/>
          <w:sz w:val="24"/>
          <w:szCs w:val="24"/>
        </w:rPr>
        <w:t>prostredie</w:t>
      </w:r>
      <w:proofErr w:type="spellEnd"/>
      <w:r w:rsidRPr="0085037F">
        <w:rPr>
          <w:b/>
          <w:sz w:val="24"/>
          <w:szCs w:val="24"/>
        </w:rPr>
        <w:t xml:space="preserve">, </w:t>
      </w:r>
      <w:proofErr w:type="spellStart"/>
      <w:r w:rsidRPr="0085037F">
        <w:rPr>
          <w:b/>
          <w:sz w:val="24"/>
          <w:szCs w:val="24"/>
        </w:rPr>
        <w:t>Vrbická</w:t>
      </w:r>
      <w:proofErr w:type="spellEnd"/>
      <w:r w:rsidRPr="0085037F">
        <w:rPr>
          <w:b/>
          <w:sz w:val="24"/>
          <w:szCs w:val="24"/>
        </w:rPr>
        <w:t xml:space="preserve"> 1993, 031 01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00D51A0D" w:rsidRPr="0085037F">
        <w:rPr>
          <w:b/>
          <w:sz w:val="24"/>
          <w:szCs w:val="24"/>
        </w:rPr>
        <w:t xml:space="preserve"> </w:t>
      </w:r>
      <w:proofErr w:type="spellStart"/>
      <w:r w:rsidR="00D51A0D" w:rsidRPr="0085037F">
        <w:rPr>
          <w:b/>
          <w:sz w:val="24"/>
          <w:szCs w:val="24"/>
        </w:rPr>
        <w:t>potvrdením</w:t>
      </w:r>
      <w:proofErr w:type="spellEnd"/>
      <w:r w:rsidR="00D51A0D" w:rsidRPr="0085037F">
        <w:rPr>
          <w:b/>
          <w:sz w:val="24"/>
          <w:szCs w:val="24"/>
        </w:rPr>
        <w:t xml:space="preserve"> pod č. OU-LM-OSZP-202</w:t>
      </w:r>
      <w:r w:rsidR="0085037F">
        <w:rPr>
          <w:b/>
          <w:sz w:val="24"/>
          <w:szCs w:val="24"/>
        </w:rPr>
        <w:t>1</w:t>
      </w:r>
      <w:r w:rsidR="00D51A0D" w:rsidRPr="0085037F">
        <w:rPr>
          <w:b/>
          <w:sz w:val="24"/>
          <w:szCs w:val="24"/>
        </w:rPr>
        <w:t>/</w:t>
      </w:r>
      <w:r w:rsidR="0085037F">
        <w:rPr>
          <w:b/>
          <w:sz w:val="24"/>
          <w:szCs w:val="24"/>
        </w:rPr>
        <w:t>002429-002</w:t>
      </w:r>
      <w:r w:rsidR="00D51A0D" w:rsidRPr="0085037F">
        <w:rPr>
          <w:b/>
          <w:sz w:val="24"/>
          <w:szCs w:val="24"/>
        </w:rPr>
        <w:t xml:space="preserve"> zo </w:t>
      </w:r>
      <w:proofErr w:type="spellStart"/>
      <w:r w:rsidR="00D51A0D" w:rsidRPr="0085037F">
        <w:rPr>
          <w:b/>
          <w:sz w:val="24"/>
          <w:szCs w:val="24"/>
        </w:rPr>
        <w:t>dňa</w:t>
      </w:r>
      <w:proofErr w:type="spellEnd"/>
      <w:r w:rsidR="00D51A0D" w:rsidRPr="0085037F">
        <w:rPr>
          <w:b/>
          <w:sz w:val="24"/>
          <w:szCs w:val="24"/>
        </w:rPr>
        <w:t xml:space="preserve"> </w:t>
      </w:r>
      <w:r w:rsidR="0085037F">
        <w:rPr>
          <w:b/>
          <w:sz w:val="24"/>
          <w:szCs w:val="24"/>
        </w:rPr>
        <w:t>05.02.2021</w:t>
      </w:r>
      <w:r w:rsidR="00D51A0D" w:rsidRPr="0085037F">
        <w:rPr>
          <w:b/>
          <w:sz w:val="24"/>
          <w:szCs w:val="24"/>
        </w:rPr>
        <w:t>,</w:t>
      </w:r>
      <w:r w:rsidRPr="0085037F">
        <w:rPr>
          <w:b/>
          <w:sz w:val="24"/>
          <w:szCs w:val="24"/>
        </w:rPr>
        <w:t xml:space="preserve"> </w:t>
      </w:r>
      <w:proofErr w:type="spellStart"/>
      <w:r w:rsidRPr="0085037F">
        <w:rPr>
          <w:b/>
          <w:sz w:val="24"/>
          <w:szCs w:val="24"/>
        </w:rPr>
        <w:t>Okresný</w:t>
      </w:r>
      <w:proofErr w:type="spellEnd"/>
      <w:r w:rsidRPr="0085037F">
        <w:rPr>
          <w:b/>
          <w:sz w:val="24"/>
          <w:szCs w:val="24"/>
        </w:rPr>
        <w:t xml:space="preserve"> </w:t>
      </w:r>
      <w:proofErr w:type="spellStart"/>
      <w:r w:rsidRPr="0085037F">
        <w:rPr>
          <w:b/>
          <w:sz w:val="24"/>
          <w:szCs w:val="24"/>
        </w:rPr>
        <w:t>úrad</w:t>
      </w:r>
      <w:proofErr w:type="spellEnd"/>
      <w:r w:rsidRPr="0085037F">
        <w:rPr>
          <w:b/>
          <w:sz w:val="24"/>
          <w:szCs w:val="24"/>
        </w:rPr>
        <w:t xml:space="preserve">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Pr="0085037F">
        <w:rPr>
          <w:b/>
          <w:sz w:val="24"/>
          <w:szCs w:val="24"/>
        </w:rPr>
        <w:t xml:space="preserve">, </w:t>
      </w:r>
      <w:proofErr w:type="spellStart"/>
      <w:r w:rsidRPr="0085037F">
        <w:rPr>
          <w:b/>
          <w:sz w:val="24"/>
          <w:szCs w:val="24"/>
        </w:rPr>
        <w:t>úsek</w:t>
      </w:r>
      <w:proofErr w:type="spellEnd"/>
      <w:r w:rsidRPr="0085037F">
        <w:rPr>
          <w:b/>
          <w:sz w:val="24"/>
          <w:szCs w:val="24"/>
        </w:rPr>
        <w:t xml:space="preserve"> </w:t>
      </w:r>
      <w:proofErr w:type="spellStart"/>
      <w:r w:rsidRPr="0085037F">
        <w:rPr>
          <w:b/>
          <w:sz w:val="24"/>
          <w:szCs w:val="24"/>
        </w:rPr>
        <w:t>štátnej</w:t>
      </w:r>
      <w:proofErr w:type="spellEnd"/>
      <w:r w:rsidRPr="0085037F">
        <w:rPr>
          <w:b/>
          <w:sz w:val="24"/>
          <w:szCs w:val="24"/>
        </w:rPr>
        <w:t xml:space="preserve"> </w:t>
      </w:r>
      <w:proofErr w:type="spellStart"/>
      <w:r w:rsidRPr="0085037F">
        <w:rPr>
          <w:b/>
          <w:sz w:val="24"/>
          <w:szCs w:val="24"/>
        </w:rPr>
        <w:t>správy</w:t>
      </w:r>
      <w:proofErr w:type="spellEnd"/>
      <w:r w:rsidRPr="0085037F">
        <w:rPr>
          <w:b/>
          <w:sz w:val="24"/>
          <w:szCs w:val="24"/>
        </w:rPr>
        <w:t xml:space="preserve"> </w:t>
      </w:r>
      <w:proofErr w:type="spellStart"/>
      <w:r w:rsidRPr="0085037F">
        <w:rPr>
          <w:b/>
          <w:sz w:val="24"/>
          <w:szCs w:val="24"/>
        </w:rPr>
        <w:t>ochrany</w:t>
      </w:r>
      <w:proofErr w:type="spellEnd"/>
      <w:r w:rsidRPr="0085037F">
        <w:rPr>
          <w:b/>
          <w:sz w:val="24"/>
          <w:szCs w:val="24"/>
        </w:rPr>
        <w:t xml:space="preserve"> </w:t>
      </w:r>
      <w:proofErr w:type="spellStart"/>
      <w:r w:rsidRPr="0085037F">
        <w:rPr>
          <w:b/>
          <w:sz w:val="24"/>
          <w:szCs w:val="24"/>
        </w:rPr>
        <w:t>prírody</w:t>
      </w:r>
      <w:proofErr w:type="spellEnd"/>
      <w:r w:rsidRPr="0085037F">
        <w:rPr>
          <w:b/>
          <w:sz w:val="24"/>
          <w:szCs w:val="24"/>
        </w:rPr>
        <w:t xml:space="preserve"> a </w:t>
      </w:r>
      <w:proofErr w:type="spellStart"/>
      <w:r w:rsidRPr="0085037F">
        <w:rPr>
          <w:b/>
          <w:sz w:val="24"/>
          <w:szCs w:val="24"/>
        </w:rPr>
        <w:t>krajiny</w:t>
      </w:r>
      <w:proofErr w:type="spellEnd"/>
      <w:r w:rsidRPr="0085037F">
        <w:rPr>
          <w:b/>
          <w:sz w:val="24"/>
          <w:szCs w:val="24"/>
        </w:rPr>
        <w:t xml:space="preserve">, </w:t>
      </w:r>
      <w:proofErr w:type="spellStart"/>
      <w:r w:rsidRPr="0085037F">
        <w:rPr>
          <w:b/>
          <w:sz w:val="24"/>
          <w:szCs w:val="24"/>
        </w:rPr>
        <w:t>Vrbická</w:t>
      </w:r>
      <w:proofErr w:type="spellEnd"/>
      <w:r w:rsidRPr="0085037F">
        <w:rPr>
          <w:b/>
          <w:sz w:val="24"/>
          <w:szCs w:val="24"/>
        </w:rPr>
        <w:t xml:space="preserve"> 1993, 031 01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Pr="0085037F">
        <w:rPr>
          <w:b/>
          <w:sz w:val="24"/>
          <w:szCs w:val="24"/>
        </w:rPr>
        <w:t xml:space="preserve"> </w:t>
      </w:r>
      <w:proofErr w:type="spellStart"/>
      <w:r w:rsidR="009C6F98" w:rsidRPr="0085037F">
        <w:rPr>
          <w:b/>
          <w:sz w:val="24"/>
          <w:szCs w:val="24"/>
        </w:rPr>
        <w:t>vyjadrením</w:t>
      </w:r>
      <w:proofErr w:type="spellEnd"/>
      <w:r w:rsidR="009C6F98" w:rsidRPr="0085037F">
        <w:rPr>
          <w:b/>
          <w:sz w:val="24"/>
          <w:szCs w:val="24"/>
        </w:rPr>
        <w:t xml:space="preserve"> pod č. OU-LM-OSZP-2018/</w:t>
      </w:r>
      <w:r w:rsidR="0085037F" w:rsidRPr="0085037F">
        <w:rPr>
          <w:b/>
          <w:sz w:val="24"/>
          <w:szCs w:val="24"/>
        </w:rPr>
        <w:t xml:space="preserve">000558-002-Ku zo </w:t>
      </w:r>
      <w:proofErr w:type="spellStart"/>
      <w:r w:rsidR="0085037F" w:rsidRPr="0085037F">
        <w:rPr>
          <w:b/>
          <w:sz w:val="24"/>
          <w:szCs w:val="24"/>
        </w:rPr>
        <w:t>dňa</w:t>
      </w:r>
      <w:proofErr w:type="spellEnd"/>
      <w:r w:rsidR="0085037F" w:rsidRPr="0085037F">
        <w:rPr>
          <w:b/>
          <w:sz w:val="24"/>
          <w:szCs w:val="24"/>
        </w:rPr>
        <w:t xml:space="preserve"> 02.01.2018</w:t>
      </w:r>
      <w:r w:rsidR="005B4DCA">
        <w:rPr>
          <w:b/>
          <w:sz w:val="24"/>
          <w:szCs w:val="24"/>
        </w:rPr>
        <w:t xml:space="preserve"> a </w:t>
      </w:r>
      <w:proofErr w:type="spellStart"/>
      <w:r w:rsidR="005B4DCA">
        <w:rPr>
          <w:b/>
          <w:sz w:val="24"/>
          <w:szCs w:val="24"/>
        </w:rPr>
        <w:t>stanoviskom</w:t>
      </w:r>
      <w:proofErr w:type="spellEnd"/>
      <w:r w:rsidR="005B4DCA">
        <w:rPr>
          <w:b/>
          <w:sz w:val="24"/>
          <w:szCs w:val="24"/>
        </w:rPr>
        <w:t xml:space="preserve"> pod č. OU-LM-OSZP-2020/005936-002 zo </w:t>
      </w:r>
      <w:proofErr w:type="spellStart"/>
      <w:r w:rsidR="005B4DCA">
        <w:rPr>
          <w:b/>
          <w:sz w:val="24"/>
          <w:szCs w:val="24"/>
        </w:rPr>
        <w:t>dňa</w:t>
      </w:r>
      <w:proofErr w:type="spellEnd"/>
      <w:r w:rsidR="005B4DCA">
        <w:rPr>
          <w:b/>
          <w:sz w:val="24"/>
          <w:szCs w:val="24"/>
        </w:rPr>
        <w:t xml:space="preserve"> 21.05.2020</w:t>
      </w:r>
      <w:r w:rsidR="009C6F98" w:rsidRPr="0085037F">
        <w:rPr>
          <w:b/>
          <w:sz w:val="24"/>
          <w:szCs w:val="24"/>
        </w:rPr>
        <w:t>,</w:t>
      </w:r>
      <w:r w:rsidRPr="0080338D">
        <w:rPr>
          <w:sz w:val="24"/>
          <w:szCs w:val="24"/>
        </w:rPr>
        <w:t xml:space="preserve"> </w:t>
      </w:r>
      <w:proofErr w:type="spellStart"/>
      <w:r w:rsidRPr="0085037F">
        <w:rPr>
          <w:b/>
          <w:sz w:val="24"/>
          <w:szCs w:val="24"/>
        </w:rPr>
        <w:t>Okresný</w:t>
      </w:r>
      <w:proofErr w:type="spellEnd"/>
      <w:r w:rsidRPr="0085037F">
        <w:rPr>
          <w:b/>
          <w:sz w:val="24"/>
          <w:szCs w:val="24"/>
        </w:rPr>
        <w:t xml:space="preserve"> </w:t>
      </w:r>
      <w:proofErr w:type="spellStart"/>
      <w:r w:rsidRPr="0085037F">
        <w:rPr>
          <w:b/>
          <w:sz w:val="24"/>
          <w:szCs w:val="24"/>
        </w:rPr>
        <w:t>úrad</w:t>
      </w:r>
      <w:proofErr w:type="spellEnd"/>
      <w:r w:rsidRPr="0085037F">
        <w:rPr>
          <w:b/>
          <w:sz w:val="24"/>
          <w:szCs w:val="24"/>
        </w:rPr>
        <w:t xml:space="preserve">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Pr="0085037F">
        <w:rPr>
          <w:b/>
          <w:sz w:val="24"/>
          <w:szCs w:val="24"/>
        </w:rPr>
        <w:t xml:space="preserve">, </w:t>
      </w:r>
      <w:proofErr w:type="spellStart"/>
      <w:r w:rsidRPr="0085037F">
        <w:rPr>
          <w:b/>
          <w:sz w:val="24"/>
          <w:szCs w:val="24"/>
        </w:rPr>
        <w:t>Odbor</w:t>
      </w:r>
      <w:proofErr w:type="spellEnd"/>
      <w:r w:rsidRPr="0085037F">
        <w:rPr>
          <w:b/>
          <w:sz w:val="24"/>
          <w:szCs w:val="24"/>
        </w:rPr>
        <w:t xml:space="preserve"> </w:t>
      </w:r>
      <w:proofErr w:type="spellStart"/>
      <w:r w:rsidRPr="0085037F">
        <w:rPr>
          <w:b/>
          <w:sz w:val="24"/>
          <w:szCs w:val="24"/>
        </w:rPr>
        <w:t>starostlivosti</w:t>
      </w:r>
      <w:proofErr w:type="spellEnd"/>
      <w:r w:rsidRPr="0085037F">
        <w:rPr>
          <w:b/>
          <w:sz w:val="24"/>
          <w:szCs w:val="24"/>
        </w:rPr>
        <w:t xml:space="preserve"> o </w:t>
      </w:r>
      <w:proofErr w:type="spellStart"/>
      <w:r w:rsidRPr="0085037F">
        <w:rPr>
          <w:b/>
          <w:sz w:val="24"/>
          <w:szCs w:val="24"/>
        </w:rPr>
        <w:t>životné</w:t>
      </w:r>
      <w:proofErr w:type="spellEnd"/>
      <w:r w:rsidRPr="0085037F">
        <w:rPr>
          <w:b/>
          <w:sz w:val="24"/>
          <w:szCs w:val="24"/>
        </w:rPr>
        <w:t xml:space="preserve"> </w:t>
      </w:r>
      <w:proofErr w:type="spellStart"/>
      <w:r w:rsidRPr="0085037F">
        <w:rPr>
          <w:b/>
          <w:sz w:val="24"/>
          <w:szCs w:val="24"/>
        </w:rPr>
        <w:t>prostredie</w:t>
      </w:r>
      <w:proofErr w:type="spellEnd"/>
      <w:r w:rsidRPr="0085037F">
        <w:rPr>
          <w:b/>
          <w:sz w:val="24"/>
          <w:szCs w:val="24"/>
        </w:rPr>
        <w:t xml:space="preserve">, </w:t>
      </w:r>
      <w:proofErr w:type="spellStart"/>
      <w:r w:rsidRPr="0085037F">
        <w:rPr>
          <w:b/>
          <w:sz w:val="24"/>
          <w:szCs w:val="24"/>
        </w:rPr>
        <w:t>úsek</w:t>
      </w:r>
      <w:proofErr w:type="spellEnd"/>
      <w:r w:rsidRPr="0085037F">
        <w:rPr>
          <w:b/>
          <w:sz w:val="24"/>
          <w:szCs w:val="24"/>
        </w:rPr>
        <w:t xml:space="preserve"> </w:t>
      </w:r>
      <w:proofErr w:type="spellStart"/>
      <w:r w:rsidRPr="0085037F">
        <w:rPr>
          <w:b/>
          <w:sz w:val="24"/>
          <w:szCs w:val="24"/>
        </w:rPr>
        <w:t>štátnej</w:t>
      </w:r>
      <w:proofErr w:type="spellEnd"/>
      <w:r w:rsidRPr="0085037F">
        <w:rPr>
          <w:b/>
          <w:sz w:val="24"/>
          <w:szCs w:val="24"/>
        </w:rPr>
        <w:t xml:space="preserve"> </w:t>
      </w:r>
      <w:proofErr w:type="spellStart"/>
      <w:r w:rsidRPr="0085037F">
        <w:rPr>
          <w:b/>
          <w:sz w:val="24"/>
          <w:szCs w:val="24"/>
        </w:rPr>
        <w:t>vodnej</w:t>
      </w:r>
      <w:proofErr w:type="spellEnd"/>
      <w:r w:rsidRPr="0085037F">
        <w:rPr>
          <w:b/>
          <w:sz w:val="24"/>
          <w:szCs w:val="24"/>
        </w:rPr>
        <w:t xml:space="preserve"> </w:t>
      </w:r>
      <w:proofErr w:type="spellStart"/>
      <w:r w:rsidRPr="0085037F">
        <w:rPr>
          <w:b/>
          <w:sz w:val="24"/>
          <w:szCs w:val="24"/>
        </w:rPr>
        <w:t>Správy</w:t>
      </w:r>
      <w:proofErr w:type="spellEnd"/>
      <w:r w:rsidRPr="0085037F">
        <w:rPr>
          <w:b/>
          <w:sz w:val="24"/>
          <w:szCs w:val="24"/>
        </w:rPr>
        <w:t xml:space="preserve">, </w:t>
      </w:r>
      <w:proofErr w:type="spellStart"/>
      <w:r w:rsidRPr="0085037F">
        <w:rPr>
          <w:b/>
          <w:sz w:val="24"/>
          <w:szCs w:val="24"/>
        </w:rPr>
        <w:t>Vrbická</w:t>
      </w:r>
      <w:proofErr w:type="spellEnd"/>
      <w:r w:rsidRPr="0085037F">
        <w:rPr>
          <w:b/>
          <w:sz w:val="24"/>
          <w:szCs w:val="24"/>
        </w:rPr>
        <w:t xml:space="preserve"> 1993, 031 01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Mikuláš</w:t>
      </w:r>
      <w:proofErr w:type="spellEnd"/>
      <w:r w:rsidRPr="0085037F">
        <w:rPr>
          <w:b/>
          <w:sz w:val="24"/>
          <w:szCs w:val="24"/>
        </w:rPr>
        <w:t xml:space="preserve"> </w:t>
      </w:r>
      <w:proofErr w:type="spellStart"/>
      <w:r w:rsidR="009C6F98" w:rsidRPr="0085037F">
        <w:rPr>
          <w:b/>
          <w:sz w:val="24"/>
          <w:szCs w:val="24"/>
        </w:rPr>
        <w:t>vyjadrením</w:t>
      </w:r>
      <w:proofErr w:type="spellEnd"/>
      <w:r w:rsidR="009C6F98" w:rsidRPr="0085037F">
        <w:rPr>
          <w:b/>
          <w:sz w:val="24"/>
          <w:szCs w:val="24"/>
        </w:rPr>
        <w:t xml:space="preserve"> pod č. OU-LM-OSZP-ŠVS-201</w:t>
      </w:r>
      <w:r w:rsidR="0085037F">
        <w:rPr>
          <w:b/>
          <w:sz w:val="24"/>
          <w:szCs w:val="24"/>
        </w:rPr>
        <w:t>7</w:t>
      </w:r>
      <w:r w:rsidR="009C6F98" w:rsidRPr="0085037F">
        <w:rPr>
          <w:b/>
          <w:sz w:val="24"/>
          <w:szCs w:val="24"/>
        </w:rPr>
        <w:t>/</w:t>
      </w:r>
      <w:r w:rsidR="0085037F">
        <w:rPr>
          <w:b/>
          <w:sz w:val="24"/>
          <w:szCs w:val="24"/>
        </w:rPr>
        <w:t>0144447-02/</w:t>
      </w:r>
      <w:proofErr w:type="spellStart"/>
      <w:r w:rsidR="0085037F">
        <w:rPr>
          <w:b/>
          <w:sz w:val="24"/>
          <w:szCs w:val="24"/>
        </w:rPr>
        <w:t>Vr</w:t>
      </w:r>
      <w:proofErr w:type="spellEnd"/>
      <w:r w:rsidR="009C6F98" w:rsidRPr="0085037F">
        <w:rPr>
          <w:b/>
          <w:sz w:val="24"/>
          <w:szCs w:val="24"/>
        </w:rPr>
        <w:t xml:space="preserve"> zo </w:t>
      </w:r>
      <w:proofErr w:type="spellStart"/>
      <w:r w:rsidR="009C6F98" w:rsidRPr="0085037F">
        <w:rPr>
          <w:b/>
          <w:sz w:val="24"/>
          <w:szCs w:val="24"/>
        </w:rPr>
        <w:t>dňa</w:t>
      </w:r>
      <w:proofErr w:type="spellEnd"/>
      <w:r w:rsidR="009C6F98" w:rsidRPr="0085037F">
        <w:rPr>
          <w:b/>
          <w:sz w:val="24"/>
          <w:szCs w:val="24"/>
        </w:rPr>
        <w:t xml:space="preserve"> </w:t>
      </w:r>
      <w:r w:rsidR="0085037F">
        <w:rPr>
          <w:b/>
          <w:sz w:val="24"/>
          <w:szCs w:val="24"/>
        </w:rPr>
        <w:t>10.01.2018</w:t>
      </w:r>
      <w:r w:rsidR="009C6F98" w:rsidRPr="0085037F">
        <w:rPr>
          <w:b/>
          <w:sz w:val="24"/>
          <w:szCs w:val="24"/>
        </w:rPr>
        <w:t>,</w:t>
      </w:r>
      <w:r w:rsidR="009C6F98">
        <w:rPr>
          <w:sz w:val="24"/>
          <w:szCs w:val="24"/>
        </w:rPr>
        <w:t xml:space="preserve"> </w:t>
      </w:r>
      <w:r w:rsidRPr="0080338D">
        <w:rPr>
          <w:sz w:val="24"/>
          <w:szCs w:val="24"/>
        </w:rPr>
        <w:t xml:space="preserve"> </w:t>
      </w:r>
      <w:proofErr w:type="spellStart"/>
      <w:r w:rsidRPr="005B4DCA">
        <w:rPr>
          <w:b/>
          <w:sz w:val="24"/>
          <w:szCs w:val="24"/>
        </w:rPr>
        <w:t>Okresný</w:t>
      </w:r>
      <w:proofErr w:type="spellEnd"/>
      <w:r w:rsidRPr="005B4DCA">
        <w:rPr>
          <w:b/>
          <w:sz w:val="24"/>
          <w:szCs w:val="24"/>
        </w:rPr>
        <w:t xml:space="preserve"> </w:t>
      </w:r>
      <w:proofErr w:type="spellStart"/>
      <w:r w:rsidRPr="005B4DCA">
        <w:rPr>
          <w:b/>
          <w:sz w:val="24"/>
          <w:szCs w:val="24"/>
        </w:rPr>
        <w:t>úrad</w:t>
      </w:r>
      <w:proofErr w:type="spellEnd"/>
      <w:r w:rsidRPr="005B4DCA">
        <w:rPr>
          <w:b/>
          <w:sz w:val="24"/>
          <w:szCs w:val="24"/>
        </w:rPr>
        <w:t xml:space="preserve"> </w:t>
      </w:r>
      <w:proofErr w:type="spellStart"/>
      <w:r w:rsidRPr="005B4DCA">
        <w:rPr>
          <w:b/>
          <w:sz w:val="24"/>
          <w:szCs w:val="24"/>
        </w:rPr>
        <w:t>Liptovský</w:t>
      </w:r>
      <w:proofErr w:type="spellEnd"/>
      <w:r w:rsidRPr="005B4DCA">
        <w:rPr>
          <w:b/>
          <w:sz w:val="24"/>
          <w:szCs w:val="24"/>
        </w:rPr>
        <w:t xml:space="preserve"> </w:t>
      </w:r>
      <w:proofErr w:type="spellStart"/>
      <w:r w:rsidRPr="005B4DCA">
        <w:rPr>
          <w:b/>
          <w:sz w:val="24"/>
          <w:szCs w:val="24"/>
        </w:rPr>
        <w:t>Mikuláš</w:t>
      </w:r>
      <w:proofErr w:type="spellEnd"/>
      <w:r w:rsidRPr="005B4DCA">
        <w:rPr>
          <w:b/>
          <w:sz w:val="24"/>
          <w:szCs w:val="24"/>
        </w:rPr>
        <w:t xml:space="preserve">, </w:t>
      </w:r>
      <w:proofErr w:type="spellStart"/>
      <w:r w:rsidRPr="005B4DCA">
        <w:rPr>
          <w:b/>
          <w:sz w:val="24"/>
          <w:szCs w:val="24"/>
        </w:rPr>
        <w:t>Odbor</w:t>
      </w:r>
      <w:proofErr w:type="spellEnd"/>
      <w:r w:rsidRPr="005B4DCA">
        <w:rPr>
          <w:b/>
          <w:sz w:val="24"/>
          <w:szCs w:val="24"/>
        </w:rPr>
        <w:t xml:space="preserve"> </w:t>
      </w:r>
      <w:proofErr w:type="spellStart"/>
      <w:r w:rsidRPr="005B4DCA">
        <w:rPr>
          <w:b/>
          <w:sz w:val="24"/>
          <w:szCs w:val="24"/>
        </w:rPr>
        <w:t>krízového</w:t>
      </w:r>
      <w:proofErr w:type="spellEnd"/>
      <w:r w:rsidRPr="005B4DCA">
        <w:rPr>
          <w:b/>
          <w:sz w:val="24"/>
          <w:szCs w:val="24"/>
        </w:rPr>
        <w:t xml:space="preserve"> </w:t>
      </w:r>
      <w:proofErr w:type="spellStart"/>
      <w:r w:rsidRPr="005B4DCA">
        <w:rPr>
          <w:b/>
          <w:sz w:val="24"/>
          <w:szCs w:val="24"/>
        </w:rPr>
        <w:t>riadenia</w:t>
      </w:r>
      <w:proofErr w:type="spellEnd"/>
      <w:r w:rsidRPr="005B4DCA">
        <w:rPr>
          <w:b/>
          <w:sz w:val="24"/>
          <w:szCs w:val="24"/>
        </w:rPr>
        <w:t xml:space="preserve">, </w:t>
      </w:r>
      <w:proofErr w:type="spellStart"/>
      <w:r w:rsidRPr="005B4DCA">
        <w:rPr>
          <w:b/>
          <w:sz w:val="24"/>
          <w:szCs w:val="24"/>
        </w:rPr>
        <w:t>Námestie</w:t>
      </w:r>
      <w:proofErr w:type="spellEnd"/>
      <w:r w:rsidRPr="005B4DCA">
        <w:rPr>
          <w:b/>
          <w:sz w:val="24"/>
          <w:szCs w:val="24"/>
        </w:rPr>
        <w:t xml:space="preserve"> </w:t>
      </w:r>
      <w:proofErr w:type="spellStart"/>
      <w:r w:rsidRPr="005B4DCA">
        <w:rPr>
          <w:b/>
          <w:sz w:val="24"/>
          <w:szCs w:val="24"/>
        </w:rPr>
        <w:t>osloboditeľov</w:t>
      </w:r>
      <w:proofErr w:type="spellEnd"/>
      <w:r w:rsidRPr="005B4DCA">
        <w:rPr>
          <w:b/>
          <w:sz w:val="24"/>
          <w:szCs w:val="24"/>
        </w:rPr>
        <w:t xml:space="preserve"> 1, 031 41 </w:t>
      </w:r>
      <w:proofErr w:type="spellStart"/>
      <w:r w:rsidRPr="005B4DCA">
        <w:rPr>
          <w:b/>
          <w:sz w:val="24"/>
          <w:szCs w:val="24"/>
        </w:rPr>
        <w:t>Liptovský</w:t>
      </w:r>
      <w:proofErr w:type="spellEnd"/>
      <w:r w:rsidRPr="005B4DCA">
        <w:rPr>
          <w:b/>
          <w:sz w:val="24"/>
          <w:szCs w:val="24"/>
        </w:rPr>
        <w:t xml:space="preserve"> </w:t>
      </w:r>
      <w:proofErr w:type="spellStart"/>
      <w:r w:rsidRPr="005B4DCA">
        <w:rPr>
          <w:b/>
          <w:sz w:val="24"/>
          <w:szCs w:val="24"/>
        </w:rPr>
        <w:t>Mikuláš</w:t>
      </w:r>
      <w:proofErr w:type="spellEnd"/>
      <w:r w:rsidR="009C6F98" w:rsidRPr="005B4DCA">
        <w:rPr>
          <w:b/>
          <w:sz w:val="24"/>
          <w:szCs w:val="24"/>
        </w:rPr>
        <w:t xml:space="preserve"> </w:t>
      </w:r>
      <w:proofErr w:type="spellStart"/>
      <w:r w:rsidR="009C6F98" w:rsidRPr="005B4DCA">
        <w:rPr>
          <w:b/>
          <w:sz w:val="24"/>
          <w:szCs w:val="24"/>
        </w:rPr>
        <w:t>vyjadrením</w:t>
      </w:r>
      <w:proofErr w:type="spellEnd"/>
      <w:r w:rsidR="009C6F98" w:rsidRPr="005B4DCA">
        <w:rPr>
          <w:b/>
          <w:sz w:val="24"/>
          <w:szCs w:val="24"/>
        </w:rPr>
        <w:t xml:space="preserve"> pod č. OU-LM-OKR-201</w:t>
      </w:r>
      <w:r w:rsidR="005B4DCA">
        <w:rPr>
          <w:b/>
          <w:sz w:val="24"/>
          <w:szCs w:val="24"/>
        </w:rPr>
        <w:t>7</w:t>
      </w:r>
      <w:r w:rsidR="009C6F98" w:rsidRPr="005B4DCA">
        <w:rPr>
          <w:b/>
          <w:sz w:val="24"/>
          <w:szCs w:val="24"/>
        </w:rPr>
        <w:t>/</w:t>
      </w:r>
      <w:r w:rsidR="005B4DCA">
        <w:rPr>
          <w:b/>
          <w:sz w:val="24"/>
          <w:szCs w:val="24"/>
        </w:rPr>
        <w:t xml:space="preserve">002119-043 </w:t>
      </w:r>
      <w:r w:rsidR="009C6F98" w:rsidRPr="005B4DCA">
        <w:rPr>
          <w:b/>
          <w:sz w:val="24"/>
          <w:szCs w:val="24"/>
        </w:rPr>
        <w:t xml:space="preserve">zo </w:t>
      </w:r>
      <w:proofErr w:type="spellStart"/>
      <w:r w:rsidR="009C6F98" w:rsidRPr="005B4DCA">
        <w:rPr>
          <w:b/>
          <w:sz w:val="24"/>
          <w:szCs w:val="24"/>
        </w:rPr>
        <w:t>dňa</w:t>
      </w:r>
      <w:proofErr w:type="spellEnd"/>
      <w:r w:rsidR="009C6F98" w:rsidRPr="005B4DCA">
        <w:rPr>
          <w:b/>
          <w:sz w:val="24"/>
          <w:szCs w:val="24"/>
        </w:rPr>
        <w:t xml:space="preserve"> </w:t>
      </w:r>
      <w:r w:rsidR="005B4DCA">
        <w:rPr>
          <w:b/>
          <w:sz w:val="24"/>
          <w:szCs w:val="24"/>
        </w:rPr>
        <w:t>05.12.2017</w:t>
      </w:r>
      <w:r w:rsidR="009C6F98" w:rsidRPr="005B4DCA">
        <w:rPr>
          <w:b/>
          <w:sz w:val="24"/>
          <w:szCs w:val="24"/>
        </w:rPr>
        <w:t xml:space="preserve">, </w:t>
      </w:r>
      <w:r w:rsidRPr="005B4DCA">
        <w:rPr>
          <w:b/>
          <w:sz w:val="24"/>
          <w:szCs w:val="24"/>
        </w:rPr>
        <w:t xml:space="preserve"> </w:t>
      </w:r>
      <w:proofErr w:type="spellStart"/>
      <w:r w:rsidRPr="005B4DCA">
        <w:rPr>
          <w:b/>
          <w:sz w:val="24"/>
          <w:szCs w:val="24"/>
        </w:rPr>
        <w:t>Okresný</w:t>
      </w:r>
      <w:proofErr w:type="spellEnd"/>
      <w:r w:rsidRPr="005B4DCA">
        <w:rPr>
          <w:b/>
          <w:sz w:val="24"/>
          <w:szCs w:val="24"/>
        </w:rPr>
        <w:t xml:space="preserve"> </w:t>
      </w:r>
      <w:proofErr w:type="spellStart"/>
      <w:r w:rsidRPr="005B4DCA">
        <w:rPr>
          <w:b/>
          <w:sz w:val="24"/>
          <w:szCs w:val="24"/>
        </w:rPr>
        <w:t>úrad</w:t>
      </w:r>
      <w:proofErr w:type="spellEnd"/>
      <w:r w:rsidRPr="005B4DCA">
        <w:rPr>
          <w:b/>
          <w:sz w:val="24"/>
          <w:szCs w:val="24"/>
        </w:rPr>
        <w:t xml:space="preserve"> </w:t>
      </w:r>
      <w:proofErr w:type="spellStart"/>
      <w:r w:rsidRPr="005B4DCA">
        <w:rPr>
          <w:b/>
          <w:sz w:val="24"/>
          <w:szCs w:val="24"/>
        </w:rPr>
        <w:t>Liptovský</w:t>
      </w:r>
      <w:proofErr w:type="spellEnd"/>
      <w:r w:rsidRPr="005B4DCA">
        <w:rPr>
          <w:b/>
          <w:sz w:val="24"/>
          <w:szCs w:val="24"/>
        </w:rPr>
        <w:t xml:space="preserve"> </w:t>
      </w:r>
      <w:proofErr w:type="spellStart"/>
      <w:r w:rsidRPr="005B4DCA">
        <w:rPr>
          <w:b/>
          <w:sz w:val="24"/>
          <w:szCs w:val="24"/>
        </w:rPr>
        <w:t>Mikuláš</w:t>
      </w:r>
      <w:proofErr w:type="spellEnd"/>
      <w:r w:rsidRPr="005B4DCA">
        <w:rPr>
          <w:b/>
          <w:sz w:val="24"/>
          <w:szCs w:val="24"/>
        </w:rPr>
        <w:t xml:space="preserve">, </w:t>
      </w:r>
      <w:proofErr w:type="spellStart"/>
      <w:r w:rsidRPr="005B4DCA">
        <w:rPr>
          <w:b/>
          <w:sz w:val="24"/>
          <w:szCs w:val="24"/>
        </w:rPr>
        <w:t>Odbor</w:t>
      </w:r>
      <w:proofErr w:type="spellEnd"/>
      <w:r w:rsidRPr="005B4DCA">
        <w:rPr>
          <w:b/>
          <w:sz w:val="24"/>
          <w:szCs w:val="24"/>
        </w:rPr>
        <w:t xml:space="preserve"> </w:t>
      </w:r>
      <w:proofErr w:type="spellStart"/>
      <w:r w:rsidRPr="005B4DCA">
        <w:rPr>
          <w:b/>
          <w:sz w:val="24"/>
          <w:szCs w:val="24"/>
        </w:rPr>
        <w:t>cestnej</w:t>
      </w:r>
      <w:proofErr w:type="spellEnd"/>
      <w:r w:rsidRPr="005B4DCA">
        <w:rPr>
          <w:b/>
          <w:sz w:val="24"/>
          <w:szCs w:val="24"/>
        </w:rPr>
        <w:t xml:space="preserve"> </w:t>
      </w:r>
      <w:proofErr w:type="spellStart"/>
      <w:r w:rsidRPr="005B4DCA">
        <w:rPr>
          <w:b/>
          <w:sz w:val="24"/>
          <w:szCs w:val="24"/>
        </w:rPr>
        <w:t>dopravy</w:t>
      </w:r>
      <w:proofErr w:type="spellEnd"/>
      <w:r w:rsidRPr="005B4DCA">
        <w:rPr>
          <w:b/>
          <w:sz w:val="24"/>
          <w:szCs w:val="24"/>
        </w:rPr>
        <w:t xml:space="preserve"> a </w:t>
      </w:r>
      <w:proofErr w:type="spellStart"/>
      <w:r w:rsidRPr="005B4DCA">
        <w:rPr>
          <w:b/>
          <w:sz w:val="24"/>
          <w:szCs w:val="24"/>
        </w:rPr>
        <w:t>pozemných</w:t>
      </w:r>
      <w:proofErr w:type="spellEnd"/>
      <w:r w:rsidRPr="005B4DCA">
        <w:rPr>
          <w:b/>
          <w:sz w:val="24"/>
          <w:szCs w:val="24"/>
        </w:rPr>
        <w:t xml:space="preserve"> </w:t>
      </w:r>
      <w:proofErr w:type="spellStart"/>
      <w:r w:rsidRPr="005B4DCA">
        <w:rPr>
          <w:b/>
          <w:sz w:val="24"/>
          <w:szCs w:val="24"/>
        </w:rPr>
        <w:t>komunikácií</w:t>
      </w:r>
      <w:proofErr w:type="spellEnd"/>
      <w:r w:rsidRPr="005B4DCA">
        <w:rPr>
          <w:b/>
          <w:sz w:val="24"/>
          <w:szCs w:val="24"/>
        </w:rPr>
        <w:t xml:space="preserve">, </w:t>
      </w:r>
      <w:proofErr w:type="spellStart"/>
      <w:r w:rsidRPr="005B4DCA">
        <w:rPr>
          <w:b/>
          <w:sz w:val="24"/>
          <w:szCs w:val="24"/>
        </w:rPr>
        <w:t>Námestie</w:t>
      </w:r>
      <w:proofErr w:type="spellEnd"/>
      <w:r w:rsidRPr="005B4DCA">
        <w:rPr>
          <w:b/>
          <w:sz w:val="24"/>
          <w:szCs w:val="24"/>
        </w:rPr>
        <w:t xml:space="preserve"> </w:t>
      </w:r>
      <w:proofErr w:type="spellStart"/>
      <w:r w:rsidRPr="005B4DCA">
        <w:rPr>
          <w:b/>
          <w:sz w:val="24"/>
          <w:szCs w:val="24"/>
        </w:rPr>
        <w:t>Osloboditeľov</w:t>
      </w:r>
      <w:proofErr w:type="spellEnd"/>
      <w:r w:rsidRPr="005B4DCA">
        <w:rPr>
          <w:b/>
          <w:sz w:val="24"/>
          <w:szCs w:val="24"/>
        </w:rPr>
        <w:t xml:space="preserve"> 1, 031 41 </w:t>
      </w:r>
      <w:proofErr w:type="spellStart"/>
      <w:r w:rsidRPr="005B4DCA">
        <w:rPr>
          <w:b/>
          <w:sz w:val="24"/>
          <w:szCs w:val="24"/>
        </w:rPr>
        <w:t>Liptovský</w:t>
      </w:r>
      <w:proofErr w:type="spellEnd"/>
      <w:r w:rsidRPr="005B4DCA">
        <w:rPr>
          <w:b/>
          <w:sz w:val="24"/>
          <w:szCs w:val="24"/>
        </w:rPr>
        <w:t xml:space="preserve"> </w:t>
      </w:r>
      <w:proofErr w:type="spellStart"/>
      <w:r w:rsidRPr="005B4DCA">
        <w:rPr>
          <w:b/>
          <w:sz w:val="24"/>
          <w:szCs w:val="24"/>
        </w:rPr>
        <w:t>Mikuláš</w:t>
      </w:r>
      <w:proofErr w:type="spellEnd"/>
      <w:r w:rsidR="009C6F98" w:rsidRPr="005B4DCA">
        <w:rPr>
          <w:b/>
          <w:sz w:val="24"/>
          <w:szCs w:val="24"/>
        </w:rPr>
        <w:t xml:space="preserve"> </w:t>
      </w:r>
      <w:proofErr w:type="spellStart"/>
      <w:r w:rsidR="009C6F98" w:rsidRPr="005B4DCA">
        <w:rPr>
          <w:b/>
          <w:sz w:val="24"/>
          <w:szCs w:val="24"/>
        </w:rPr>
        <w:t>vyjadrením</w:t>
      </w:r>
      <w:proofErr w:type="spellEnd"/>
      <w:r w:rsidR="009C6F98" w:rsidRPr="005B4DCA">
        <w:rPr>
          <w:b/>
          <w:sz w:val="24"/>
          <w:szCs w:val="24"/>
        </w:rPr>
        <w:t xml:space="preserve"> pod č. OU-LM-OCDPK-201</w:t>
      </w:r>
      <w:r w:rsidR="005B4DCA">
        <w:rPr>
          <w:b/>
          <w:sz w:val="24"/>
          <w:szCs w:val="24"/>
        </w:rPr>
        <w:t>7</w:t>
      </w:r>
      <w:r w:rsidR="009C6F98" w:rsidRPr="005B4DCA">
        <w:rPr>
          <w:b/>
          <w:sz w:val="24"/>
          <w:szCs w:val="24"/>
        </w:rPr>
        <w:t>/01</w:t>
      </w:r>
      <w:r w:rsidR="005B4DCA">
        <w:rPr>
          <w:b/>
          <w:sz w:val="24"/>
          <w:szCs w:val="24"/>
        </w:rPr>
        <w:t>3263-002</w:t>
      </w:r>
      <w:r w:rsidR="009C6F98" w:rsidRPr="005B4DCA">
        <w:rPr>
          <w:b/>
          <w:sz w:val="24"/>
          <w:szCs w:val="24"/>
        </w:rPr>
        <w:t xml:space="preserve"> zo </w:t>
      </w:r>
      <w:proofErr w:type="spellStart"/>
      <w:r w:rsidR="009C6F98" w:rsidRPr="005B4DCA">
        <w:rPr>
          <w:b/>
          <w:sz w:val="24"/>
          <w:szCs w:val="24"/>
        </w:rPr>
        <w:t>dňa</w:t>
      </w:r>
      <w:proofErr w:type="spellEnd"/>
      <w:r w:rsidR="009C6F98" w:rsidRPr="005B4DCA">
        <w:rPr>
          <w:b/>
          <w:sz w:val="24"/>
          <w:szCs w:val="24"/>
        </w:rPr>
        <w:t xml:space="preserve"> </w:t>
      </w:r>
      <w:r w:rsidR="005B4DCA">
        <w:rPr>
          <w:b/>
          <w:sz w:val="24"/>
          <w:szCs w:val="24"/>
        </w:rPr>
        <w:t>27.11.</w:t>
      </w:r>
      <w:r w:rsidR="009C6F98" w:rsidRPr="005B4DCA">
        <w:rPr>
          <w:b/>
          <w:sz w:val="24"/>
          <w:szCs w:val="24"/>
        </w:rPr>
        <w:t>201</w:t>
      </w:r>
      <w:r w:rsidR="005B4DCA">
        <w:rPr>
          <w:b/>
          <w:sz w:val="24"/>
          <w:szCs w:val="24"/>
        </w:rPr>
        <w:t>7</w:t>
      </w:r>
      <w:r w:rsidR="009C6F98" w:rsidRPr="005B4DCA">
        <w:rPr>
          <w:b/>
          <w:sz w:val="24"/>
          <w:szCs w:val="24"/>
        </w:rPr>
        <w:t>,</w:t>
      </w:r>
      <w:r w:rsidRPr="0080338D">
        <w:rPr>
          <w:sz w:val="24"/>
          <w:szCs w:val="24"/>
        </w:rPr>
        <w:t xml:space="preserve"> </w:t>
      </w:r>
      <w:proofErr w:type="spellStart"/>
      <w:r w:rsidRPr="0028766E">
        <w:rPr>
          <w:b/>
          <w:sz w:val="24"/>
          <w:szCs w:val="24"/>
        </w:rPr>
        <w:t>Okresný</w:t>
      </w:r>
      <w:proofErr w:type="spellEnd"/>
      <w:r w:rsidRPr="0028766E">
        <w:rPr>
          <w:b/>
          <w:sz w:val="24"/>
          <w:szCs w:val="24"/>
        </w:rPr>
        <w:t xml:space="preserve"> </w:t>
      </w:r>
      <w:proofErr w:type="spellStart"/>
      <w:r w:rsidRPr="0028766E">
        <w:rPr>
          <w:b/>
          <w:sz w:val="24"/>
          <w:szCs w:val="24"/>
        </w:rPr>
        <w:t>úrad</w:t>
      </w:r>
      <w:proofErr w:type="spellEnd"/>
      <w:r w:rsidRPr="0028766E">
        <w:rPr>
          <w:b/>
          <w:sz w:val="24"/>
          <w:szCs w:val="24"/>
        </w:rPr>
        <w:t xml:space="preserve"> </w:t>
      </w:r>
      <w:proofErr w:type="spellStart"/>
      <w:r w:rsidRPr="0028766E">
        <w:rPr>
          <w:b/>
          <w:sz w:val="24"/>
          <w:szCs w:val="24"/>
        </w:rPr>
        <w:t>Liptovský</w:t>
      </w:r>
      <w:proofErr w:type="spellEnd"/>
      <w:r w:rsidRPr="0028766E">
        <w:rPr>
          <w:b/>
          <w:sz w:val="24"/>
          <w:szCs w:val="24"/>
        </w:rPr>
        <w:t xml:space="preserve"> </w:t>
      </w:r>
      <w:proofErr w:type="spellStart"/>
      <w:r w:rsidRPr="0028766E">
        <w:rPr>
          <w:b/>
          <w:sz w:val="24"/>
          <w:szCs w:val="24"/>
        </w:rPr>
        <w:t>Mikuláš</w:t>
      </w:r>
      <w:proofErr w:type="spellEnd"/>
      <w:r w:rsidRPr="0028766E">
        <w:rPr>
          <w:b/>
          <w:sz w:val="24"/>
          <w:szCs w:val="24"/>
        </w:rPr>
        <w:t xml:space="preserve">, </w:t>
      </w:r>
      <w:proofErr w:type="spellStart"/>
      <w:r w:rsidRPr="0028766E">
        <w:rPr>
          <w:b/>
          <w:sz w:val="24"/>
          <w:szCs w:val="24"/>
        </w:rPr>
        <w:t>Pozemkový</w:t>
      </w:r>
      <w:proofErr w:type="spellEnd"/>
      <w:r w:rsidRPr="0028766E">
        <w:rPr>
          <w:b/>
          <w:sz w:val="24"/>
          <w:szCs w:val="24"/>
        </w:rPr>
        <w:t xml:space="preserve"> a </w:t>
      </w:r>
      <w:proofErr w:type="spellStart"/>
      <w:r w:rsidRPr="0028766E">
        <w:rPr>
          <w:b/>
          <w:sz w:val="24"/>
          <w:szCs w:val="24"/>
        </w:rPr>
        <w:t>lesný</w:t>
      </w:r>
      <w:proofErr w:type="spellEnd"/>
      <w:r w:rsidRPr="0028766E">
        <w:rPr>
          <w:b/>
          <w:sz w:val="24"/>
          <w:szCs w:val="24"/>
        </w:rPr>
        <w:t xml:space="preserve"> </w:t>
      </w:r>
      <w:proofErr w:type="spellStart"/>
      <w:r w:rsidRPr="0028766E">
        <w:rPr>
          <w:b/>
          <w:sz w:val="24"/>
          <w:szCs w:val="24"/>
        </w:rPr>
        <w:t>odbor</w:t>
      </w:r>
      <w:proofErr w:type="spellEnd"/>
      <w:r w:rsidRPr="0028766E">
        <w:rPr>
          <w:b/>
          <w:sz w:val="24"/>
          <w:szCs w:val="24"/>
        </w:rPr>
        <w:t xml:space="preserve">, </w:t>
      </w:r>
      <w:proofErr w:type="spellStart"/>
      <w:r w:rsidRPr="0028766E">
        <w:rPr>
          <w:b/>
          <w:sz w:val="24"/>
          <w:szCs w:val="24"/>
        </w:rPr>
        <w:t>Pozemkové</w:t>
      </w:r>
      <w:proofErr w:type="spellEnd"/>
      <w:r w:rsidRPr="0028766E">
        <w:rPr>
          <w:b/>
          <w:sz w:val="24"/>
          <w:szCs w:val="24"/>
        </w:rPr>
        <w:t xml:space="preserve"> </w:t>
      </w:r>
      <w:proofErr w:type="spellStart"/>
      <w:r w:rsidRPr="0028766E">
        <w:rPr>
          <w:b/>
          <w:sz w:val="24"/>
          <w:szCs w:val="24"/>
        </w:rPr>
        <w:t>oddelenie</w:t>
      </w:r>
      <w:proofErr w:type="spellEnd"/>
      <w:r w:rsidRPr="0028766E">
        <w:rPr>
          <w:b/>
          <w:sz w:val="24"/>
          <w:szCs w:val="24"/>
        </w:rPr>
        <w:t xml:space="preserve">  </w:t>
      </w:r>
      <w:proofErr w:type="spellStart"/>
      <w:r w:rsidRPr="0028766E">
        <w:rPr>
          <w:b/>
          <w:sz w:val="24"/>
          <w:szCs w:val="24"/>
        </w:rPr>
        <w:t>Kollárova</w:t>
      </w:r>
      <w:proofErr w:type="spellEnd"/>
      <w:r w:rsidRPr="0028766E">
        <w:rPr>
          <w:b/>
          <w:sz w:val="24"/>
          <w:szCs w:val="24"/>
        </w:rPr>
        <w:t xml:space="preserve"> 2, 031 01 </w:t>
      </w:r>
      <w:proofErr w:type="spellStart"/>
      <w:r w:rsidRPr="0028766E">
        <w:rPr>
          <w:b/>
          <w:sz w:val="24"/>
          <w:szCs w:val="24"/>
        </w:rPr>
        <w:t>Liptovský</w:t>
      </w:r>
      <w:proofErr w:type="spellEnd"/>
      <w:r w:rsidRPr="0028766E">
        <w:rPr>
          <w:b/>
          <w:sz w:val="24"/>
          <w:szCs w:val="24"/>
        </w:rPr>
        <w:t xml:space="preserve"> </w:t>
      </w:r>
      <w:proofErr w:type="spellStart"/>
      <w:r w:rsidRPr="0028766E">
        <w:rPr>
          <w:b/>
          <w:sz w:val="24"/>
          <w:szCs w:val="24"/>
        </w:rPr>
        <w:t>Mikuláš</w:t>
      </w:r>
      <w:proofErr w:type="spellEnd"/>
      <w:r w:rsidR="009C6F98" w:rsidRPr="0028766E">
        <w:rPr>
          <w:b/>
          <w:sz w:val="24"/>
          <w:szCs w:val="24"/>
        </w:rPr>
        <w:t xml:space="preserve"> </w:t>
      </w:r>
      <w:proofErr w:type="spellStart"/>
      <w:r w:rsidR="009C6F98" w:rsidRPr="0028766E">
        <w:rPr>
          <w:b/>
          <w:sz w:val="24"/>
          <w:szCs w:val="24"/>
        </w:rPr>
        <w:t>vyjadrením</w:t>
      </w:r>
      <w:proofErr w:type="spellEnd"/>
      <w:r w:rsidR="009C6F98" w:rsidRPr="0028766E">
        <w:rPr>
          <w:b/>
          <w:sz w:val="24"/>
          <w:szCs w:val="24"/>
        </w:rPr>
        <w:t xml:space="preserve"> pod č. OU-LM-PLO-20</w:t>
      </w:r>
      <w:r w:rsidR="0028766E">
        <w:rPr>
          <w:b/>
          <w:sz w:val="24"/>
          <w:szCs w:val="24"/>
        </w:rPr>
        <w:t>20</w:t>
      </w:r>
      <w:r w:rsidR="009C6F98" w:rsidRPr="0028766E">
        <w:rPr>
          <w:b/>
          <w:sz w:val="24"/>
          <w:szCs w:val="24"/>
        </w:rPr>
        <w:t>/</w:t>
      </w:r>
      <w:r w:rsidR="0028766E">
        <w:rPr>
          <w:b/>
          <w:sz w:val="24"/>
          <w:szCs w:val="24"/>
        </w:rPr>
        <w:t>011247-003</w:t>
      </w:r>
      <w:r w:rsidR="009C6F98" w:rsidRPr="0028766E">
        <w:rPr>
          <w:b/>
          <w:sz w:val="24"/>
          <w:szCs w:val="24"/>
        </w:rPr>
        <w:t xml:space="preserve"> zo </w:t>
      </w:r>
      <w:proofErr w:type="spellStart"/>
      <w:r w:rsidR="009C6F98" w:rsidRPr="0028766E">
        <w:rPr>
          <w:b/>
          <w:sz w:val="24"/>
          <w:szCs w:val="24"/>
        </w:rPr>
        <w:t>dňa</w:t>
      </w:r>
      <w:proofErr w:type="spellEnd"/>
      <w:r w:rsidR="009C6F98" w:rsidRPr="0028766E">
        <w:rPr>
          <w:b/>
          <w:sz w:val="24"/>
          <w:szCs w:val="24"/>
        </w:rPr>
        <w:t xml:space="preserve"> </w:t>
      </w:r>
      <w:r w:rsidR="0028766E">
        <w:rPr>
          <w:b/>
          <w:sz w:val="24"/>
          <w:szCs w:val="24"/>
        </w:rPr>
        <w:t>3</w:t>
      </w:r>
      <w:r w:rsidR="009C6F98" w:rsidRPr="0028766E">
        <w:rPr>
          <w:b/>
          <w:sz w:val="24"/>
          <w:szCs w:val="24"/>
        </w:rPr>
        <w:t>0.</w:t>
      </w:r>
      <w:r w:rsidR="0028766E">
        <w:rPr>
          <w:b/>
          <w:sz w:val="24"/>
          <w:szCs w:val="24"/>
        </w:rPr>
        <w:t>1</w:t>
      </w:r>
      <w:r w:rsidR="009C6F98" w:rsidRPr="0028766E">
        <w:rPr>
          <w:b/>
          <w:sz w:val="24"/>
          <w:szCs w:val="24"/>
        </w:rPr>
        <w:t>0.20</w:t>
      </w:r>
      <w:r w:rsidR="0028766E">
        <w:rPr>
          <w:b/>
          <w:sz w:val="24"/>
          <w:szCs w:val="24"/>
        </w:rPr>
        <w:t>20</w:t>
      </w:r>
      <w:r w:rsidR="009C6F98" w:rsidRPr="0028766E">
        <w:rPr>
          <w:b/>
          <w:sz w:val="24"/>
          <w:szCs w:val="24"/>
        </w:rPr>
        <w:t>,</w:t>
      </w:r>
      <w:r w:rsidRPr="0028766E">
        <w:rPr>
          <w:b/>
          <w:sz w:val="24"/>
          <w:szCs w:val="24"/>
        </w:rPr>
        <w:t xml:space="preserve"> </w:t>
      </w:r>
      <w:proofErr w:type="spellStart"/>
      <w:r w:rsidRPr="0028766E">
        <w:rPr>
          <w:b/>
          <w:sz w:val="24"/>
          <w:szCs w:val="24"/>
        </w:rPr>
        <w:t>Okresný</w:t>
      </w:r>
      <w:proofErr w:type="spellEnd"/>
      <w:r w:rsidRPr="0028766E">
        <w:rPr>
          <w:b/>
          <w:sz w:val="24"/>
          <w:szCs w:val="24"/>
        </w:rPr>
        <w:t xml:space="preserve"> </w:t>
      </w:r>
      <w:proofErr w:type="spellStart"/>
      <w:r w:rsidRPr="0028766E">
        <w:rPr>
          <w:b/>
          <w:sz w:val="24"/>
          <w:szCs w:val="24"/>
        </w:rPr>
        <w:t>úrad</w:t>
      </w:r>
      <w:proofErr w:type="spellEnd"/>
      <w:r w:rsidRPr="0028766E">
        <w:rPr>
          <w:b/>
          <w:sz w:val="24"/>
          <w:szCs w:val="24"/>
        </w:rPr>
        <w:t xml:space="preserve"> </w:t>
      </w:r>
      <w:proofErr w:type="spellStart"/>
      <w:r w:rsidRPr="0028766E">
        <w:rPr>
          <w:b/>
          <w:sz w:val="24"/>
          <w:szCs w:val="24"/>
        </w:rPr>
        <w:t>Liptovský</w:t>
      </w:r>
      <w:proofErr w:type="spellEnd"/>
      <w:r w:rsidRPr="0028766E">
        <w:rPr>
          <w:b/>
          <w:sz w:val="24"/>
          <w:szCs w:val="24"/>
        </w:rPr>
        <w:t xml:space="preserve"> </w:t>
      </w:r>
      <w:proofErr w:type="spellStart"/>
      <w:r w:rsidRPr="0028766E">
        <w:rPr>
          <w:b/>
          <w:sz w:val="24"/>
          <w:szCs w:val="24"/>
        </w:rPr>
        <w:t>Mikuláš</w:t>
      </w:r>
      <w:proofErr w:type="spellEnd"/>
      <w:r w:rsidRPr="0028766E">
        <w:rPr>
          <w:b/>
          <w:sz w:val="24"/>
          <w:szCs w:val="24"/>
        </w:rPr>
        <w:t xml:space="preserve">, </w:t>
      </w:r>
      <w:proofErr w:type="spellStart"/>
      <w:r w:rsidRPr="0028766E">
        <w:rPr>
          <w:b/>
          <w:sz w:val="24"/>
          <w:szCs w:val="24"/>
        </w:rPr>
        <w:t>Pozemkový</w:t>
      </w:r>
      <w:proofErr w:type="spellEnd"/>
      <w:r w:rsidRPr="0028766E">
        <w:rPr>
          <w:b/>
          <w:sz w:val="24"/>
          <w:szCs w:val="24"/>
        </w:rPr>
        <w:t xml:space="preserve"> a </w:t>
      </w:r>
      <w:proofErr w:type="spellStart"/>
      <w:r w:rsidRPr="0028766E">
        <w:rPr>
          <w:b/>
          <w:sz w:val="24"/>
          <w:szCs w:val="24"/>
        </w:rPr>
        <w:t>lesný</w:t>
      </w:r>
      <w:proofErr w:type="spellEnd"/>
      <w:r w:rsidRPr="0028766E">
        <w:rPr>
          <w:b/>
          <w:sz w:val="24"/>
          <w:szCs w:val="24"/>
        </w:rPr>
        <w:t xml:space="preserve"> </w:t>
      </w:r>
      <w:proofErr w:type="spellStart"/>
      <w:r w:rsidRPr="0028766E">
        <w:rPr>
          <w:b/>
          <w:sz w:val="24"/>
          <w:szCs w:val="24"/>
        </w:rPr>
        <w:t>odbor</w:t>
      </w:r>
      <w:proofErr w:type="spellEnd"/>
      <w:r w:rsidRPr="0028766E">
        <w:rPr>
          <w:b/>
          <w:sz w:val="24"/>
          <w:szCs w:val="24"/>
        </w:rPr>
        <w:t xml:space="preserve">, </w:t>
      </w:r>
      <w:proofErr w:type="spellStart"/>
      <w:r w:rsidRPr="0028766E">
        <w:rPr>
          <w:b/>
          <w:sz w:val="24"/>
          <w:szCs w:val="24"/>
        </w:rPr>
        <w:t>Oddelenie</w:t>
      </w:r>
      <w:proofErr w:type="spellEnd"/>
      <w:r w:rsidRPr="0028766E">
        <w:rPr>
          <w:b/>
          <w:sz w:val="24"/>
          <w:szCs w:val="24"/>
        </w:rPr>
        <w:t xml:space="preserve"> </w:t>
      </w:r>
      <w:proofErr w:type="spellStart"/>
      <w:r w:rsidRPr="0028766E">
        <w:rPr>
          <w:b/>
          <w:sz w:val="24"/>
          <w:szCs w:val="24"/>
        </w:rPr>
        <w:t>lesného</w:t>
      </w:r>
      <w:proofErr w:type="spellEnd"/>
      <w:r w:rsidRPr="0028766E">
        <w:rPr>
          <w:b/>
          <w:sz w:val="24"/>
          <w:szCs w:val="24"/>
        </w:rPr>
        <w:t xml:space="preserve"> </w:t>
      </w:r>
      <w:proofErr w:type="spellStart"/>
      <w:r w:rsidRPr="0028766E">
        <w:rPr>
          <w:b/>
          <w:sz w:val="24"/>
          <w:szCs w:val="24"/>
        </w:rPr>
        <w:t>hospodárstva</w:t>
      </w:r>
      <w:proofErr w:type="spellEnd"/>
      <w:r w:rsidRPr="0028766E">
        <w:rPr>
          <w:b/>
          <w:sz w:val="24"/>
          <w:szCs w:val="24"/>
        </w:rPr>
        <w:t xml:space="preserve">, </w:t>
      </w:r>
      <w:proofErr w:type="spellStart"/>
      <w:r w:rsidRPr="0028766E">
        <w:rPr>
          <w:b/>
          <w:sz w:val="24"/>
          <w:szCs w:val="24"/>
        </w:rPr>
        <w:t>Kollárova</w:t>
      </w:r>
      <w:proofErr w:type="spellEnd"/>
      <w:r w:rsidRPr="0028766E">
        <w:rPr>
          <w:b/>
          <w:sz w:val="24"/>
          <w:szCs w:val="24"/>
        </w:rPr>
        <w:t xml:space="preserve"> 2, 031 01 </w:t>
      </w:r>
      <w:proofErr w:type="spellStart"/>
      <w:r w:rsidRPr="0028766E">
        <w:rPr>
          <w:b/>
          <w:sz w:val="24"/>
          <w:szCs w:val="24"/>
        </w:rPr>
        <w:t>Liptovský</w:t>
      </w:r>
      <w:proofErr w:type="spellEnd"/>
      <w:r w:rsidRPr="0028766E">
        <w:rPr>
          <w:b/>
          <w:sz w:val="24"/>
          <w:szCs w:val="24"/>
        </w:rPr>
        <w:t xml:space="preserve"> </w:t>
      </w:r>
      <w:proofErr w:type="spellStart"/>
      <w:r w:rsidRPr="0028766E">
        <w:rPr>
          <w:b/>
          <w:sz w:val="24"/>
          <w:szCs w:val="24"/>
        </w:rPr>
        <w:t>Mikuláš</w:t>
      </w:r>
      <w:proofErr w:type="spellEnd"/>
      <w:r w:rsidR="009C6F98" w:rsidRPr="0028766E">
        <w:rPr>
          <w:b/>
          <w:sz w:val="24"/>
          <w:szCs w:val="24"/>
        </w:rPr>
        <w:t xml:space="preserve"> </w:t>
      </w:r>
      <w:proofErr w:type="spellStart"/>
      <w:r w:rsidR="009C6F98" w:rsidRPr="0028766E">
        <w:rPr>
          <w:b/>
          <w:sz w:val="24"/>
          <w:szCs w:val="24"/>
        </w:rPr>
        <w:t>záväzným</w:t>
      </w:r>
      <w:proofErr w:type="spellEnd"/>
      <w:r w:rsidR="009C6F98" w:rsidRPr="0028766E">
        <w:rPr>
          <w:b/>
          <w:sz w:val="24"/>
          <w:szCs w:val="24"/>
        </w:rPr>
        <w:t xml:space="preserve"> </w:t>
      </w:r>
      <w:proofErr w:type="spellStart"/>
      <w:r w:rsidR="009C6F98" w:rsidRPr="0028766E">
        <w:rPr>
          <w:b/>
          <w:sz w:val="24"/>
          <w:szCs w:val="24"/>
        </w:rPr>
        <w:t>stanoviskom</w:t>
      </w:r>
      <w:proofErr w:type="spellEnd"/>
      <w:r w:rsidR="009C6F98" w:rsidRPr="0028766E">
        <w:rPr>
          <w:b/>
          <w:sz w:val="24"/>
          <w:szCs w:val="24"/>
        </w:rPr>
        <w:t xml:space="preserve"> pod č. OU-LM-PLO2-202</w:t>
      </w:r>
      <w:r w:rsidR="0028766E">
        <w:rPr>
          <w:b/>
          <w:sz w:val="24"/>
          <w:szCs w:val="24"/>
        </w:rPr>
        <w:t>1</w:t>
      </w:r>
      <w:r w:rsidR="009C6F98" w:rsidRPr="0028766E">
        <w:rPr>
          <w:b/>
          <w:sz w:val="24"/>
          <w:szCs w:val="24"/>
        </w:rPr>
        <w:t>/00</w:t>
      </w:r>
      <w:r w:rsidR="0028766E">
        <w:rPr>
          <w:b/>
          <w:sz w:val="24"/>
          <w:szCs w:val="24"/>
        </w:rPr>
        <w:t>2688-003</w:t>
      </w:r>
      <w:r w:rsidR="009C6F98" w:rsidRPr="0028766E">
        <w:rPr>
          <w:b/>
          <w:sz w:val="24"/>
          <w:szCs w:val="24"/>
        </w:rPr>
        <w:t xml:space="preserve"> zo </w:t>
      </w:r>
      <w:proofErr w:type="spellStart"/>
      <w:r w:rsidR="009C6F98" w:rsidRPr="0028766E">
        <w:rPr>
          <w:b/>
          <w:sz w:val="24"/>
          <w:szCs w:val="24"/>
        </w:rPr>
        <w:t>dňa</w:t>
      </w:r>
      <w:proofErr w:type="spellEnd"/>
      <w:r w:rsidR="009C6F98" w:rsidRPr="0028766E">
        <w:rPr>
          <w:b/>
          <w:sz w:val="24"/>
          <w:szCs w:val="24"/>
        </w:rPr>
        <w:t xml:space="preserve"> </w:t>
      </w:r>
      <w:r w:rsidR="0028766E">
        <w:rPr>
          <w:b/>
          <w:sz w:val="24"/>
          <w:szCs w:val="24"/>
        </w:rPr>
        <w:t>19.02.2021</w:t>
      </w:r>
      <w:r w:rsidR="009C6F98" w:rsidRPr="0028766E">
        <w:rPr>
          <w:b/>
          <w:sz w:val="24"/>
          <w:szCs w:val="24"/>
        </w:rPr>
        <w:t>,</w:t>
      </w:r>
      <w:r w:rsidR="009C6F98">
        <w:rPr>
          <w:sz w:val="24"/>
          <w:szCs w:val="24"/>
        </w:rPr>
        <w:t xml:space="preserve"> </w:t>
      </w:r>
      <w:r w:rsidRPr="0085037F">
        <w:rPr>
          <w:b/>
          <w:sz w:val="24"/>
          <w:szCs w:val="24"/>
        </w:rPr>
        <w:t xml:space="preserve">Mesto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Hrádok</w:t>
      </w:r>
      <w:proofErr w:type="spellEnd"/>
      <w:r w:rsidRPr="0085037F">
        <w:rPr>
          <w:b/>
          <w:sz w:val="24"/>
          <w:szCs w:val="24"/>
        </w:rPr>
        <w:t xml:space="preserve">, </w:t>
      </w:r>
      <w:proofErr w:type="spellStart"/>
      <w:r w:rsidRPr="0085037F">
        <w:rPr>
          <w:b/>
          <w:sz w:val="24"/>
          <w:szCs w:val="24"/>
        </w:rPr>
        <w:t>Odbor</w:t>
      </w:r>
      <w:proofErr w:type="spellEnd"/>
      <w:r w:rsidRPr="0085037F">
        <w:rPr>
          <w:b/>
          <w:sz w:val="24"/>
          <w:szCs w:val="24"/>
        </w:rPr>
        <w:t xml:space="preserve"> </w:t>
      </w:r>
      <w:proofErr w:type="spellStart"/>
      <w:r w:rsidRPr="0085037F">
        <w:rPr>
          <w:b/>
          <w:sz w:val="24"/>
          <w:szCs w:val="24"/>
        </w:rPr>
        <w:t>finačný</w:t>
      </w:r>
      <w:proofErr w:type="spellEnd"/>
      <w:r w:rsidRPr="0085037F">
        <w:rPr>
          <w:b/>
          <w:sz w:val="24"/>
          <w:szCs w:val="24"/>
        </w:rPr>
        <w:t xml:space="preserve">, </w:t>
      </w:r>
      <w:proofErr w:type="spellStart"/>
      <w:r w:rsidRPr="0085037F">
        <w:rPr>
          <w:b/>
          <w:sz w:val="24"/>
          <w:szCs w:val="24"/>
        </w:rPr>
        <w:t>daňový</w:t>
      </w:r>
      <w:proofErr w:type="spellEnd"/>
      <w:r w:rsidRPr="0085037F">
        <w:rPr>
          <w:b/>
          <w:sz w:val="24"/>
          <w:szCs w:val="24"/>
        </w:rPr>
        <w:t xml:space="preserve"> a </w:t>
      </w:r>
      <w:proofErr w:type="spellStart"/>
      <w:r w:rsidRPr="0085037F">
        <w:rPr>
          <w:b/>
          <w:sz w:val="24"/>
          <w:szCs w:val="24"/>
        </w:rPr>
        <w:t>majektu</w:t>
      </w:r>
      <w:proofErr w:type="spellEnd"/>
      <w:r w:rsidRPr="0085037F">
        <w:rPr>
          <w:b/>
          <w:sz w:val="24"/>
          <w:szCs w:val="24"/>
        </w:rPr>
        <w:t xml:space="preserve">, </w:t>
      </w:r>
      <w:proofErr w:type="spellStart"/>
      <w:r w:rsidRPr="0085037F">
        <w:rPr>
          <w:b/>
          <w:sz w:val="24"/>
          <w:szCs w:val="24"/>
        </w:rPr>
        <w:t>Hviezdoslavova</w:t>
      </w:r>
      <w:proofErr w:type="spellEnd"/>
      <w:r w:rsidRPr="0085037F">
        <w:rPr>
          <w:b/>
          <w:sz w:val="24"/>
          <w:szCs w:val="24"/>
        </w:rPr>
        <w:t xml:space="preserve"> 170, 033 01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Hrádok</w:t>
      </w:r>
      <w:proofErr w:type="spellEnd"/>
      <w:r w:rsidR="00B264AF" w:rsidRPr="0085037F">
        <w:rPr>
          <w:b/>
          <w:sz w:val="24"/>
          <w:szCs w:val="24"/>
        </w:rPr>
        <w:t xml:space="preserve"> pod č. </w:t>
      </w:r>
      <w:proofErr w:type="spellStart"/>
      <w:r w:rsidR="00B264AF" w:rsidRPr="0085037F">
        <w:rPr>
          <w:b/>
          <w:sz w:val="24"/>
          <w:szCs w:val="24"/>
        </w:rPr>
        <w:t>OFDaM</w:t>
      </w:r>
      <w:proofErr w:type="spellEnd"/>
      <w:r w:rsidR="00B264AF" w:rsidRPr="0085037F">
        <w:rPr>
          <w:b/>
          <w:sz w:val="24"/>
          <w:szCs w:val="24"/>
        </w:rPr>
        <w:t xml:space="preserve"> R201</w:t>
      </w:r>
      <w:r w:rsidR="0085037F">
        <w:rPr>
          <w:b/>
          <w:sz w:val="24"/>
          <w:szCs w:val="24"/>
        </w:rPr>
        <w:t>8</w:t>
      </w:r>
      <w:r w:rsidR="00B264AF" w:rsidRPr="0085037F">
        <w:rPr>
          <w:b/>
          <w:sz w:val="24"/>
          <w:szCs w:val="24"/>
        </w:rPr>
        <w:t>/</w:t>
      </w:r>
      <w:r w:rsidR="0085037F">
        <w:rPr>
          <w:b/>
          <w:sz w:val="24"/>
          <w:szCs w:val="24"/>
        </w:rPr>
        <w:t>000884-Re</w:t>
      </w:r>
      <w:r w:rsidR="00B264AF" w:rsidRPr="0085037F">
        <w:rPr>
          <w:b/>
          <w:sz w:val="24"/>
          <w:szCs w:val="24"/>
        </w:rPr>
        <w:t xml:space="preserve"> zo </w:t>
      </w:r>
      <w:proofErr w:type="spellStart"/>
      <w:r w:rsidR="00B264AF" w:rsidRPr="0085037F">
        <w:rPr>
          <w:b/>
          <w:sz w:val="24"/>
          <w:szCs w:val="24"/>
        </w:rPr>
        <w:t>dňa</w:t>
      </w:r>
      <w:proofErr w:type="spellEnd"/>
      <w:r w:rsidR="00B264AF" w:rsidRPr="0085037F">
        <w:rPr>
          <w:b/>
          <w:sz w:val="24"/>
          <w:szCs w:val="24"/>
        </w:rPr>
        <w:t xml:space="preserve"> </w:t>
      </w:r>
      <w:r w:rsidR="0085037F">
        <w:rPr>
          <w:b/>
          <w:sz w:val="24"/>
          <w:szCs w:val="24"/>
        </w:rPr>
        <w:t>25.01.2018,</w:t>
      </w:r>
      <w:r w:rsidR="00B264AF">
        <w:rPr>
          <w:sz w:val="24"/>
          <w:szCs w:val="24"/>
        </w:rPr>
        <w:t xml:space="preserve"> </w:t>
      </w:r>
      <w:r w:rsidRPr="0085037F">
        <w:rPr>
          <w:b/>
          <w:sz w:val="24"/>
          <w:szCs w:val="24"/>
        </w:rPr>
        <w:t xml:space="preserve">Mesto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Hrádok</w:t>
      </w:r>
      <w:proofErr w:type="spellEnd"/>
      <w:r w:rsidRPr="0085037F">
        <w:rPr>
          <w:b/>
          <w:sz w:val="24"/>
          <w:szCs w:val="24"/>
        </w:rPr>
        <w:t xml:space="preserve">, </w:t>
      </w:r>
      <w:proofErr w:type="spellStart"/>
      <w:r w:rsidRPr="0085037F">
        <w:rPr>
          <w:b/>
          <w:sz w:val="24"/>
          <w:szCs w:val="24"/>
        </w:rPr>
        <w:t>Odbor</w:t>
      </w:r>
      <w:proofErr w:type="spellEnd"/>
      <w:r w:rsidRPr="0085037F">
        <w:rPr>
          <w:b/>
          <w:sz w:val="24"/>
          <w:szCs w:val="24"/>
        </w:rPr>
        <w:t xml:space="preserve"> </w:t>
      </w:r>
      <w:proofErr w:type="spellStart"/>
      <w:r w:rsidRPr="0085037F">
        <w:rPr>
          <w:b/>
          <w:sz w:val="24"/>
          <w:szCs w:val="24"/>
        </w:rPr>
        <w:t>výstavby</w:t>
      </w:r>
      <w:proofErr w:type="spellEnd"/>
      <w:r w:rsidRPr="0085037F">
        <w:rPr>
          <w:b/>
          <w:sz w:val="24"/>
          <w:szCs w:val="24"/>
        </w:rPr>
        <w:t xml:space="preserve">, </w:t>
      </w:r>
      <w:proofErr w:type="spellStart"/>
      <w:r w:rsidRPr="0085037F">
        <w:rPr>
          <w:b/>
          <w:sz w:val="24"/>
          <w:szCs w:val="24"/>
        </w:rPr>
        <w:t>životného</w:t>
      </w:r>
      <w:proofErr w:type="spellEnd"/>
      <w:r w:rsidRPr="0085037F">
        <w:rPr>
          <w:b/>
          <w:sz w:val="24"/>
          <w:szCs w:val="24"/>
        </w:rPr>
        <w:t xml:space="preserve"> </w:t>
      </w:r>
      <w:proofErr w:type="spellStart"/>
      <w:r w:rsidRPr="0085037F">
        <w:rPr>
          <w:b/>
          <w:sz w:val="24"/>
          <w:szCs w:val="24"/>
        </w:rPr>
        <w:t>prostredia</w:t>
      </w:r>
      <w:proofErr w:type="spellEnd"/>
      <w:r w:rsidRPr="0085037F">
        <w:rPr>
          <w:b/>
          <w:sz w:val="24"/>
          <w:szCs w:val="24"/>
        </w:rPr>
        <w:t xml:space="preserve"> a </w:t>
      </w:r>
      <w:proofErr w:type="spellStart"/>
      <w:r w:rsidRPr="0085037F">
        <w:rPr>
          <w:b/>
          <w:sz w:val="24"/>
          <w:szCs w:val="24"/>
        </w:rPr>
        <w:t>dopravy</w:t>
      </w:r>
      <w:proofErr w:type="spellEnd"/>
      <w:r w:rsidRPr="0085037F">
        <w:rPr>
          <w:b/>
          <w:sz w:val="24"/>
          <w:szCs w:val="24"/>
        </w:rPr>
        <w:t xml:space="preserve">, </w:t>
      </w:r>
      <w:proofErr w:type="spellStart"/>
      <w:r w:rsidRPr="0085037F">
        <w:rPr>
          <w:b/>
          <w:sz w:val="24"/>
          <w:szCs w:val="24"/>
        </w:rPr>
        <w:t>Hviezdoslavova</w:t>
      </w:r>
      <w:proofErr w:type="spellEnd"/>
      <w:r w:rsidRPr="0085037F">
        <w:rPr>
          <w:b/>
          <w:sz w:val="24"/>
          <w:szCs w:val="24"/>
        </w:rPr>
        <w:t xml:space="preserve"> 170, 033 01 </w:t>
      </w:r>
      <w:proofErr w:type="spellStart"/>
      <w:r w:rsidRPr="0085037F">
        <w:rPr>
          <w:b/>
          <w:sz w:val="24"/>
          <w:szCs w:val="24"/>
        </w:rPr>
        <w:t>Liptovský</w:t>
      </w:r>
      <w:proofErr w:type="spellEnd"/>
      <w:r w:rsidRPr="0085037F">
        <w:rPr>
          <w:b/>
          <w:sz w:val="24"/>
          <w:szCs w:val="24"/>
        </w:rPr>
        <w:t xml:space="preserve"> </w:t>
      </w:r>
      <w:proofErr w:type="spellStart"/>
      <w:r w:rsidRPr="0085037F">
        <w:rPr>
          <w:b/>
          <w:sz w:val="24"/>
          <w:szCs w:val="24"/>
        </w:rPr>
        <w:t>Hrádok</w:t>
      </w:r>
      <w:proofErr w:type="spellEnd"/>
      <w:r w:rsidR="009C6F98" w:rsidRPr="0085037F">
        <w:rPr>
          <w:b/>
          <w:sz w:val="24"/>
          <w:szCs w:val="24"/>
        </w:rPr>
        <w:t xml:space="preserve"> </w:t>
      </w:r>
      <w:proofErr w:type="spellStart"/>
      <w:r w:rsidR="009C6F98" w:rsidRPr="0085037F">
        <w:rPr>
          <w:b/>
          <w:sz w:val="24"/>
          <w:szCs w:val="24"/>
        </w:rPr>
        <w:t>záväzným</w:t>
      </w:r>
      <w:proofErr w:type="spellEnd"/>
      <w:r w:rsidR="009C6F98" w:rsidRPr="0085037F">
        <w:rPr>
          <w:b/>
          <w:sz w:val="24"/>
          <w:szCs w:val="24"/>
        </w:rPr>
        <w:t xml:space="preserve"> </w:t>
      </w:r>
      <w:proofErr w:type="spellStart"/>
      <w:r w:rsidR="009C6F98" w:rsidRPr="0085037F">
        <w:rPr>
          <w:b/>
          <w:sz w:val="24"/>
          <w:szCs w:val="24"/>
        </w:rPr>
        <w:t>stanoviskom</w:t>
      </w:r>
      <w:proofErr w:type="spellEnd"/>
      <w:r w:rsidR="009C6F98" w:rsidRPr="0085037F">
        <w:rPr>
          <w:b/>
          <w:sz w:val="24"/>
          <w:szCs w:val="24"/>
        </w:rPr>
        <w:t xml:space="preserve"> pod č. R20</w:t>
      </w:r>
      <w:r w:rsidR="0085037F">
        <w:rPr>
          <w:b/>
          <w:sz w:val="24"/>
          <w:szCs w:val="24"/>
        </w:rPr>
        <w:t>20</w:t>
      </w:r>
      <w:r w:rsidR="009C6F98" w:rsidRPr="0085037F">
        <w:rPr>
          <w:b/>
          <w:sz w:val="24"/>
          <w:szCs w:val="24"/>
        </w:rPr>
        <w:t>/</w:t>
      </w:r>
      <w:r w:rsidR="0085037F">
        <w:rPr>
          <w:b/>
          <w:sz w:val="24"/>
          <w:szCs w:val="24"/>
        </w:rPr>
        <w:t>5735</w:t>
      </w:r>
      <w:r w:rsidR="009C6F98" w:rsidRPr="0085037F">
        <w:rPr>
          <w:b/>
          <w:sz w:val="24"/>
          <w:szCs w:val="24"/>
        </w:rPr>
        <w:t xml:space="preserve"> BS zo </w:t>
      </w:r>
      <w:proofErr w:type="spellStart"/>
      <w:r w:rsidR="009C6F98" w:rsidRPr="0085037F">
        <w:rPr>
          <w:b/>
          <w:sz w:val="24"/>
          <w:szCs w:val="24"/>
        </w:rPr>
        <w:t>dňa</w:t>
      </w:r>
      <w:proofErr w:type="spellEnd"/>
      <w:r w:rsidR="009C6F98" w:rsidRPr="0085037F">
        <w:rPr>
          <w:b/>
          <w:sz w:val="24"/>
          <w:szCs w:val="24"/>
        </w:rPr>
        <w:t xml:space="preserve"> </w:t>
      </w:r>
      <w:r w:rsidR="0085037F">
        <w:rPr>
          <w:b/>
          <w:sz w:val="24"/>
          <w:szCs w:val="24"/>
        </w:rPr>
        <w:t>07.08.2020</w:t>
      </w:r>
      <w:r w:rsidR="00EE60CE" w:rsidRPr="0085037F">
        <w:rPr>
          <w:b/>
          <w:sz w:val="24"/>
          <w:szCs w:val="24"/>
        </w:rPr>
        <w:t>,</w:t>
      </w:r>
      <w:r w:rsidR="00EE60CE">
        <w:rPr>
          <w:sz w:val="24"/>
          <w:szCs w:val="24"/>
        </w:rPr>
        <w:t xml:space="preserve"> </w:t>
      </w:r>
      <w:r w:rsidR="0085037F" w:rsidRPr="0085037F">
        <w:rPr>
          <w:b/>
          <w:sz w:val="24"/>
          <w:szCs w:val="24"/>
        </w:rPr>
        <w:t xml:space="preserve">Mesto </w:t>
      </w:r>
      <w:proofErr w:type="spellStart"/>
      <w:r w:rsidR="0085037F" w:rsidRPr="0085037F">
        <w:rPr>
          <w:b/>
          <w:sz w:val="24"/>
          <w:szCs w:val="24"/>
        </w:rPr>
        <w:t>Liptovský</w:t>
      </w:r>
      <w:proofErr w:type="spellEnd"/>
      <w:r w:rsidR="0085037F" w:rsidRPr="0085037F">
        <w:rPr>
          <w:b/>
          <w:sz w:val="24"/>
          <w:szCs w:val="24"/>
        </w:rPr>
        <w:t xml:space="preserve"> </w:t>
      </w:r>
      <w:proofErr w:type="spellStart"/>
      <w:r w:rsidR="0085037F" w:rsidRPr="0085037F">
        <w:rPr>
          <w:b/>
          <w:sz w:val="24"/>
          <w:szCs w:val="24"/>
        </w:rPr>
        <w:t>Hrádok</w:t>
      </w:r>
      <w:proofErr w:type="spellEnd"/>
      <w:r w:rsidR="0085037F" w:rsidRPr="0085037F">
        <w:rPr>
          <w:b/>
          <w:sz w:val="24"/>
          <w:szCs w:val="24"/>
        </w:rPr>
        <w:t xml:space="preserve">, </w:t>
      </w:r>
      <w:proofErr w:type="spellStart"/>
      <w:r w:rsidR="0085037F" w:rsidRPr="0085037F">
        <w:rPr>
          <w:b/>
          <w:sz w:val="24"/>
          <w:szCs w:val="24"/>
        </w:rPr>
        <w:t>Odbor</w:t>
      </w:r>
      <w:proofErr w:type="spellEnd"/>
      <w:r w:rsidR="0085037F">
        <w:rPr>
          <w:b/>
          <w:sz w:val="24"/>
          <w:szCs w:val="24"/>
        </w:rPr>
        <w:t xml:space="preserve"> </w:t>
      </w:r>
      <w:proofErr w:type="spellStart"/>
      <w:r w:rsidR="0085037F">
        <w:rPr>
          <w:b/>
          <w:sz w:val="24"/>
          <w:szCs w:val="24"/>
        </w:rPr>
        <w:t>technických</w:t>
      </w:r>
      <w:proofErr w:type="spellEnd"/>
      <w:r w:rsidR="0085037F">
        <w:rPr>
          <w:b/>
          <w:sz w:val="24"/>
          <w:szCs w:val="24"/>
        </w:rPr>
        <w:t xml:space="preserve"> </w:t>
      </w:r>
      <w:proofErr w:type="spellStart"/>
      <w:r w:rsidR="0085037F">
        <w:rPr>
          <w:b/>
          <w:sz w:val="24"/>
          <w:szCs w:val="24"/>
        </w:rPr>
        <w:t>služieb</w:t>
      </w:r>
      <w:proofErr w:type="spellEnd"/>
      <w:r w:rsidR="0085037F">
        <w:rPr>
          <w:b/>
          <w:sz w:val="24"/>
          <w:szCs w:val="24"/>
        </w:rPr>
        <w:t xml:space="preserve"> </w:t>
      </w:r>
      <w:proofErr w:type="spellStart"/>
      <w:r w:rsidR="0085037F">
        <w:rPr>
          <w:b/>
          <w:sz w:val="24"/>
          <w:szCs w:val="24"/>
        </w:rPr>
        <w:t>vyjadrením</w:t>
      </w:r>
      <w:proofErr w:type="spellEnd"/>
      <w:r w:rsidR="0085037F">
        <w:rPr>
          <w:b/>
          <w:sz w:val="24"/>
          <w:szCs w:val="24"/>
        </w:rPr>
        <w:t xml:space="preserve"> pod č. R2021/001554 zo </w:t>
      </w:r>
      <w:proofErr w:type="spellStart"/>
      <w:r w:rsidR="0085037F">
        <w:rPr>
          <w:b/>
          <w:sz w:val="24"/>
          <w:szCs w:val="24"/>
        </w:rPr>
        <w:t>dňa</w:t>
      </w:r>
      <w:proofErr w:type="spellEnd"/>
      <w:r w:rsidR="0085037F">
        <w:rPr>
          <w:b/>
          <w:sz w:val="24"/>
          <w:szCs w:val="24"/>
        </w:rPr>
        <w:t xml:space="preserve"> 15.02.2021,</w:t>
      </w:r>
      <w:r w:rsidR="00EE60CE">
        <w:rPr>
          <w:sz w:val="24"/>
          <w:szCs w:val="24"/>
        </w:rPr>
        <w:t xml:space="preserve"> </w:t>
      </w:r>
      <w:r w:rsidRPr="00C21E75">
        <w:rPr>
          <w:b/>
          <w:sz w:val="24"/>
          <w:szCs w:val="24"/>
        </w:rPr>
        <w:t xml:space="preserve"> BYP </w:t>
      </w:r>
      <w:proofErr w:type="spellStart"/>
      <w:r w:rsidRPr="00C21E75">
        <w:rPr>
          <w:b/>
          <w:sz w:val="24"/>
          <w:szCs w:val="24"/>
        </w:rPr>
        <w:t>s.r.o.</w:t>
      </w:r>
      <w:proofErr w:type="spellEnd"/>
      <w:r w:rsidRPr="00C21E75">
        <w:rPr>
          <w:b/>
          <w:sz w:val="24"/>
          <w:szCs w:val="24"/>
        </w:rPr>
        <w:t xml:space="preserve">, </w:t>
      </w:r>
      <w:proofErr w:type="spellStart"/>
      <w:r w:rsidRPr="00C21E75">
        <w:rPr>
          <w:b/>
          <w:sz w:val="24"/>
          <w:szCs w:val="24"/>
        </w:rPr>
        <w:t>Hviezdoslavova</w:t>
      </w:r>
      <w:proofErr w:type="spellEnd"/>
      <w:r w:rsidRPr="00C21E75">
        <w:rPr>
          <w:b/>
          <w:sz w:val="24"/>
          <w:szCs w:val="24"/>
        </w:rPr>
        <w:t xml:space="preserve"> 141, 033 01 </w:t>
      </w:r>
      <w:proofErr w:type="spellStart"/>
      <w:r w:rsidRPr="00C21E75">
        <w:rPr>
          <w:b/>
          <w:sz w:val="24"/>
          <w:szCs w:val="24"/>
        </w:rPr>
        <w:t>Liptovský</w:t>
      </w:r>
      <w:proofErr w:type="spellEnd"/>
      <w:r w:rsidRPr="00C21E75">
        <w:rPr>
          <w:b/>
          <w:sz w:val="24"/>
          <w:szCs w:val="24"/>
        </w:rPr>
        <w:t xml:space="preserve"> </w:t>
      </w:r>
      <w:proofErr w:type="spellStart"/>
      <w:r w:rsidRPr="00C21E75">
        <w:rPr>
          <w:b/>
          <w:sz w:val="24"/>
          <w:szCs w:val="24"/>
        </w:rPr>
        <w:t>Hrádok</w:t>
      </w:r>
      <w:proofErr w:type="spellEnd"/>
      <w:r w:rsidR="00B264AF" w:rsidRPr="00C21E75">
        <w:rPr>
          <w:b/>
          <w:sz w:val="24"/>
          <w:szCs w:val="24"/>
        </w:rPr>
        <w:t xml:space="preserve"> </w:t>
      </w:r>
      <w:proofErr w:type="spellStart"/>
      <w:r w:rsidR="00B264AF" w:rsidRPr="00C21E75">
        <w:rPr>
          <w:b/>
          <w:sz w:val="24"/>
          <w:szCs w:val="24"/>
        </w:rPr>
        <w:t>vyjadrením</w:t>
      </w:r>
      <w:proofErr w:type="spellEnd"/>
      <w:r w:rsidR="00B264AF" w:rsidRPr="00C21E75">
        <w:rPr>
          <w:b/>
          <w:sz w:val="24"/>
          <w:szCs w:val="24"/>
        </w:rPr>
        <w:t xml:space="preserve"> zo </w:t>
      </w:r>
      <w:proofErr w:type="spellStart"/>
      <w:r w:rsidR="00B264AF" w:rsidRPr="00C21E75">
        <w:rPr>
          <w:b/>
          <w:sz w:val="24"/>
          <w:szCs w:val="24"/>
        </w:rPr>
        <w:t>dňa</w:t>
      </w:r>
      <w:proofErr w:type="spellEnd"/>
      <w:r w:rsidR="00B264AF" w:rsidRPr="00C21E75">
        <w:rPr>
          <w:b/>
          <w:sz w:val="24"/>
          <w:szCs w:val="24"/>
        </w:rPr>
        <w:t xml:space="preserve"> 1</w:t>
      </w:r>
      <w:r w:rsidR="00C21E75">
        <w:rPr>
          <w:b/>
          <w:sz w:val="24"/>
          <w:szCs w:val="24"/>
        </w:rPr>
        <w:t>3</w:t>
      </w:r>
      <w:r w:rsidR="00B264AF" w:rsidRPr="00C21E75">
        <w:rPr>
          <w:b/>
          <w:sz w:val="24"/>
          <w:szCs w:val="24"/>
        </w:rPr>
        <w:t>.</w:t>
      </w:r>
      <w:r w:rsidR="00C21E75">
        <w:rPr>
          <w:b/>
          <w:sz w:val="24"/>
          <w:szCs w:val="24"/>
        </w:rPr>
        <w:t>03.2018</w:t>
      </w:r>
      <w:r w:rsidR="00B264AF" w:rsidRPr="00C21E75">
        <w:rPr>
          <w:b/>
          <w:sz w:val="24"/>
          <w:szCs w:val="24"/>
        </w:rPr>
        <w:t xml:space="preserve">, </w:t>
      </w:r>
      <w:proofErr w:type="spellStart"/>
      <w:r w:rsidR="00B264AF" w:rsidRPr="0068610C">
        <w:rPr>
          <w:b/>
          <w:sz w:val="24"/>
          <w:szCs w:val="24"/>
        </w:rPr>
        <w:t>Obec</w:t>
      </w:r>
      <w:proofErr w:type="spellEnd"/>
      <w:r w:rsidR="00B264AF" w:rsidRPr="0068610C">
        <w:rPr>
          <w:b/>
          <w:sz w:val="24"/>
          <w:szCs w:val="24"/>
        </w:rPr>
        <w:t xml:space="preserve"> </w:t>
      </w:r>
      <w:proofErr w:type="spellStart"/>
      <w:r w:rsidR="00B264AF" w:rsidRPr="0068610C">
        <w:rPr>
          <w:b/>
          <w:sz w:val="24"/>
          <w:szCs w:val="24"/>
        </w:rPr>
        <w:t>Liptovský</w:t>
      </w:r>
      <w:proofErr w:type="spellEnd"/>
      <w:r w:rsidR="00B264AF" w:rsidRPr="0068610C">
        <w:rPr>
          <w:b/>
          <w:sz w:val="24"/>
          <w:szCs w:val="24"/>
        </w:rPr>
        <w:t xml:space="preserve"> Peter </w:t>
      </w:r>
      <w:proofErr w:type="spellStart"/>
      <w:r w:rsidR="00B264AF" w:rsidRPr="0068610C">
        <w:rPr>
          <w:b/>
          <w:sz w:val="24"/>
          <w:szCs w:val="24"/>
        </w:rPr>
        <w:t>záväzným</w:t>
      </w:r>
      <w:proofErr w:type="spellEnd"/>
      <w:r w:rsidR="00B264AF" w:rsidRPr="0068610C">
        <w:rPr>
          <w:b/>
          <w:sz w:val="24"/>
          <w:szCs w:val="24"/>
        </w:rPr>
        <w:t xml:space="preserve"> </w:t>
      </w:r>
      <w:proofErr w:type="spellStart"/>
      <w:r w:rsidR="00B264AF" w:rsidRPr="0068610C">
        <w:rPr>
          <w:b/>
          <w:sz w:val="24"/>
          <w:szCs w:val="24"/>
        </w:rPr>
        <w:t>stanoviskom</w:t>
      </w:r>
      <w:proofErr w:type="spellEnd"/>
      <w:r w:rsidR="00B264AF" w:rsidRPr="0068610C">
        <w:rPr>
          <w:b/>
          <w:sz w:val="24"/>
          <w:szCs w:val="24"/>
        </w:rPr>
        <w:t xml:space="preserve"> pod č. LP </w:t>
      </w:r>
      <w:r w:rsidR="0068610C">
        <w:rPr>
          <w:b/>
          <w:sz w:val="24"/>
          <w:szCs w:val="24"/>
        </w:rPr>
        <w:t>1108</w:t>
      </w:r>
      <w:r w:rsidR="00B264AF" w:rsidRPr="0068610C">
        <w:rPr>
          <w:b/>
          <w:sz w:val="24"/>
          <w:szCs w:val="24"/>
        </w:rPr>
        <w:t>/20</w:t>
      </w:r>
      <w:r w:rsidR="0068610C">
        <w:rPr>
          <w:b/>
          <w:sz w:val="24"/>
          <w:szCs w:val="24"/>
        </w:rPr>
        <w:t>20</w:t>
      </w:r>
      <w:r w:rsidR="00B264AF" w:rsidRPr="0068610C">
        <w:rPr>
          <w:b/>
          <w:sz w:val="24"/>
          <w:szCs w:val="24"/>
        </w:rPr>
        <w:t xml:space="preserve"> zo </w:t>
      </w:r>
      <w:proofErr w:type="spellStart"/>
      <w:r w:rsidR="00B264AF" w:rsidRPr="0068610C">
        <w:rPr>
          <w:b/>
          <w:sz w:val="24"/>
          <w:szCs w:val="24"/>
        </w:rPr>
        <w:t>dňa</w:t>
      </w:r>
      <w:proofErr w:type="spellEnd"/>
      <w:r w:rsidR="00B264AF" w:rsidRPr="0068610C">
        <w:rPr>
          <w:b/>
          <w:sz w:val="24"/>
          <w:szCs w:val="24"/>
        </w:rPr>
        <w:t xml:space="preserve"> </w:t>
      </w:r>
      <w:r w:rsidR="0068610C">
        <w:rPr>
          <w:b/>
          <w:sz w:val="24"/>
          <w:szCs w:val="24"/>
        </w:rPr>
        <w:t>04.09.2020</w:t>
      </w:r>
      <w:r w:rsidR="00B264AF" w:rsidRPr="0068610C">
        <w:rPr>
          <w:b/>
          <w:sz w:val="24"/>
          <w:szCs w:val="24"/>
        </w:rPr>
        <w:t>,</w:t>
      </w:r>
      <w:r w:rsidR="00B264AF">
        <w:rPr>
          <w:sz w:val="24"/>
          <w:szCs w:val="24"/>
        </w:rPr>
        <w:t xml:space="preserve">  </w:t>
      </w:r>
      <w:r w:rsidRPr="00112DC3">
        <w:rPr>
          <w:b/>
          <w:sz w:val="24"/>
          <w:szCs w:val="24"/>
        </w:rPr>
        <w:t xml:space="preserve"> SBH </w:t>
      </w:r>
      <w:proofErr w:type="spellStart"/>
      <w:r w:rsidRPr="00112DC3">
        <w:rPr>
          <w:b/>
          <w:sz w:val="24"/>
          <w:szCs w:val="24"/>
        </w:rPr>
        <w:t>s.r.o.</w:t>
      </w:r>
      <w:proofErr w:type="spellEnd"/>
      <w:r w:rsidRPr="00112DC3">
        <w:rPr>
          <w:b/>
          <w:sz w:val="24"/>
          <w:szCs w:val="24"/>
        </w:rPr>
        <w:t xml:space="preserve">, </w:t>
      </w:r>
      <w:proofErr w:type="spellStart"/>
      <w:r w:rsidRPr="00112DC3">
        <w:rPr>
          <w:b/>
          <w:sz w:val="24"/>
          <w:szCs w:val="24"/>
        </w:rPr>
        <w:t>Liptovský</w:t>
      </w:r>
      <w:proofErr w:type="spellEnd"/>
      <w:r w:rsidRPr="00112DC3">
        <w:rPr>
          <w:b/>
          <w:sz w:val="24"/>
          <w:szCs w:val="24"/>
        </w:rPr>
        <w:t xml:space="preserve"> Peter 100, 033 01 </w:t>
      </w:r>
      <w:proofErr w:type="spellStart"/>
      <w:r w:rsidRPr="00112DC3">
        <w:rPr>
          <w:b/>
          <w:sz w:val="24"/>
          <w:szCs w:val="24"/>
        </w:rPr>
        <w:t>Liptovský</w:t>
      </w:r>
      <w:proofErr w:type="spellEnd"/>
      <w:r w:rsidRPr="00112DC3">
        <w:rPr>
          <w:b/>
          <w:sz w:val="24"/>
          <w:szCs w:val="24"/>
        </w:rPr>
        <w:t xml:space="preserve"> Peter</w:t>
      </w:r>
      <w:r w:rsidR="00B264AF" w:rsidRPr="00112DC3">
        <w:rPr>
          <w:b/>
          <w:sz w:val="24"/>
          <w:szCs w:val="24"/>
        </w:rPr>
        <w:t xml:space="preserve"> </w:t>
      </w:r>
      <w:proofErr w:type="spellStart"/>
      <w:r w:rsidR="00B264AF" w:rsidRPr="00112DC3">
        <w:rPr>
          <w:b/>
          <w:sz w:val="24"/>
          <w:szCs w:val="24"/>
        </w:rPr>
        <w:t>vyjadrením</w:t>
      </w:r>
      <w:proofErr w:type="spellEnd"/>
      <w:r w:rsidR="00B264AF" w:rsidRPr="00112DC3">
        <w:rPr>
          <w:b/>
          <w:sz w:val="24"/>
          <w:szCs w:val="24"/>
        </w:rPr>
        <w:t xml:space="preserve"> pod č. SBH/</w:t>
      </w:r>
      <w:r w:rsidR="00112DC3">
        <w:rPr>
          <w:b/>
          <w:sz w:val="24"/>
          <w:szCs w:val="24"/>
        </w:rPr>
        <w:t>25</w:t>
      </w:r>
      <w:r w:rsidR="00B264AF" w:rsidRPr="00112DC3">
        <w:rPr>
          <w:b/>
          <w:sz w:val="24"/>
          <w:szCs w:val="24"/>
        </w:rPr>
        <w:t>/20</w:t>
      </w:r>
      <w:r w:rsidR="00112DC3">
        <w:rPr>
          <w:b/>
          <w:sz w:val="24"/>
          <w:szCs w:val="24"/>
        </w:rPr>
        <w:t>20</w:t>
      </w:r>
      <w:r w:rsidR="00B264AF" w:rsidRPr="00112DC3">
        <w:rPr>
          <w:b/>
          <w:sz w:val="24"/>
          <w:szCs w:val="24"/>
        </w:rPr>
        <w:t xml:space="preserve"> zo </w:t>
      </w:r>
      <w:proofErr w:type="spellStart"/>
      <w:r w:rsidR="00B264AF" w:rsidRPr="00112DC3">
        <w:rPr>
          <w:b/>
          <w:sz w:val="24"/>
          <w:szCs w:val="24"/>
        </w:rPr>
        <w:t>dňa</w:t>
      </w:r>
      <w:proofErr w:type="spellEnd"/>
      <w:r w:rsidR="00B264AF" w:rsidRPr="00112DC3">
        <w:rPr>
          <w:b/>
          <w:sz w:val="24"/>
          <w:szCs w:val="24"/>
        </w:rPr>
        <w:t xml:space="preserve"> </w:t>
      </w:r>
      <w:r w:rsidR="00112DC3">
        <w:rPr>
          <w:b/>
          <w:sz w:val="24"/>
          <w:szCs w:val="24"/>
        </w:rPr>
        <w:t>25.08.2020</w:t>
      </w:r>
      <w:r w:rsidR="00B264AF" w:rsidRPr="00112DC3">
        <w:rPr>
          <w:b/>
          <w:sz w:val="24"/>
          <w:szCs w:val="24"/>
        </w:rPr>
        <w:t xml:space="preserve">, </w:t>
      </w:r>
      <w:r w:rsidRPr="00DB2202">
        <w:rPr>
          <w:b/>
          <w:sz w:val="24"/>
          <w:szCs w:val="24"/>
        </w:rPr>
        <w:t xml:space="preserve"> </w:t>
      </w:r>
      <w:proofErr w:type="spellStart"/>
      <w:r w:rsidR="00DB2202" w:rsidRPr="00DB2202">
        <w:rPr>
          <w:b/>
          <w:sz w:val="24"/>
          <w:szCs w:val="24"/>
        </w:rPr>
        <w:t>Urbárske</w:t>
      </w:r>
      <w:proofErr w:type="spellEnd"/>
      <w:r w:rsidR="00DB2202" w:rsidRPr="00DB2202">
        <w:rPr>
          <w:b/>
          <w:sz w:val="24"/>
          <w:szCs w:val="24"/>
        </w:rPr>
        <w:t xml:space="preserve"> </w:t>
      </w:r>
      <w:proofErr w:type="spellStart"/>
      <w:r w:rsidR="00DB2202" w:rsidRPr="00DB2202">
        <w:rPr>
          <w:b/>
          <w:sz w:val="24"/>
          <w:szCs w:val="24"/>
        </w:rPr>
        <w:t>ozemkové</w:t>
      </w:r>
      <w:proofErr w:type="spellEnd"/>
      <w:r w:rsidR="00DB2202" w:rsidRPr="00DB2202">
        <w:rPr>
          <w:b/>
          <w:sz w:val="24"/>
          <w:szCs w:val="24"/>
        </w:rPr>
        <w:t xml:space="preserve"> </w:t>
      </w:r>
      <w:proofErr w:type="spellStart"/>
      <w:r w:rsidR="00DB2202" w:rsidRPr="00DB2202">
        <w:rPr>
          <w:b/>
          <w:sz w:val="24"/>
          <w:szCs w:val="24"/>
        </w:rPr>
        <w:t>spoločenstvo</w:t>
      </w:r>
      <w:proofErr w:type="spellEnd"/>
      <w:r w:rsidR="00DB2202" w:rsidRPr="00DB2202">
        <w:rPr>
          <w:b/>
          <w:sz w:val="24"/>
          <w:szCs w:val="24"/>
        </w:rPr>
        <w:t xml:space="preserve"> </w:t>
      </w:r>
      <w:proofErr w:type="spellStart"/>
      <w:r w:rsidR="00DB2202" w:rsidRPr="00DB2202">
        <w:rPr>
          <w:b/>
          <w:sz w:val="24"/>
          <w:szCs w:val="24"/>
        </w:rPr>
        <w:t>Liptovský</w:t>
      </w:r>
      <w:proofErr w:type="spellEnd"/>
      <w:r w:rsidR="00DB2202" w:rsidRPr="00DB2202">
        <w:rPr>
          <w:b/>
          <w:sz w:val="24"/>
          <w:szCs w:val="24"/>
        </w:rPr>
        <w:t xml:space="preserve"> Peter 76 </w:t>
      </w:r>
      <w:proofErr w:type="spellStart"/>
      <w:r w:rsidR="00DB2202" w:rsidRPr="00DB2202">
        <w:rPr>
          <w:b/>
          <w:sz w:val="24"/>
          <w:szCs w:val="24"/>
        </w:rPr>
        <w:t>vyjadrením</w:t>
      </w:r>
      <w:proofErr w:type="spellEnd"/>
      <w:r w:rsidR="00DB2202" w:rsidRPr="00DB2202">
        <w:rPr>
          <w:b/>
          <w:sz w:val="24"/>
          <w:szCs w:val="24"/>
        </w:rPr>
        <w:t xml:space="preserve"> zo </w:t>
      </w:r>
      <w:proofErr w:type="spellStart"/>
      <w:r w:rsidR="00DB2202" w:rsidRPr="00DB2202">
        <w:rPr>
          <w:b/>
          <w:sz w:val="24"/>
          <w:szCs w:val="24"/>
        </w:rPr>
        <w:t>dňa</w:t>
      </w:r>
      <w:proofErr w:type="spellEnd"/>
      <w:r w:rsidR="00DB2202" w:rsidRPr="00DB2202">
        <w:rPr>
          <w:b/>
          <w:sz w:val="24"/>
          <w:szCs w:val="24"/>
        </w:rPr>
        <w:t xml:space="preserve"> 15.02.2021</w:t>
      </w:r>
      <w:r w:rsidR="00DB2202">
        <w:rPr>
          <w:sz w:val="24"/>
          <w:szCs w:val="24"/>
        </w:rPr>
        <w:t xml:space="preserve"> </w:t>
      </w:r>
      <w:r w:rsidR="00112DC3">
        <w:rPr>
          <w:sz w:val="24"/>
          <w:szCs w:val="24"/>
        </w:rPr>
        <w:t xml:space="preserve">a </w:t>
      </w:r>
      <w:r w:rsidR="00112DC3">
        <w:rPr>
          <w:b/>
          <w:sz w:val="24"/>
          <w:szCs w:val="24"/>
        </w:rPr>
        <w:t xml:space="preserve">PROFI – NET, </w:t>
      </w:r>
      <w:proofErr w:type="spellStart"/>
      <w:r w:rsidR="00112DC3">
        <w:rPr>
          <w:b/>
          <w:sz w:val="24"/>
          <w:szCs w:val="24"/>
        </w:rPr>
        <w:t>s.r.o.</w:t>
      </w:r>
      <w:proofErr w:type="spellEnd"/>
      <w:r w:rsidR="00112DC3">
        <w:rPr>
          <w:b/>
          <w:sz w:val="24"/>
          <w:szCs w:val="24"/>
        </w:rPr>
        <w:t xml:space="preserve">, </w:t>
      </w:r>
      <w:proofErr w:type="spellStart"/>
      <w:r w:rsidR="00112DC3">
        <w:rPr>
          <w:b/>
          <w:sz w:val="24"/>
          <w:szCs w:val="24"/>
        </w:rPr>
        <w:t>Ulica</w:t>
      </w:r>
      <w:proofErr w:type="spellEnd"/>
      <w:r w:rsidR="00112DC3">
        <w:rPr>
          <w:b/>
          <w:sz w:val="24"/>
          <w:szCs w:val="24"/>
        </w:rPr>
        <w:t xml:space="preserve"> 1. </w:t>
      </w:r>
      <w:proofErr w:type="spellStart"/>
      <w:proofErr w:type="gramStart"/>
      <w:r w:rsidR="00112DC3">
        <w:rPr>
          <w:b/>
          <w:sz w:val="24"/>
          <w:szCs w:val="24"/>
        </w:rPr>
        <w:t>mája</w:t>
      </w:r>
      <w:proofErr w:type="spellEnd"/>
      <w:r w:rsidR="00112DC3">
        <w:rPr>
          <w:b/>
          <w:sz w:val="24"/>
          <w:szCs w:val="24"/>
        </w:rPr>
        <w:t xml:space="preserve">  709</w:t>
      </w:r>
      <w:proofErr w:type="gramEnd"/>
      <w:r w:rsidR="00112DC3">
        <w:rPr>
          <w:b/>
          <w:sz w:val="24"/>
          <w:szCs w:val="24"/>
        </w:rPr>
        <w:t xml:space="preserve">/2, 031 01 </w:t>
      </w:r>
      <w:proofErr w:type="spellStart"/>
      <w:r w:rsidR="00112DC3">
        <w:rPr>
          <w:b/>
          <w:sz w:val="24"/>
          <w:szCs w:val="24"/>
        </w:rPr>
        <w:t>Liptovský</w:t>
      </w:r>
      <w:proofErr w:type="spellEnd"/>
      <w:r w:rsidR="00112DC3">
        <w:rPr>
          <w:b/>
          <w:sz w:val="24"/>
          <w:szCs w:val="24"/>
        </w:rPr>
        <w:t xml:space="preserve"> </w:t>
      </w:r>
      <w:proofErr w:type="spellStart"/>
      <w:r w:rsidR="00112DC3">
        <w:rPr>
          <w:b/>
          <w:sz w:val="24"/>
          <w:szCs w:val="24"/>
        </w:rPr>
        <w:t>Mikuláš</w:t>
      </w:r>
      <w:proofErr w:type="spellEnd"/>
      <w:r w:rsidR="00112DC3">
        <w:rPr>
          <w:b/>
          <w:sz w:val="24"/>
          <w:szCs w:val="24"/>
        </w:rPr>
        <w:t xml:space="preserve"> </w:t>
      </w:r>
      <w:proofErr w:type="spellStart"/>
      <w:r w:rsidR="00112DC3">
        <w:rPr>
          <w:b/>
          <w:sz w:val="24"/>
          <w:szCs w:val="24"/>
        </w:rPr>
        <w:t>vyjadrením</w:t>
      </w:r>
      <w:proofErr w:type="spellEnd"/>
      <w:r w:rsidR="00112DC3">
        <w:rPr>
          <w:b/>
          <w:sz w:val="24"/>
          <w:szCs w:val="24"/>
        </w:rPr>
        <w:t xml:space="preserve"> zo </w:t>
      </w:r>
      <w:proofErr w:type="spellStart"/>
      <w:r w:rsidR="00112DC3">
        <w:rPr>
          <w:b/>
          <w:sz w:val="24"/>
          <w:szCs w:val="24"/>
        </w:rPr>
        <w:t>dňa</w:t>
      </w:r>
      <w:proofErr w:type="spellEnd"/>
      <w:r w:rsidR="00112DC3">
        <w:rPr>
          <w:b/>
          <w:sz w:val="24"/>
          <w:szCs w:val="24"/>
        </w:rPr>
        <w:t xml:space="preserve"> 12.08.2020</w:t>
      </w:r>
      <w:r w:rsidR="00004DCD">
        <w:rPr>
          <w:b/>
          <w:sz w:val="24"/>
          <w:szCs w:val="24"/>
        </w:rPr>
        <w:t>.</w:t>
      </w:r>
    </w:p>
    <w:p w14:paraId="3EBCEA70" w14:textId="77777777" w:rsidR="005E3196" w:rsidRDefault="005E3196">
      <w:pPr>
        <w:pStyle w:val="Zkladntext"/>
        <w:rPr>
          <w:b w:val="0"/>
        </w:rPr>
      </w:pPr>
    </w:p>
    <w:p w14:paraId="570EEA4F" w14:textId="77777777" w:rsidR="00004DCD" w:rsidRDefault="00004DCD">
      <w:pPr>
        <w:pStyle w:val="Zkladntext"/>
      </w:pPr>
    </w:p>
    <w:p w14:paraId="707A93AA" w14:textId="67C04B20" w:rsidR="00F50033" w:rsidRDefault="004E6F27">
      <w:pPr>
        <w:pStyle w:val="Zkladntext"/>
      </w:pPr>
      <w:r>
        <w:t>Rozhodnutie o námietkach  účastníkov konania : neboli uplatnené.</w:t>
      </w:r>
    </w:p>
    <w:p w14:paraId="296D548C" w14:textId="77777777" w:rsidR="005E1C74" w:rsidRDefault="005E1C74">
      <w:pPr>
        <w:widowControl/>
        <w:jc w:val="both"/>
        <w:rPr>
          <w:b/>
          <w:sz w:val="24"/>
          <w:lang w:val="sk-SK"/>
        </w:rPr>
      </w:pPr>
    </w:p>
    <w:p w14:paraId="62514C7C" w14:textId="77777777" w:rsidR="00F50033" w:rsidRDefault="004E6F27">
      <w:pPr>
        <w:widowControl/>
        <w:jc w:val="both"/>
        <w:rPr>
          <w:sz w:val="24"/>
          <w:lang w:val="sk-SK"/>
        </w:rPr>
      </w:pPr>
      <w:r>
        <w:rPr>
          <w:b/>
          <w:sz w:val="24"/>
          <w:lang w:val="sk-SK"/>
        </w:rPr>
        <w:t xml:space="preserve">   </w:t>
      </w:r>
      <w:r>
        <w:rPr>
          <w:sz w:val="24"/>
          <w:lang w:val="sk-SK"/>
        </w:rPr>
        <w:t xml:space="preserve">Toto rozhodnutie platí v zmysle § 40 </w:t>
      </w:r>
      <w:proofErr w:type="spellStart"/>
      <w:r>
        <w:rPr>
          <w:sz w:val="24"/>
          <w:lang w:val="sk-SK"/>
        </w:rPr>
        <w:t>odst</w:t>
      </w:r>
      <w:proofErr w:type="spellEnd"/>
      <w:r>
        <w:rPr>
          <w:sz w:val="24"/>
          <w:lang w:val="sk-SK"/>
        </w:rPr>
        <w:t>. 1 stavebného zákona tri roky, odo dňa nadobudnutia právoplatnosti.</w:t>
      </w:r>
      <w:r w:rsidR="00F718B9">
        <w:rPr>
          <w:sz w:val="24"/>
          <w:lang w:val="sk-SK"/>
        </w:rPr>
        <w:t xml:space="preserve"> </w:t>
      </w:r>
      <w:r>
        <w:rPr>
          <w:sz w:val="24"/>
          <w:lang w:val="sk-SK"/>
        </w:rPr>
        <w:t xml:space="preserve">  </w:t>
      </w:r>
    </w:p>
    <w:p w14:paraId="63F011C7" w14:textId="77777777" w:rsidR="00F50033" w:rsidRDefault="00F50033">
      <w:pPr>
        <w:widowControl/>
        <w:jc w:val="both"/>
        <w:rPr>
          <w:sz w:val="24"/>
          <w:lang w:val="sk-SK"/>
        </w:rPr>
      </w:pPr>
    </w:p>
    <w:p w14:paraId="0BE6EC3E" w14:textId="77777777" w:rsidR="00F50033" w:rsidRDefault="004E6F27">
      <w:pPr>
        <w:widowControl/>
        <w:jc w:val="both"/>
        <w:rPr>
          <w:sz w:val="24"/>
          <w:lang w:val="sk-SK"/>
        </w:rPr>
      </w:pPr>
      <w:r>
        <w:rPr>
          <w:sz w:val="24"/>
          <w:lang w:val="sk-SK"/>
        </w:rPr>
        <w:lastRenderedPageBreak/>
        <w:t xml:space="preserve">    Územné rozhodnutie je</w:t>
      </w:r>
      <w:r w:rsidR="00F718B9">
        <w:rPr>
          <w:sz w:val="24"/>
          <w:lang w:val="sk-SK"/>
        </w:rPr>
        <w:t xml:space="preserve"> podľa § 40 </w:t>
      </w:r>
      <w:proofErr w:type="spellStart"/>
      <w:r w:rsidR="00F718B9">
        <w:rPr>
          <w:sz w:val="24"/>
          <w:lang w:val="sk-SK"/>
        </w:rPr>
        <w:t>odst</w:t>
      </w:r>
      <w:proofErr w:type="spellEnd"/>
      <w:r w:rsidR="00F718B9">
        <w:rPr>
          <w:sz w:val="24"/>
          <w:lang w:val="sk-SK"/>
        </w:rPr>
        <w:t xml:space="preserve">. 4 stavebného zákona </w:t>
      </w:r>
      <w:r>
        <w:rPr>
          <w:sz w:val="24"/>
          <w:lang w:val="sk-SK"/>
        </w:rPr>
        <w:t xml:space="preserve"> záväzné aj pre právnych nástupcov</w:t>
      </w:r>
      <w:r w:rsidR="00F718B9">
        <w:rPr>
          <w:sz w:val="24"/>
          <w:lang w:val="sk-SK"/>
        </w:rPr>
        <w:t xml:space="preserve"> jeho </w:t>
      </w:r>
      <w:r>
        <w:rPr>
          <w:sz w:val="24"/>
          <w:lang w:val="sk-SK"/>
        </w:rPr>
        <w:t xml:space="preserve"> navrhovateľa a ostatných účastníkov územného konania. </w:t>
      </w:r>
    </w:p>
    <w:p w14:paraId="3501BE0C" w14:textId="77777777" w:rsidR="00F50033" w:rsidRDefault="00F50033">
      <w:pPr>
        <w:widowControl/>
        <w:jc w:val="both"/>
        <w:rPr>
          <w:b/>
          <w:sz w:val="24"/>
          <w:lang w:val="sk-SK"/>
        </w:rPr>
      </w:pPr>
    </w:p>
    <w:p w14:paraId="106F0CC8" w14:textId="77777777" w:rsidR="00004DCD" w:rsidRDefault="00004DCD">
      <w:pPr>
        <w:widowControl/>
        <w:jc w:val="both"/>
        <w:rPr>
          <w:b/>
          <w:sz w:val="24"/>
          <w:lang w:val="sk-SK"/>
        </w:rPr>
      </w:pPr>
    </w:p>
    <w:p w14:paraId="389EC88D" w14:textId="0F4A19D2" w:rsidR="00055F59" w:rsidRDefault="004E6F27">
      <w:pPr>
        <w:widowControl/>
        <w:jc w:val="both"/>
        <w:rPr>
          <w:b/>
          <w:sz w:val="24"/>
          <w:lang w:val="sk-SK"/>
        </w:rPr>
      </w:pPr>
      <w:r>
        <w:rPr>
          <w:b/>
          <w:sz w:val="24"/>
          <w:lang w:val="sk-SK"/>
        </w:rPr>
        <w:t>Odôvodnenie :</w:t>
      </w:r>
    </w:p>
    <w:p w14:paraId="3E8096A0" w14:textId="77777777" w:rsidR="005E3196" w:rsidRDefault="005E3196" w:rsidP="00004DCD">
      <w:pPr>
        <w:widowControl/>
        <w:tabs>
          <w:tab w:val="left" w:pos="420"/>
        </w:tabs>
        <w:jc w:val="both"/>
        <w:rPr>
          <w:sz w:val="24"/>
          <w:lang w:val="sk-SK"/>
        </w:rPr>
      </w:pPr>
      <w:r>
        <w:rPr>
          <w:sz w:val="24"/>
          <w:lang w:val="sk-SK"/>
        </w:rPr>
        <w:t xml:space="preserve">     Navrhovateľ </w:t>
      </w:r>
      <w:r>
        <w:rPr>
          <w:b/>
          <w:sz w:val="24"/>
          <w:lang w:val="af-ZA"/>
        </w:rPr>
        <w:t xml:space="preserve">Slovak Telekom, a.s., Bajkalská 28, 817 62 Bratislava  (IČO 35 763 469) v zastúpení OPTOMONT, s.r.o., Bratislavská 27/75, 911 05 Trenčín (IČO 35 766 441) </w:t>
      </w:r>
      <w:r>
        <w:rPr>
          <w:sz w:val="24"/>
          <w:lang w:val="sk-SK"/>
        </w:rPr>
        <w:t xml:space="preserve">/ďalej len navrhovateľ/  podal dňa </w:t>
      </w:r>
      <w:r>
        <w:rPr>
          <w:b/>
          <w:bCs/>
          <w:sz w:val="24"/>
          <w:lang w:val="sk-SK"/>
        </w:rPr>
        <w:t xml:space="preserve">20.10.2020 a doplnil dňa 17.05.2021 </w:t>
      </w:r>
      <w:r>
        <w:rPr>
          <w:sz w:val="24"/>
          <w:lang w:val="sk-SK"/>
        </w:rPr>
        <w:t xml:space="preserve"> návrh na vydanie rozhodnutia o umiestnení stavby </w:t>
      </w:r>
      <w:r>
        <w:rPr>
          <w:b/>
          <w:bCs/>
          <w:sz w:val="24"/>
          <w:lang w:val="af-ZA"/>
        </w:rPr>
        <w:t>“INS_ Klaster_LIHR_01_transport klaster Liptovský Peter” líniová stavba</w:t>
      </w:r>
      <w:r>
        <w:rPr>
          <w:sz w:val="24"/>
          <w:lang w:val="af-ZA"/>
        </w:rPr>
        <w:t xml:space="preserve"> </w:t>
      </w:r>
      <w:r w:rsidRPr="008828BE">
        <w:rPr>
          <w:b/>
          <w:sz w:val="24"/>
          <w:lang w:val="af-ZA"/>
        </w:rPr>
        <w:t xml:space="preserve"> v k. ú.</w:t>
      </w:r>
      <w:r>
        <w:rPr>
          <w:sz w:val="24"/>
          <w:lang w:val="af-ZA"/>
        </w:rPr>
        <w:t xml:space="preserve"> </w:t>
      </w:r>
      <w:r>
        <w:rPr>
          <w:b/>
          <w:bCs/>
          <w:sz w:val="24"/>
          <w:lang w:val="af-ZA"/>
        </w:rPr>
        <w:t>Liptovský Hrádok a v k. ú. Liptovský Peter</w:t>
      </w:r>
      <w:r>
        <w:rPr>
          <w:b/>
          <w:sz w:val="24"/>
          <w:lang w:val="sk-SK"/>
        </w:rPr>
        <w:t>.</w:t>
      </w:r>
    </w:p>
    <w:p w14:paraId="10C8E942" w14:textId="77777777" w:rsidR="00055849" w:rsidRDefault="00055849" w:rsidP="00055849">
      <w:pPr>
        <w:pStyle w:val="Zkladntext31"/>
      </w:pPr>
      <w:r>
        <w:t xml:space="preserve">      K návrhu na vydanie územného rozhodnutia bola predložená projektová dokumentácia s vyjadreniami dotknutých orgánov  a organizácií.</w:t>
      </w:r>
    </w:p>
    <w:p w14:paraId="06A93783" w14:textId="4F59E41E" w:rsidR="00055849" w:rsidRDefault="00055849" w:rsidP="00055849">
      <w:pPr>
        <w:jc w:val="both"/>
        <w:rPr>
          <w:sz w:val="24"/>
          <w:lang w:val="sk-SK"/>
        </w:rPr>
      </w:pPr>
      <w:r>
        <w:rPr>
          <w:sz w:val="24"/>
        </w:rPr>
        <w:t xml:space="preserve">     </w:t>
      </w:r>
      <w:proofErr w:type="spellStart"/>
      <w:r w:rsidR="00044FD2">
        <w:rPr>
          <w:sz w:val="24"/>
        </w:rPr>
        <w:t>Obec</w:t>
      </w:r>
      <w:proofErr w:type="spellEnd"/>
      <w:r w:rsidR="00044FD2">
        <w:rPr>
          <w:sz w:val="24"/>
        </w:rPr>
        <w:t xml:space="preserve"> </w:t>
      </w:r>
      <w:proofErr w:type="spellStart"/>
      <w:r>
        <w:rPr>
          <w:sz w:val="24"/>
        </w:rPr>
        <w:t>Liptovský</w:t>
      </w:r>
      <w:proofErr w:type="spellEnd"/>
      <w:r>
        <w:rPr>
          <w:sz w:val="24"/>
        </w:rPr>
        <w:t xml:space="preserve"> </w:t>
      </w:r>
      <w:r w:rsidR="00044FD2">
        <w:rPr>
          <w:sz w:val="24"/>
        </w:rPr>
        <w:t>Peter</w:t>
      </w:r>
      <w:r>
        <w:rPr>
          <w:sz w:val="24"/>
        </w:rPr>
        <w:t xml:space="preserve"> </w:t>
      </w:r>
      <w:proofErr w:type="spellStart"/>
      <w:r>
        <w:rPr>
          <w:sz w:val="24"/>
        </w:rPr>
        <w:t>ako</w:t>
      </w:r>
      <w:proofErr w:type="spellEnd"/>
      <w:r>
        <w:rPr>
          <w:sz w:val="24"/>
        </w:rPr>
        <w:t xml:space="preserve"> </w:t>
      </w:r>
      <w:proofErr w:type="spellStart"/>
      <w:r>
        <w:rPr>
          <w:sz w:val="24"/>
        </w:rPr>
        <w:t>príslušný</w:t>
      </w:r>
      <w:proofErr w:type="spellEnd"/>
      <w:r>
        <w:rPr>
          <w:sz w:val="24"/>
        </w:rPr>
        <w:t xml:space="preserve"> </w:t>
      </w:r>
      <w:proofErr w:type="spellStart"/>
      <w:r>
        <w:rPr>
          <w:sz w:val="24"/>
        </w:rPr>
        <w:t>stavebný</w:t>
      </w:r>
      <w:proofErr w:type="spellEnd"/>
      <w:r w:rsidRPr="006D3574">
        <w:rPr>
          <w:sz w:val="24"/>
        </w:rPr>
        <w:t xml:space="preserve"> </w:t>
      </w:r>
      <w:proofErr w:type="spellStart"/>
      <w:r>
        <w:rPr>
          <w:sz w:val="24"/>
        </w:rPr>
        <w:t>úrad</w:t>
      </w:r>
      <w:proofErr w:type="spellEnd"/>
      <w:r>
        <w:rPr>
          <w:sz w:val="24"/>
        </w:rPr>
        <w:t xml:space="preserve"> </w:t>
      </w:r>
      <w:proofErr w:type="spellStart"/>
      <w:r>
        <w:rPr>
          <w:sz w:val="24"/>
        </w:rPr>
        <w:t>oznámilo</w:t>
      </w:r>
      <w:proofErr w:type="spellEnd"/>
      <w:r>
        <w:rPr>
          <w:sz w:val="24"/>
        </w:rPr>
        <w:t xml:space="preserve"> </w:t>
      </w:r>
      <w:proofErr w:type="spellStart"/>
      <w:r>
        <w:rPr>
          <w:sz w:val="24"/>
        </w:rPr>
        <w:t>podľa</w:t>
      </w:r>
      <w:proofErr w:type="spellEnd"/>
      <w:r>
        <w:rPr>
          <w:sz w:val="24"/>
        </w:rPr>
        <w:t xml:space="preserve"> § 36 </w:t>
      </w:r>
      <w:proofErr w:type="spellStart"/>
      <w:r>
        <w:rPr>
          <w:sz w:val="24"/>
        </w:rPr>
        <w:t>odst</w:t>
      </w:r>
      <w:proofErr w:type="spellEnd"/>
      <w:r>
        <w:rPr>
          <w:sz w:val="24"/>
        </w:rPr>
        <w:t xml:space="preserve">. 4 </w:t>
      </w:r>
      <w:proofErr w:type="spellStart"/>
      <w:r>
        <w:rPr>
          <w:sz w:val="24"/>
        </w:rPr>
        <w:t>stavebného</w:t>
      </w:r>
      <w:proofErr w:type="spellEnd"/>
      <w:r>
        <w:rPr>
          <w:sz w:val="24"/>
        </w:rPr>
        <w:t xml:space="preserve"> </w:t>
      </w:r>
      <w:proofErr w:type="spellStart"/>
      <w:proofErr w:type="gramStart"/>
      <w:r>
        <w:rPr>
          <w:sz w:val="24"/>
        </w:rPr>
        <w:t>zákona</w:t>
      </w:r>
      <w:proofErr w:type="spellEnd"/>
      <w:r>
        <w:rPr>
          <w:sz w:val="24"/>
        </w:rPr>
        <w:t xml:space="preserve">  </w:t>
      </w:r>
      <w:proofErr w:type="spellStart"/>
      <w:r>
        <w:rPr>
          <w:sz w:val="24"/>
        </w:rPr>
        <w:t>dňa</w:t>
      </w:r>
      <w:proofErr w:type="spellEnd"/>
      <w:proofErr w:type="gramEnd"/>
      <w:r>
        <w:rPr>
          <w:sz w:val="24"/>
        </w:rPr>
        <w:t xml:space="preserve">  </w:t>
      </w:r>
      <w:r w:rsidR="00044FD2">
        <w:rPr>
          <w:sz w:val="24"/>
        </w:rPr>
        <w:t>20.05.2021</w:t>
      </w:r>
      <w:r>
        <w:rPr>
          <w:sz w:val="24"/>
        </w:rPr>
        <w:t xml:space="preserve">  </w:t>
      </w:r>
      <w:proofErr w:type="spellStart"/>
      <w:r>
        <w:rPr>
          <w:sz w:val="24"/>
        </w:rPr>
        <w:t>verejnou</w:t>
      </w:r>
      <w:proofErr w:type="spellEnd"/>
      <w:r>
        <w:rPr>
          <w:sz w:val="24"/>
        </w:rPr>
        <w:t xml:space="preserve"> </w:t>
      </w:r>
      <w:proofErr w:type="spellStart"/>
      <w:r>
        <w:rPr>
          <w:sz w:val="24"/>
        </w:rPr>
        <w:t>vyhláškou</w:t>
      </w:r>
      <w:proofErr w:type="spellEnd"/>
      <w:r>
        <w:rPr>
          <w:sz w:val="24"/>
        </w:rPr>
        <w:t xml:space="preserve"> </w:t>
      </w:r>
      <w:proofErr w:type="spellStart"/>
      <w:r>
        <w:rPr>
          <w:sz w:val="24"/>
        </w:rPr>
        <w:t>začatie</w:t>
      </w:r>
      <w:proofErr w:type="spellEnd"/>
      <w:r>
        <w:rPr>
          <w:sz w:val="24"/>
        </w:rPr>
        <w:t xml:space="preserve"> </w:t>
      </w:r>
      <w:proofErr w:type="spellStart"/>
      <w:r>
        <w:rPr>
          <w:sz w:val="24"/>
        </w:rPr>
        <w:t>územného</w:t>
      </w:r>
      <w:proofErr w:type="spellEnd"/>
      <w:r>
        <w:rPr>
          <w:sz w:val="24"/>
        </w:rPr>
        <w:t xml:space="preserve"> </w:t>
      </w:r>
      <w:proofErr w:type="spellStart"/>
      <w:r>
        <w:rPr>
          <w:sz w:val="24"/>
        </w:rPr>
        <w:t>konania</w:t>
      </w:r>
      <w:proofErr w:type="spellEnd"/>
      <w:r>
        <w:rPr>
          <w:sz w:val="24"/>
        </w:rPr>
        <w:t xml:space="preserve"> </w:t>
      </w:r>
      <w:proofErr w:type="spellStart"/>
      <w:r>
        <w:rPr>
          <w:sz w:val="24"/>
        </w:rPr>
        <w:t>všetkým</w:t>
      </w:r>
      <w:proofErr w:type="spellEnd"/>
      <w:r>
        <w:rPr>
          <w:sz w:val="24"/>
        </w:rPr>
        <w:t xml:space="preserve"> </w:t>
      </w:r>
      <w:proofErr w:type="spellStart"/>
      <w:r>
        <w:rPr>
          <w:sz w:val="24"/>
        </w:rPr>
        <w:t>známym</w:t>
      </w:r>
      <w:proofErr w:type="spellEnd"/>
      <w:r>
        <w:rPr>
          <w:sz w:val="24"/>
        </w:rPr>
        <w:t xml:space="preserve"> </w:t>
      </w:r>
      <w:proofErr w:type="spellStart"/>
      <w:r>
        <w:rPr>
          <w:sz w:val="24"/>
        </w:rPr>
        <w:t>účastníkom</w:t>
      </w:r>
      <w:proofErr w:type="spellEnd"/>
      <w:r>
        <w:rPr>
          <w:sz w:val="24"/>
        </w:rPr>
        <w:t xml:space="preserve"> </w:t>
      </w:r>
      <w:proofErr w:type="spellStart"/>
      <w:r>
        <w:rPr>
          <w:sz w:val="24"/>
        </w:rPr>
        <w:t>konania</w:t>
      </w:r>
      <w:proofErr w:type="spellEnd"/>
      <w:r>
        <w:rPr>
          <w:sz w:val="24"/>
        </w:rPr>
        <w:t xml:space="preserve"> a </w:t>
      </w:r>
      <w:proofErr w:type="spellStart"/>
      <w:r>
        <w:rPr>
          <w:sz w:val="24"/>
        </w:rPr>
        <w:t>dotknutým</w:t>
      </w:r>
      <w:proofErr w:type="spellEnd"/>
      <w:r>
        <w:rPr>
          <w:sz w:val="24"/>
        </w:rPr>
        <w:t xml:space="preserve"> </w:t>
      </w:r>
      <w:proofErr w:type="spellStart"/>
      <w:r>
        <w:rPr>
          <w:sz w:val="24"/>
        </w:rPr>
        <w:t>orgánom</w:t>
      </w:r>
      <w:proofErr w:type="spellEnd"/>
      <w:r>
        <w:rPr>
          <w:sz w:val="24"/>
        </w:rPr>
        <w:t xml:space="preserve"> a </w:t>
      </w:r>
      <w:proofErr w:type="spellStart"/>
      <w:r>
        <w:rPr>
          <w:sz w:val="24"/>
        </w:rPr>
        <w:t>dňa</w:t>
      </w:r>
      <w:proofErr w:type="spellEnd"/>
      <w:r>
        <w:rPr>
          <w:sz w:val="24"/>
        </w:rPr>
        <w:t xml:space="preserve"> </w:t>
      </w:r>
      <w:r w:rsidR="00044FD2">
        <w:rPr>
          <w:sz w:val="24"/>
        </w:rPr>
        <w:t>24.06.2021</w:t>
      </w:r>
      <w:r>
        <w:rPr>
          <w:sz w:val="24"/>
        </w:rPr>
        <w:t xml:space="preserve"> bolo </w:t>
      </w:r>
      <w:proofErr w:type="spellStart"/>
      <w:r>
        <w:rPr>
          <w:sz w:val="24"/>
        </w:rPr>
        <w:t>vykonané</w:t>
      </w:r>
      <w:proofErr w:type="spellEnd"/>
      <w:r>
        <w:rPr>
          <w:sz w:val="24"/>
        </w:rPr>
        <w:t xml:space="preserve"> </w:t>
      </w:r>
      <w:proofErr w:type="spellStart"/>
      <w:r>
        <w:rPr>
          <w:sz w:val="24"/>
        </w:rPr>
        <w:t>ústne</w:t>
      </w:r>
      <w:proofErr w:type="spellEnd"/>
      <w:r>
        <w:rPr>
          <w:sz w:val="24"/>
        </w:rPr>
        <w:t xml:space="preserve"> </w:t>
      </w:r>
      <w:proofErr w:type="spellStart"/>
      <w:r>
        <w:rPr>
          <w:sz w:val="24"/>
        </w:rPr>
        <w:t>pojednávanie</w:t>
      </w:r>
      <w:proofErr w:type="spellEnd"/>
      <w:r>
        <w:rPr>
          <w:sz w:val="24"/>
        </w:rPr>
        <w:t xml:space="preserve"> </w:t>
      </w:r>
      <w:proofErr w:type="spellStart"/>
      <w:r>
        <w:rPr>
          <w:sz w:val="24"/>
        </w:rPr>
        <w:t>spojené</w:t>
      </w:r>
      <w:proofErr w:type="spellEnd"/>
      <w:r>
        <w:rPr>
          <w:sz w:val="24"/>
        </w:rPr>
        <w:t xml:space="preserve"> s </w:t>
      </w:r>
      <w:proofErr w:type="spellStart"/>
      <w:r>
        <w:rPr>
          <w:sz w:val="24"/>
        </w:rPr>
        <w:t>miestnym</w:t>
      </w:r>
      <w:proofErr w:type="spellEnd"/>
      <w:r>
        <w:rPr>
          <w:sz w:val="24"/>
        </w:rPr>
        <w:t xml:space="preserve"> </w:t>
      </w:r>
      <w:proofErr w:type="spellStart"/>
      <w:r>
        <w:rPr>
          <w:sz w:val="24"/>
        </w:rPr>
        <w:t>zisťovaním</w:t>
      </w:r>
      <w:proofErr w:type="spellEnd"/>
      <w:r>
        <w:rPr>
          <w:sz w:val="24"/>
        </w:rPr>
        <w:t xml:space="preserve">. V </w:t>
      </w:r>
      <w:r>
        <w:rPr>
          <w:sz w:val="24"/>
          <w:lang w:val="sk-SK"/>
        </w:rPr>
        <w:t xml:space="preserve">konaní </w:t>
      </w:r>
      <w:r w:rsidR="00004DCD">
        <w:rPr>
          <w:sz w:val="24"/>
          <w:lang w:val="sk-SK"/>
        </w:rPr>
        <w:t xml:space="preserve"> </w:t>
      </w:r>
      <w:r>
        <w:rPr>
          <w:sz w:val="24"/>
          <w:lang w:val="sk-SK"/>
        </w:rPr>
        <w:t xml:space="preserve"> účastníci konania neuplatnili žiadne </w:t>
      </w:r>
      <w:r w:rsidRPr="00374E12">
        <w:rPr>
          <w:sz w:val="24"/>
          <w:lang w:val="sk-SK"/>
        </w:rPr>
        <w:t>námietky</w:t>
      </w:r>
      <w:r>
        <w:rPr>
          <w:sz w:val="24"/>
          <w:lang w:val="sk-SK"/>
        </w:rPr>
        <w:t>. Stanoviská účastníkov konania, dotknutých orgánov štátnej správy a zainteresovaných organizácií boli skoordinované a zahrnuté do podmienok tohto rozhodnutia.</w:t>
      </w:r>
    </w:p>
    <w:p w14:paraId="24C3485A" w14:textId="77777777" w:rsidR="00F718B9" w:rsidRPr="00BC75C8" w:rsidRDefault="00055849">
      <w:pPr>
        <w:widowControl/>
        <w:jc w:val="both"/>
        <w:rPr>
          <w:sz w:val="24"/>
          <w:lang w:val="sk-SK"/>
        </w:rPr>
      </w:pPr>
      <w:r>
        <w:rPr>
          <w:sz w:val="24"/>
          <w:lang w:val="sk-SK"/>
        </w:rPr>
        <w:t xml:space="preserve"> </w:t>
      </w:r>
    </w:p>
    <w:p w14:paraId="72BB5B2A" w14:textId="77777777" w:rsidR="00885E2D" w:rsidRPr="00885E2D" w:rsidRDefault="00885E2D" w:rsidP="00885E2D">
      <w:pPr>
        <w:widowControl/>
        <w:jc w:val="both"/>
        <w:rPr>
          <w:b/>
          <w:sz w:val="24"/>
          <w:lang w:val="sk-SK"/>
        </w:rPr>
      </w:pPr>
      <w:r>
        <w:rPr>
          <w:sz w:val="24"/>
          <w:lang w:val="sk-SK"/>
        </w:rPr>
        <w:t xml:space="preserve">    </w:t>
      </w:r>
      <w:r w:rsidRPr="00885E2D">
        <w:rPr>
          <w:b/>
          <w:sz w:val="24"/>
          <w:lang w:val="sk-SK"/>
        </w:rPr>
        <w:t>Predložená  žiadosť bola preskúmaná z hľadísk uvedených v § 37 stavebného zákona a bolo zistené, že umiestnením a uskutočnením stavby nie sú ohrozené  záujmy spoločnosti ani neprimerane obmedzené, či ohrozené záujmy účastníkov konania.</w:t>
      </w:r>
    </w:p>
    <w:p w14:paraId="18A55C7C" w14:textId="77777777" w:rsidR="00885E2D" w:rsidRPr="00885E2D" w:rsidRDefault="00885E2D" w:rsidP="00885E2D">
      <w:pPr>
        <w:pStyle w:val="Pta"/>
        <w:jc w:val="both"/>
        <w:rPr>
          <w:b/>
          <w:sz w:val="24"/>
          <w:lang w:val="sk-SK"/>
        </w:rPr>
      </w:pPr>
    </w:p>
    <w:p w14:paraId="1AD9CF33" w14:textId="77777777" w:rsidR="00885E2D" w:rsidRDefault="00885E2D" w:rsidP="00885E2D">
      <w:pPr>
        <w:pStyle w:val="Pta"/>
        <w:jc w:val="both"/>
        <w:rPr>
          <w:b/>
          <w:sz w:val="24"/>
          <w:lang w:val="sk-SK"/>
        </w:rPr>
      </w:pPr>
      <w:r>
        <w:rPr>
          <w:b/>
          <w:sz w:val="24"/>
          <w:lang w:val="sk-SK"/>
        </w:rPr>
        <w:t xml:space="preserve">     Projektovú dokumentáciu vypracovali projektanti s príslušným odborným vzdelaním resp. oprávnením, ktorí v zmysle § 46 stavebného zákona zodpovedajú za správnosť a úplnosť vypracovania dokumentácie stavby, to znamená aj za splnenie všeobecných technických požiadaviek na výstavbu. </w:t>
      </w:r>
    </w:p>
    <w:p w14:paraId="30EE9C50" w14:textId="77777777" w:rsidR="00BC75C8" w:rsidRDefault="00BC75C8" w:rsidP="007F0F2C">
      <w:pPr>
        <w:pStyle w:val="Zkladntext"/>
        <w:rPr>
          <w:b w:val="0"/>
          <w:szCs w:val="24"/>
        </w:rPr>
      </w:pPr>
    </w:p>
    <w:p w14:paraId="4CEF7929" w14:textId="77777777" w:rsidR="00C0605E" w:rsidRDefault="00C0605E" w:rsidP="007F0F2C">
      <w:pPr>
        <w:pStyle w:val="Zkladntext"/>
        <w:rPr>
          <w:b w:val="0"/>
          <w:szCs w:val="24"/>
        </w:rPr>
      </w:pPr>
      <w:r>
        <w:rPr>
          <w:b w:val="0"/>
          <w:szCs w:val="24"/>
        </w:rPr>
        <w:t xml:space="preserve">Vlastníctvo preukázané : </w:t>
      </w:r>
    </w:p>
    <w:p w14:paraId="1A07FA68" w14:textId="77777777" w:rsidR="0080679F" w:rsidRDefault="003E7CC6" w:rsidP="00F720C3">
      <w:pPr>
        <w:pStyle w:val="Zkladntext"/>
        <w:numPr>
          <w:ilvl w:val="0"/>
          <w:numId w:val="50"/>
        </w:numPr>
        <w:rPr>
          <w:b w:val="0"/>
          <w:szCs w:val="24"/>
        </w:rPr>
      </w:pPr>
      <w:r>
        <w:rPr>
          <w:b w:val="0"/>
          <w:szCs w:val="24"/>
        </w:rPr>
        <w:t xml:space="preserve">Slovak Telekom </w:t>
      </w:r>
      <w:proofErr w:type="spellStart"/>
      <w:r>
        <w:rPr>
          <w:b w:val="0"/>
          <w:szCs w:val="24"/>
        </w:rPr>
        <w:t>a.s</w:t>
      </w:r>
      <w:proofErr w:type="spellEnd"/>
      <w:r>
        <w:rPr>
          <w:b w:val="0"/>
          <w:szCs w:val="24"/>
        </w:rPr>
        <w:t>. IČO : 35736469</w:t>
      </w:r>
      <w:r w:rsidR="00C0605E">
        <w:rPr>
          <w:b w:val="0"/>
          <w:szCs w:val="24"/>
        </w:rPr>
        <w:t xml:space="preserve"> je v zmysle § 5 </w:t>
      </w:r>
      <w:proofErr w:type="spellStart"/>
      <w:r w:rsidR="00C0605E">
        <w:rPr>
          <w:b w:val="0"/>
          <w:szCs w:val="24"/>
        </w:rPr>
        <w:t>odst</w:t>
      </w:r>
      <w:proofErr w:type="spellEnd"/>
      <w:r w:rsidR="00C0605E">
        <w:rPr>
          <w:b w:val="0"/>
          <w:szCs w:val="24"/>
        </w:rPr>
        <w:t xml:space="preserve">. 1 zákona 351/2011 </w:t>
      </w:r>
      <w:proofErr w:type="spellStart"/>
      <w:r w:rsidR="00C0605E">
        <w:rPr>
          <w:b w:val="0"/>
          <w:szCs w:val="24"/>
        </w:rPr>
        <w:t>Z.z</w:t>
      </w:r>
      <w:proofErr w:type="spellEnd"/>
      <w:r w:rsidR="00C0605E">
        <w:rPr>
          <w:b w:val="0"/>
          <w:szCs w:val="24"/>
        </w:rPr>
        <w:t>. o elektronických komunikáciách Podnikom, ktorý si splnil oznamovaciu povinnosť podľa § 15 ZEK. A teda ako Podnik má podľa § 139 ods. 1 pís. c) stavebného zákona iné právo k cudzím nehnuteľnostiam vyplývajúce z </w:t>
      </w:r>
      <w:proofErr w:type="spellStart"/>
      <w:r w:rsidR="00C0605E">
        <w:rPr>
          <w:b w:val="0"/>
          <w:szCs w:val="24"/>
        </w:rPr>
        <w:t>osobytného</w:t>
      </w:r>
      <w:proofErr w:type="spellEnd"/>
      <w:r w:rsidR="00C0605E">
        <w:rPr>
          <w:b w:val="0"/>
          <w:szCs w:val="24"/>
        </w:rPr>
        <w:t xml:space="preserve"> právneho predpisu. Týmto iným právom je zákonné vedenie podľa </w:t>
      </w:r>
      <w:r w:rsidR="0080679F">
        <w:rPr>
          <w:b w:val="0"/>
          <w:szCs w:val="24"/>
        </w:rPr>
        <w:t xml:space="preserve">§ 66 zákona č. 351/2011 </w:t>
      </w:r>
      <w:proofErr w:type="spellStart"/>
      <w:r w:rsidR="0080679F">
        <w:rPr>
          <w:b w:val="0"/>
          <w:szCs w:val="24"/>
        </w:rPr>
        <w:t>Z.z</w:t>
      </w:r>
      <w:proofErr w:type="spellEnd"/>
      <w:r w:rsidR="0080679F">
        <w:rPr>
          <w:b w:val="0"/>
          <w:szCs w:val="24"/>
        </w:rPr>
        <w:t xml:space="preserve">. o elektronických komunikáciách, ktorý je osobitným právnym predpisom lex </w:t>
      </w:r>
      <w:proofErr w:type="spellStart"/>
      <w:r w:rsidR="0080679F">
        <w:rPr>
          <w:b w:val="0"/>
          <w:szCs w:val="24"/>
        </w:rPr>
        <w:t>specialis</w:t>
      </w:r>
      <w:proofErr w:type="spellEnd"/>
      <w:r w:rsidR="0080679F">
        <w:rPr>
          <w:b w:val="0"/>
          <w:szCs w:val="24"/>
        </w:rPr>
        <w:t>.</w:t>
      </w:r>
    </w:p>
    <w:p w14:paraId="3F1E1976" w14:textId="77777777" w:rsidR="0080679F" w:rsidRDefault="0080679F" w:rsidP="00F720C3">
      <w:pPr>
        <w:pStyle w:val="Zkladntext"/>
        <w:numPr>
          <w:ilvl w:val="0"/>
          <w:numId w:val="50"/>
        </w:numPr>
        <w:rPr>
          <w:b w:val="0"/>
          <w:szCs w:val="24"/>
        </w:rPr>
      </w:pPr>
      <w:r>
        <w:rPr>
          <w:b w:val="0"/>
          <w:szCs w:val="24"/>
        </w:rPr>
        <w:t xml:space="preserve">Úrad pre  reguláciu elektronických komunikácií a poštových služieb vydal potvrdenie o splnení oznamovacej povinnosti dňa </w:t>
      </w:r>
      <w:r w:rsidR="003E7CC6">
        <w:rPr>
          <w:b w:val="0"/>
          <w:szCs w:val="24"/>
        </w:rPr>
        <w:t>13</w:t>
      </w:r>
      <w:r>
        <w:rPr>
          <w:b w:val="0"/>
          <w:szCs w:val="24"/>
        </w:rPr>
        <w:t>.0</w:t>
      </w:r>
      <w:r w:rsidR="003E7CC6">
        <w:rPr>
          <w:b w:val="0"/>
          <w:szCs w:val="24"/>
        </w:rPr>
        <w:t>6</w:t>
      </w:r>
      <w:r>
        <w:rPr>
          <w:b w:val="0"/>
          <w:szCs w:val="24"/>
        </w:rPr>
        <w:t>.2018 pod č. 6/OTR/2018-2</w:t>
      </w:r>
      <w:r w:rsidR="003E7CC6">
        <w:rPr>
          <w:b w:val="0"/>
          <w:szCs w:val="24"/>
        </w:rPr>
        <w:t>73</w:t>
      </w:r>
      <w:r>
        <w:rPr>
          <w:b w:val="0"/>
          <w:szCs w:val="24"/>
        </w:rPr>
        <w:t>.</w:t>
      </w:r>
    </w:p>
    <w:p w14:paraId="00C387C2" w14:textId="77777777" w:rsidR="00C0605E" w:rsidRDefault="0080679F" w:rsidP="00B77D2C">
      <w:pPr>
        <w:pStyle w:val="Zkladntext"/>
        <w:ind w:left="720"/>
        <w:rPr>
          <w:b w:val="0"/>
          <w:szCs w:val="24"/>
        </w:rPr>
      </w:pPr>
      <w:r>
        <w:rPr>
          <w:b w:val="0"/>
          <w:szCs w:val="24"/>
        </w:rPr>
        <w:t xml:space="preserve">   </w:t>
      </w:r>
      <w:r w:rsidR="00C0605E">
        <w:rPr>
          <w:b w:val="0"/>
          <w:szCs w:val="24"/>
        </w:rPr>
        <w:t xml:space="preserve">   </w:t>
      </w:r>
    </w:p>
    <w:p w14:paraId="683BC051" w14:textId="77777777" w:rsidR="00A14ECB" w:rsidRDefault="00B27946" w:rsidP="007F0F2C">
      <w:pPr>
        <w:pStyle w:val="Zkladntext"/>
        <w:rPr>
          <w:b w:val="0"/>
          <w:szCs w:val="24"/>
        </w:rPr>
      </w:pPr>
      <w:r>
        <w:rPr>
          <w:b w:val="0"/>
          <w:szCs w:val="24"/>
        </w:rPr>
        <w:t xml:space="preserve">    V zmysle § 66 </w:t>
      </w:r>
      <w:r w:rsidR="00A14ECB">
        <w:rPr>
          <w:b w:val="0"/>
          <w:szCs w:val="24"/>
        </w:rPr>
        <w:t xml:space="preserve"> </w:t>
      </w:r>
      <w:proofErr w:type="spellStart"/>
      <w:r w:rsidR="00A14ECB">
        <w:rPr>
          <w:b w:val="0"/>
          <w:szCs w:val="24"/>
        </w:rPr>
        <w:t>odst</w:t>
      </w:r>
      <w:proofErr w:type="spellEnd"/>
      <w:r w:rsidR="00A14ECB">
        <w:rPr>
          <w:b w:val="0"/>
          <w:szCs w:val="24"/>
        </w:rPr>
        <w:t xml:space="preserve">. 1) </w:t>
      </w:r>
      <w:r>
        <w:rPr>
          <w:b w:val="0"/>
          <w:szCs w:val="24"/>
        </w:rPr>
        <w:t xml:space="preserve">zákona č. 351/2011 </w:t>
      </w:r>
      <w:proofErr w:type="spellStart"/>
      <w:r>
        <w:rPr>
          <w:b w:val="0"/>
          <w:szCs w:val="24"/>
        </w:rPr>
        <w:t>Z.z</w:t>
      </w:r>
      <w:proofErr w:type="spellEnd"/>
      <w:r>
        <w:rPr>
          <w:b w:val="0"/>
          <w:szCs w:val="24"/>
        </w:rPr>
        <w:t xml:space="preserve">. o elektronických komunikáciách podnik, </w:t>
      </w:r>
      <w:r w:rsidR="00A14ECB">
        <w:rPr>
          <w:b w:val="0"/>
          <w:szCs w:val="24"/>
        </w:rPr>
        <w:t>môže v nev</w:t>
      </w:r>
      <w:r w:rsidR="007B2A39">
        <w:rPr>
          <w:b w:val="0"/>
          <w:szCs w:val="24"/>
        </w:rPr>
        <w:t>y</w:t>
      </w:r>
      <w:r w:rsidR="00A14ECB">
        <w:rPr>
          <w:b w:val="0"/>
          <w:szCs w:val="24"/>
        </w:rPr>
        <w:t xml:space="preserve">hnutnom rozsahu a ak je to vo verejnom záujme </w:t>
      </w:r>
      <w:r>
        <w:rPr>
          <w:b w:val="0"/>
          <w:szCs w:val="24"/>
        </w:rPr>
        <w:t xml:space="preserve"> : </w:t>
      </w:r>
    </w:p>
    <w:p w14:paraId="574DCF06" w14:textId="77777777" w:rsidR="00A14ECB" w:rsidRDefault="00A14ECB" w:rsidP="00F720C3">
      <w:pPr>
        <w:pStyle w:val="Zkladntext"/>
        <w:numPr>
          <w:ilvl w:val="0"/>
          <w:numId w:val="2"/>
        </w:numPr>
        <w:rPr>
          <w:b w:val="0"/>
          <w:szCs w:val="24"/>
        </w:rPr>
      </w:pPr>
      <w:r>
        <w:rPr>
          <w:b w:val="0"/>
          <w:szCs w:val="24"/>
        </w:rPr>
        <w:t xml:space="preserve">zriaďovať a prevádzkovať verejné siete ich vedenia na cudzej nehnuteľnosti, </w:t>
      </w:r>
    </w:p>
    <w:p w14:paraId="5F0BF830" w14:textId="77777777" w:rsidR="00A14ECB" w:rsidRDefault="00A14ECB" w:rsidP="00F720C3">
      <w:pPr>
        <w:pStyle w:val="Zkladntext"/>
        <w:numPr>
          <w:ilvl w:val="0"/>
          <w:numId w:val="2"/>
        </w:numPr>
        <w:rPr>
          <w:b w:val="0"/>
          <w:szCs w:val="24"/>
        </w:rPr>
      </w:pPr>
      <w:r>
        <w:rPr>
          <w:b w:val="0"/>
          <w:szCs w:val="24"/>
        </w:rPr>
        <w:t xml:space="preserve">vstupovať v súvislosti so zriaďovaním, prevádzkovaním, opravami a údržbou vedení na cudziu nehnuteľnosť, </w:t>
      </w:r>
    </w:p>
    <w:p w14:paraId="693D2F90" w14:textId="77777777" w:rsidR="00A14ECB" w:rsidRDefault="00A14ECB" w:rsidP="00F720C3">
      <w:pPr>
        <w:pStyle w:val="Zkladntext"/>
        <w:numPr>
          <w:ilvl w:val="0"/>
          <w:numId w:val="2"/>
        </w:numPr>
        <w:rPr>
          <w:b w:val="0"/>
          <w:szCs w:val="24"/>
        </w:rPr>
      </w:pPr>
      <w:r>
        <w:rPr>
          <w:b w:val="0"/>
          <w:szCs w:val="24"/>
        </w:rPr>
        <w:t>vykonávať nev</w:t>
      </w:r>
      <w:r w:rsidR="007B2A39">
        <w:rPr>
          <w:b w:val="0"/>
          <w:szCs w:val="24"/>
        </w:rPr>
        <w:t>y</w:t>
      </w:r>
      <w:r>
        <w:rPr>
          <w:b w:val="0"/>
          <w:szCs w:val="24"/>
        </w:rPr>
        <w:t xml:space="preserve">hnutné úpravy pôdy a jej porastu, najmä odstraňovať a okliesňovať stromy a iné porasty ohrozujúce bezpečnosť a spoľahlivosť vedenia, ak to po predchádzajúcej výzve neurobil vlastník alebo užívateľ pozemku. </w:t>
      </w:r>
    </w:p>
    <w:p w14:paraId="6B569741" w14:textId="77777777" w:rsidR="00B27946" w:rsidRDefault="00071103" w:rsidP="00A14ECB">
      <w:pPr>
        <w:pStyle w:val="Zkladntext"/>
        <w:rPr>
          <w:b w:val="0"/>
          <w:szCs w:val="24"/>
        </w:rPr>
      </w:pPr>
      <w:r>
        <w:rPr>
          <w:b w:val="0"/>
          <w:szCs w:val="24"/>
        </w:rPr>
        <w:t xml:space="preserve">(2) </w:t>
      </w:r>
      <w:r w:rsidR="00A14ECB">
        <w:rPr>
          <w:b w:val="0"/>
          <w:szCs w:val="24"/>
        </w:rPr>
        <w:t>Povinnosti zodpovedajúce</w:t>
      </w:r>
      <w:r>
        <w:rPr>
          <w:b w:val="0"/>
          <w:szCs w:val="24"/>
        </w:rPr>
        <w:t xml:space="preserve"> oprávneniam podľa odseku 1 písm. a) sú vecnými bremenami viaznucimi na dotknutých nehnuteľnostiach. Návrh na vykonanie záznamu do katastra nehnuteľností podá podnik. </w:t>
      </w:r>
      <w:r w:rsidR="00A14ECB">
        <w:rPr>
          <w:b w:val="0"/>
          <w:szCs w:val="24"/>
        </w:rPr>
        <w:t xml:space="preserve">    </w:t>
      </w:r>
      <w:r w:rsidR="00B27946">
        <w:rPr>
          <w:b w:val="0"/>
          <w:szCs w:val="24"/>
        </w:rPr>
        <w:t xml:space="preserve">  </w:t>
      </w:r>
    </w:p>
    <w:p w14:paraId="73F580B0" w14:textId="77777777" w:rsidR="00F718B9" w:rsidRDefault="00071103" w:rsidP="007F0F2C">
      <w:pPr>
        <w:pStyle w:val="Zkladntext"/>
        <w:rPr>
          <w:b w:val="0"/>
          <w:szCs w:val="24"/>
        </w:rPr>
      </w:pPr>
      <w:r>
        <w:rPr>
          <w:b w:val="0"/>
          <w:szCs w:val="24"/>
        </w:rPr>
        <w:t xml:space="preserve"> </w:t>
      </w:r>
    </w:p>
    <w:p w14:paraId="2C56C551" w14:textId="77777777" w:rsidR="00071103" w:rsidRDefault="00071103" w:rsidP="007F0F2C">
      <w:pPr>
        <w:pStyle w:val="Zkladntext"/>
        <w:rPr>
          <w:b w:val="0"/>
          <w:szCs w:val="24"/>
        </w:rPr>
      </w:pPr>
      <w:r>
        <w:rPr>
          <w:b w:val="0"/>
          <w:szCs w:val="24"/>
        </w:rPr>
        <w:lastRenderedPageBreak/>
        <w:t xml:space="preserve">    </w:t>
      </w:r>
      <w:r w:rsidR="00011FC7">
        <w:rPr>
          <w:b w:val="0"/>
          <w:szCs w:val="24"/>
        </w:rPr>
        <w:t xml:space="preserve"> </w:t>
      </w:r>
      <w:r>
        <w:rPr>
          <w:b w:val="0"/>
          <w:szCs w:val="24"/>
        </w:rPr>
        <w:t xml:space="preserve">Predmetná stavba je podľa § 43a </w:t>
      </w:r>
      <w:proofErr w:type="spellStart"/>
      <w:r>
        <w:rPr>
          <w:b w:val="0"/>
          <w:szCs w:val="24"/>
        </w:rPr>
        <w:t>odst</w:t>
      </w:r>
      <w:proofErr w:type="spellEnd"/>
      <w:r>
        <w:rPr>
          <w:b w:val="0"/>
          <w:szCs w:val="24"/>
        </w:rPr>
        <w:t>. 3 písm. „h“  stavebného zákona zaradená medzi inžinierske stavby – diaľkové a miestne elektronické komunikačné siete a vedenia, telekomunikačné stožiare, transformačné stanice a </w:t>
      </w:r>
      <w:proofErr w:type="spellStart"/>
      <w:r>
        <w:rPr>
          <w:b w:val="0"/>
          <w:szCs w:val="24"/>
        </w:rPr>
        <w:t>súčastne</w:t>
      </w:r>
      <w:proofErr w:type="spellEnd"/>
      <w:r>
        <w:rPr>
          <w:b w:val="0"/>
          <w:szCs w:val="24"/>
        </w:rPr>
        <w:t xml:space="preserve"> je stavba v zmysle § 139 </w:t>
      </w:r>
      <w:proofErr w:type="spellStart"/>
      <w:r>
        <w:rPr>
          <w:b w:val="0"/>
          <w:szCs w:val="24"/>
        </w:rPr>
        <w:t>odst</w:t>
      </w:r>
      <w:proofErr w:type="spellEnd"/>
      <w:r>
        <w:rPr>
          <w:b w:val="0"/>
          <w:szCs w:val="24"/>
        </w:rPr>
        <w:t>. 3 písm. „</w:t>
      </w:r>
      <w:r w:rsidR="00830A18">
        <w:rPr>
          <w:b w:val="0"/>
          <w:szCs w:val="24"/>
        </w:rPr>
        <w:t>f</w:t>
      </w:r>
      <w:r>
        <w:rPr>
          <w:b w:val="0"/>
          <w:szCs w:val="24"/>
        </w:rPr>
        <w:t xml:space="preserve">“ stavebného zákona líniovou stavbou.  </w:t>
      </w:r>
    </w:p>
    <w:p w14:paraId="17DC8520" w14:textId="77777777" w:rsidR="00071103" w:rsidRDefault="00071103" w:rsidP="007F0F2C">
      <w:pPr>
        <w:pStyle w:val="Zkladntext"/>
        <w:rPr>
          <w:b w:val="0"/>
          <w:szCs w:val="24"/>
        </w:rPr>
      </w:pPr>
      <w:r>
        <w:rPr>
          <w:b w:val="0"/>
          <w:szCs w:val="24"/>
        </w:rPr>
        <w:t xml:space="preserve"> </w:t>
      </w:r>
    </w:p>
    <w:p w14:paraId="01EBE828" w14:textId="77777777" w:rsidR="00830A18" w:rsidRDefault="00011FC7" w:rsidP="007F0F2C">
      <w:pPr>
        <w:pStyle w:val="Zkladntext"/>
        <w:rPr>
          <w:b w:val="0"/>
          <w:szCs w:val="24"/>
        </w:rPr>
      </w:pPr>
      <w:r>
        <w:rPr>
          <w:b w:val="0"/>
          <w:szCs w:val="24"/>
        </w:rPr>
        <w:t xml:space="preserve">    Predmetná stavba </w:t>
      </w:r>
      <w:r w:rsidR="003E7CC6">
        <w:rPr>
          <w:bCs/>
          <w:lang w:val="af-ZA"/>
        </w:rPr>
        <w:t>“INS_ Klaster_LIHR_01_transport klaster Liptovský Peter”</w:t>
      </w:r>
      <w:r w:rsidR="003E7CC6">
        <w:rPr>
          <w:b w:val="0"/>
        </w:rPr>
        <w:t xml:space="preserve"> </w:t>
      </w:r>
      <w:r>
        <w:rPr>
          <w:b w:val="0"/>
        </w:rPr>
        <w:t xml:space="preserve"> je líniová</w:t>
      </w:r>
      <w:r w:rsidR="00FA4715">
        <w:rPr>
          <w:b w:val="0"/>
        </w:rPr>
        <w:t>,</w:t>
      </w:r>
      <w:r>
        <w:rPr>
          <w:b w:val="0"/>
        </w:rPr>
        <w:t xml:space="preserve">  inžinierska stavba, ktorá je súčasťou vedenia elektronickej komunikačnej siete </w:t>
      </w:r>
      <w:r w:rsidR="0064192C">
        <w:rPr>
          <w:b w:val="0"/>
        </w:rPr>
        <w:t xml:space="preserve">a zároveň vedenie je súčasť siete. Prevádzkovanie, budovanie a úpravy VEKS sú vždy vykonávané vo verejnom záujme, ktorého vykonávanie chráni a upravuje </w:t>
      </w:r>
      <w:proofErr w:type="spellStart"/>
      <w:r w:rsidR="0064192C">
        <w:rPr>
          <w:b w:val="0"/>
        </w:rPr>
        <w:t>osobiný</w:t>
      </w:r>
      <w:proofErr w:type="spellEnd"/>
      <w:r w:rsidR="0064192C">
        <w:rPr>
          <w:b w:val="0"/>
        </w:rPr>
        <w:t xml:space="preserve"> predpis, ktorým je ZEK.    </w:t>
      </w:r>
      <w:r>
        <w:rPr>
          <w:b w:val="0"/>
        </w:rPr>
        <w:t xml:space="preserve"> </w:t>
      </w:r>
    </w:p>
    <w:p w14:paraId="5235FD9A" w14:textId="77777777" w:rsidR="003E7CC6" w:rsidRDefault="003E7CC6" w:rsidP="007F0F2C">
      <w:pPr>
        <w:pStyle w:val="Zkladntext"/>
        <w:rPr>
          <w:b w:val="0"/>
          <w:szCs w:val="24"/>
        </w:rPr>
      </w:pPr>
    </w:p>
    <w:p w14:paraId="7C4EEA31" w14:textId="77777777" w:rsidR="0064192C" w:rsidRDefault="0064192C" w:rsidP="0064192C">
      <w:pPr>
        <w:widowControl/>
        <w:jc w:val="both"/>
        <w:rPr>
          <w:b/>
          <w:sz w:val="24"/>
          <w:lang w:val="sk-SK"/>
        </w:rPr>
      </w:pPr>
      <w:r>
        <w:rPr>
          <w:b/>
          <w:sz w:val="24"/>
          <w:lang w:val="sk-SK"/>
        </w:rPr>
        <w:t xml:space="preserve">     Podľa § 56 písm. „b“ stavebného zákona pri nadzemných a podzemných vedeniach verejnej telekomunikačnej siete vrátane oporných a vytyčovacích bodov sa stavebné povolenie a následne ani kolaudačné rozhodnutie nevyžaduje. </w:t>
      </w:r>
    </w:p>
    <w:p w14:paraId="7A7B4432" w14:textId="77777777" w:rsidR="00FA4715" w:rsidRDefault="00FA4715" w:rsidP="007F0F2C">
      <w:pPr>
        <w:pStyle w:val="Zkladntext"/>
        <w:rPr>
          <w:b w:val="0"/>
          <w:szCs w:val="24"/>
        </w:rPr>
      </w:pPr>
    </w:p>
    <w:p w14:paraId="65F42FAB" w14:textId="77777777" w:rsidR="00FA4715" w:rsidRDefault="00FA4715" w:rsidP="00FA4715">
      <w:pPr>
        <w:pStyle w:val="Pta"/>
        <w:jc w:val="both"/>
        <w:rPr>
          <w:b/>
          <w:sz w:val="24"/>
          <w:lang w:val="sk-SK"/>
        </w:rPr>
      </w:pPr>
      <w:r>
        <w:rPr>
          <w:b/>
          <w:sz w:val="24"/>
          <w:lang w:val="sk-SK"/>
        </w:rPr>
        <w:t xml:space="preserve">      Navrhovaná stavba je v súlade so schválenou ÚPD Mesta Liptovský Hrádok, schválenou uznesením Mestského zastupiteľstva v  </w:t>
      </w:r>
      <w:proofErr w:type="spellStart"/>
      <w:r>
        <w:rPr>
          <w:b/>
          <w:sz w:val="24"/>
          <w:lang w:val="sk-SK"/>
        </w:rPr>
        <w:t>Lipt</w:t>
      </w:r>
      <w:proofErr w:type="spellEnd"/>
      <w:r>
        <w:rPr>
          <w:b/>
          <w:sz w:val="24"/>
          <w:lang w:val="sk-SK"/>
        </w:rPr>
        <w:t>. Hrádku dňa 12.11.1998 a zmenami a doplnkami č. 1 ÚPN-SÚ Liptovský Hrádok schválenými uznesením Mestského zastupiteľstva v </w:t>
      </w:r>
      <w:proofErr w:type="spellStart"/>
      <w:r>
        <w:rPr>
          <w:b/>
          <w:sz w:val="24"/>
          <w:lang w:val="sk-SK"/>
        </w:rPr>
        <w:t>Lipt</w:t>
      </w:r>
      <w:proofErr w:type="spellEnd"/>
      <w:r>
        <w:rPr>
          <w:b/>
          <w:sz w:val="24"/>
          <w:lang w:val="sk-SK"/>
        </w:rPr>
        <w:t>. Hrádku dňa 09.03.2006 pod č. 13/2006, Zmenami a doplnkami č. 2 ÚPN-SÚ Liptovský Hrádok schválenými uznesením Mestského zastupiteľstva v Liptovskom Hrádku dňa 23.04.2009 pod č. 20/2009,  Zmenami a doplnkami č. 3 ÚPN-SÚ Liptovský Hrádok schválenými uznesením Mestského zastupiteľstva v Liptovskom Hrádku dňa 31.05.2012 pod č. 27/2012 a Zmenami a doplnkami č. 5 ÚPN-SÚ Liptovský Hrádok schválenými uznesením Mestského zastupiteľstva v Liptovskom Hrádku dňa 22.02.2018 pod č.  VZN č. 1/2018.</w:t>
      </w:r>
    </w:p>
    <w:p w14:paraId="63D5968D" w14:textId="77777777" w:rsidR="00FA4715" w:rsidRDefault="00FA4715" w:rsidP="007F0F2C">
      <w:pPr>
        <w:pStyle w:val="Zkladntext"/>
        <w:rPr>
          <w:b w:val="0"/>
          <w:szCs w:val="24"/>
        </w:rPr>
      </w:pPr>
    </w:p>
    <w:p w14:paraId="13FD7A7D" w14:textId="77777777" w:rsidR="00011FC7" w:rsidRPr="00803AF3" w:rsidRDefault="009D4ECF" w:rsidP="00803AF3">
      <w:pPr>
        <w:jc w:val="both"/>
        <w:rPr>
          <w:b/>
          <w:sz w:val="24"/>
        </w:rPr>
      </w:pPr>
      <w:r>
        <w:rPr>
          <w:b/>
          <w:sz w:val="24"/>
        </w:rPr>
        <w:t xml:space="preserve">     </w:t>
      </w:r>
      <w:proofErr w:type="spellStart"/>
      <w:r>
        <w:rPr>
          <w:b/>
          <w:sz w:val="24"/>
        </w:rPr>
        <w:t>Navrhovaná</w:t>
      </w:r>
      <w:proofErr w:type="spellEnd"/>
      <w:r>
        <w:rPr>
          <w:b/>
          <w:sz w:val="24"/>
        </w:rPr>
        <w:t xml:space="preserve"> </w:t>
      </w:r>
      <w:proofErr w:type="spellStart"/>
      <w:r>
        <w:rPr>
          <w:b/>
          <w:sz w:val="24"/>
        </w:rPr>
        <w:t>stavba</w:t>
      </w:r>
      <w:proofErr w:type="spellEnd"/>
      <w:r>
        <w:rPr>
          <w:b/>
          <w:sz w:val="24"/>
        </w:rPr>
        <w:t xml:space="preserve"> je v </w:t>
      </w:r>
      <w:proofErr w:type="spellStart"/>
      <w:r>
        <w:rPr>
          <w:b/>
          <w:sz w:val="24"/>
        </w:rPr>
        <w:t>súlade</w:t>
      </w:r>
      <w:proofErr w:type="spellEnd"/>
      <w:r>
        <w:rPr>
          <w:b/>
          <w:sz w:val="24"/>
        </w:rPr>
        <w:t xml:space="preserve"> so </w:t>
      </w:r>
      <w:proofErr w:type="spellStart"/>
      <w:r>
        <w:rPr>
          <w:b/>
          <w:sz w:val="24"/>
        </w:rPr>
        <w:t>schválenou</w:t>
      </w:r>
      <w:proofErr w:type="spellEnd"/>
      <w:r>
        <w:rPr>
          <w:b/>
          <w:sz w:val="24"/>
        </w:rPr>
        <w:t xml:space="preserve"> ÚPD </w:t>
      </w:r>
      <w:proofErr w:type="spellStart"/>
      <w:r>
        <w:rPr>
          <w:b/>
          <w:sz w:val="24"/>
        </w:rPr>
        <w:t>Obce</w:t>
      </w:r>
      <w:proofErr w:type="spellEnd"/>
      <w:r>
        <w:rPr>
          <w:b/>
          <w:sz w:val="24"/>
        </w:rPr>
        <w:t xml:space="preserve"> </w:t>
      </w:r>
      <w:proofErr w:type="spellStart"/>
      <w:r>
        <w:rPr>
          <w:b/>
          <w:sz w:val="24"/>
        </w:rPr>
        <w:t>Liptovský</w:t>
      </w:r>
      <w:proofErr w:type="spellEnd"/>
      <w:r>
        <w:rPr>
          <w:b/>
          <w:sz w:val="24"/>
        </w:rPr>
        <w:t xml:space="preserve"> Peter, </w:t>
      </w:r>
      <w:proofErr w:type="spellStart"/>
      <w:r>
        <w:rPr>
          <w:b/>
          <w:sz w:val="24"/>
        </w:rPr>
        <w:t>schválenou</w:t>
      </w:r>
      <w:proofErr w:type="spellEnd"/>
      <w:r>
        <w:rPr>
          <w:b/>
          <w:sz w:val="24"/>
        </w:rPr>
        <w:t xml:space="preserve"> </w:t>
      </w:r>
      <w:proofErr w:type="spellStart"/>
      <w:r>
        <w:rPr>
          <w:b/>
          <w:sz w:val="24"/>
        </w:rPr>
        <w:t>uznesením</w:t>
      </w:r>
      <w:proofErr w:type="spellEnd"/>
      <w:r>
        <w:rPr>
          <w:b/>
          <w:sz w:val="24"/>
        </w:rPr>
        <w:t xml:space="preserve"> </w:t>
      </w:r>
      <w:proofErr w:type="spellStart"/>
      <w:proofErr w:type="gramStart"/>
      <w:r>
        <w:rPr>
          <w:b/>
          <w:sz w:val="24"/>
        </w:rPr>
        <w:t>Obecného</w:t>
      </w:r>
      <w:proofErr w:type="spellEnd"/>
      <w:r>
        <w:rPr>
          <w:b/>
          <w:sz w:val="24"/>
        </w:rPr>
        <w:t xml:space="preserve">  </w:t>
      </w:r>
      <w:proofErr w:type="spellStart"/>
      <w:r>
        <w:rPr>
          <w:b/>
          <w:sz w:val="24"/>
        </w:rPr>
        <w:t>zastupiteľstva</w:t>
      </w:r>
      <w:proofErr w:type="spellEnd"/>
      <w:proofErr w:type="gramEnd"/>
      <w:r>
        <w:rPr>
          <w:b/>
          <w:sz w:val="24"/>
        </w:rPr>
        <w:t xml:space="preserve"> v </w:t>
      </w:r>
      <w:proofErr w:type="spellStart"/>
      <w:r>
        <w:rPr>
          <w:b/>
          <w:sz w:val="24"/>
        </w:rPr>
        <w:t>Liptovskom</w:t>
      </w:r>
      <w:proofErr w:type="spellEnd"/>
      <w:r>
        <w:rPr>
          <w:b/>
          <w:sz w:val="24"/>
        </w:rPr>
        <w:t xml:space="preserve"> </w:t>
      </w:r>
      <w:proofErr w:type="spellStart"/>
      <w:r>
        <w:rPr>
          <w:b/>
          <w:sz w:val="24"/>
        </w:rPr>
        <w:t>Petre</w:t>
      </w:r>
      <w:proofErr w:type="spellEnd"/>
      <w:r>
        <w:rPr>
          <w:b/>
          <w:sz w:val="24"/>
        </w:rPr>
        <w:t xml:space="preserve"> </w:t>
      </w:r>
      <w:proofErr w:type="spellStart"/>
      <w:r>
        <w:rPr>
          <w:b/>
          <w:sz w:val="24"/>
        </w:rPr>
        <w:t>dňa</w:t>
      </w:r>
      <w:proofErr w:type="spellEnd"/>
      <w:r>
        <w:rPr>
          <w:b/>
          <w:sz w:val="24"/>
        </w:rPr>
        <w:t xml:space="preserve"> 16.10.2006 pod č. 45/2006 a </w:t>
      </w:r>
      <w:proofErr w:type="spellStart"/>
      <w:r>
        <w:rPr>
          <w:b/>
          <w:sz w:val="24"/>
        </w:rPr>
        <w:t>Zmenami</w:t>
      </w:r>
      <w:proofErr w:type="spellEnd"/>
      <w:r>
        <w:rPr>
          <w:b/>
          <w:sz w:val="24"/>
        </w:rPr>
        <w:t xml:space="preserve"> a </w:t>
      </w:r>
      <w:proofErr w:type="spellStart"/>
      <w:r>
        <w:rPr>
          <w:b/>
          <w:sz w:val="24"/>
        </w:rPr>
        <w:t>doplnkami</w:t>
      </w:r>
      <w:proofErr w:type="spellEnd"/>
      <w:r>
        <w:rPr>
          <w:b/>
          <w:sz w:val="24"/>
        </w:rPr>
        <w:t xml:space="preserve"> č. 1 </w:t>
      </w:r>
      <w:proofErr w:type="spellStart"/>
      <w:r>
        <w:rPr>
          <w:b/>
          <w:sz w:val="24"/>
        </w:rPr>
        <w:t>územného</w:t>
      </w:r>
      <w:proofErr w:type="spellEnd"/>
      <w:r>
        <w:rPr>
          <w:b/>
          <w:sz w:val="24"/>
        </w:rPr>
        <w:t xml:space="preserve"> </w:t>
      </w:r>
      <w:proofErr w:type="spellStart"/>
      <w:r>
        <w:rPr>
          <w:b/>
          <w:sz w:val="24"/>
        </w:rPr>
        <w:t>plánu</w:t>
      </w:r>
      <w:proofErr w:type="spellEnd"/>
      <w:r>
        <w:rPr>
          <w:b/>
          <w:sz w:val="24"/>
        </w:rPr>
        <w:t xml:space="preserve"> </w:t>
      </w:r>
      <w:proofErr w:type="spellStart"/>
      <w:r>
        <w:rPr>
          <w:b/>
          <w:sz w:val="24"/>
        </w:rPr>
        <w:t>obce</w:t>
      </w:r>
      <w:proofErr w:type="spellEnd"/>
      <w:r>
        <w:rPr>
          <w:b/>
          <w:sz w:val="24"/>
        </w:rPr>
        <w:t xml:space="preserve"> </w:t>
      </w:r>
      <w:proofErr w:type="spellStart"/>
      <w:r>
        <w:rPr>
          <w:b/>
          <w:sz w:val="24"/>
        </w:rPr>
        <w:t>schválenými</w:t>
      </w:r>
      <w:proofErr w:type="spellEnd"/>
      <w:r>
        <w:rPr>
          <w:b/>
          <w:sz w:val="24"/>
        </w:rPr>
        <w:t xml:space="preserve"> </w:t>
      </w:r>
      <w:proofErr w:type="spellStart"/>
      <w:r>
        <w:rPr>
          <w:b/>
          <w:sz w:val="24"/>
        </w:rPr>
        <w:t>dňa</w:t>
      </w:r>
      <w:proofErr w:type="spellEnd"/>
      <w:r>
        <w:rPr>
          <w:b/>
          <w:sz w:val="24"/>
        </w:rPr>
        <w:t xml:space="preserve"> 04.09.2013 </w:t>
      </w:r>
      <w:proofErr w:type="spellStart"/>
      <w:r>
        <w:rPr>
          <w:b/>
          <w:sz w:val="24"/>
        </w:rPr>
        <w:t>uznesením</w:t>
      </w:r>
      <w:proofErr w:type="spellEnd"/>
      <w:r>
        <w:rPr>
          <w:b/>
          <w:sz w:val="24"/>
        </w:rPr>
        <w:t xml:space="preserve"> č. 10/2013 a </w:t>
      </w:r>
      <w:proofErr w:type="spellStart"/>
      <w:r>
        <w:rPr>
          <w:b/>
          <w:sz w:val="24"/>
        </w:rPr>
        <w:t>zmenami</w:t>
      </w:r>
      <w:proofErr w:type="spellEnd"/>
      <w:r>
        <w:rPr>
          <w:b/>
          <w:sz w:val="24"/>
        </w:rPr>
        <w:t xml:space="preserve"> a </w:t>
      </w:r>
      <w:proofErr w:type="spellStart"/>
      <w:r>
        <w:rPr>
          <w:b/>
          <w:sz w:val="24"/>
        </w:rPr>
        <w:t>doplnkami</w:t>
      </w:r>
      <w:proofErr w:type="spellEnd"/>
      <w:r>
        <w:rPr>
          <w:b/>
          <w:sz w:val="24"/>
        </w:rPr>
        <w:t xml:space="preserve"> č. 2. </w:t>
      </w:r>
      <w:proofErr w:type="spellStart"/>
      <w:r>
        <w:rPr>
          <w:b/>
          <w:sz w:val="24"/>
        </w:rPr>
        <w:t>Územného</w:t>
      </w:r>
      <w:proofErr w:type="spellEnd"/>
      <w:r>
        <w:rPr>
          <w:b/>
          <w:sz w:val="24"/>
        </w:rPr>
        <w:t xml:space="preserve"> </w:t>
      </w:r>
      <w:proofErr w:type="spellStart"/>
      <w:r>
        <w:rPr>
          <w:b/>
          <w:sz w:val="24"/>
        </w:rPr>
        <w:t>plánu</w:t>
      </w:r>
      <w:proofErr w:type="spellEnd"/>
      <w:r>
        <w:rPr>
          <w:b/>
          <w:sz w:val="24"/>
        </w:rPr>
        <w:t xml:space="preserve"> </w:t>
      </w:r>
      <w:proofErr w:type="spellStart"/>
      <w:r>
        <w:rPr>
          <w:b/>
          <w:sz w:val="24"/>
        </w:rPr>
        <w:t>obce</w:t>
      </w:r>
      <w:proofErr w:type="spellEnd"/>
      <w:r>
        <w:rPr>
          <w:b/>
          <w:sz w:val="24"/>
        </w:rPr>
        <w:t xml:space="preserve"> </w:t>
      </w:r>
      <w:proofErr w:type="spellStart"/>
      <w:r>
        <w:rPr>
          <w:b/>
          <w:sz w:val="24"/>
        </w:rPr>
        <w:t>schválenými</w:t>
      </w:r>
      <w:proofErr w:type="spellEnd"/>
      <w:r>
        <w:rPr>
          <w:b/>
          <w:sz w:val="24"/>
        </w:rPr>
        <w:t xml:space="preserve"> </w:t>
      </w:r>
      <w:proofErr w:type="spellStart"/>
      <w:r>
        <w:rPr>
          <w:b/>
          <w:sz w:val="24"/>
        </w:rPr>
        <w:t>dňa</w:t>
      </w:r>
      <w:proofErr w:type="spellEnd"/>
      <w:r>
        <w:rPr>
          <w:b/>
          <w:sz w:val="24"/>
        </w:rPr>
        <w:t xml:space="preserve"> 20.06.2018 </w:t>
      </w:r>
      <w:proofErr w:type="spellStart"/>
      <w:r>
        <w:rPr>
          <w:b/>
          <w:sz w:val="24"/>
        </w:rPr>
        <w:t>uznesením</w:t>
      </w:r>
      <w:proofErr w:type="spellEnd"/>
      <w:r>
        <w:rPr>
          <w:b/>
          <w:sz w:val="24"/>
        </w:rPr>
        <w:t xml:space="preserve"> č. 23/2018.</w:t>
      </w:r>
    </w:p>
    <w:p w14:paraId="7E50CA06" w14:textId="77777777" w:rsidR="00BC75C8" w:rsidRDefault="00BC75C8">
      <w:pPr>
        <w:widowControl/>
        <w:jc w:val="both"/>
        <w:rPr>
          <w:b/>
          <w:sz w:val="24"/>
          <w:lang w:val="sk-SK"/>
        </w:rPr>
      </w:pPr>
    </w:p>
    <w:p w14:paraId="7C63465B" w14:textId="77777777" w:rsidR="00F50033" w:rsidRDefault="004E6F27">
      <w:pPr>
        <w:widowControl/>
        <w:jc w:val="both"/>
        <w:rPr>
          <w:sz w:val="24"/>
          <w:lang w:val="sk-SK"/>
        </w:rPr>
      </w:pPr>
      <w:r>
        <w:rPr>
          <w:b/>
          <w:sz w:val="24"/>
          <w:lang w:val="sk-SK"/>
        </w:rPr>
        <w:t xml:space="preserve">     </w:t>
      </w:r>
      <w:r>
        <w:rPr>
          <w:sz w:val="24"/>
          <w:lang w:val="sk-SK"/>
        </w:rPr>
        <w:t xml:space="preserve">Stavebný úrad v priebehu konania nezistil dôvody, ktoré by bránili vydaniu rozhodnutia o umiestnení stavby. </w:t>
      </w:r>
    </w:p>
    <w:p w14:paraId="078F0CC5" w14:textId="77777777" w:rsidR="00F50033" w:rsidRDefault="00F50033">
      <w:pPr>
        <w:pStyle w:val="Zkladntext34"/>
      </w:pPr>
    </w:p>
    <w:p w14:paraId="15E990D9" w14:textId="77777777" w:rsidR="00435B18" w:rsidRPr="00435B18" w:rsidRDefault="00435B18" w:rsidP="00435B18">
      <w:pPr>
        <w:pStyle w:val="Zkladntext"/>
      </w:pPr>
      <w:r w:rsidRPr="00435B18">
        <w:rPr>
          <w:bCs/>
        </w:rPr>
        <w:t xml:space="preserve">Toto </w:t>
      </w:r>
      <w:r>
        <w:rPr>
          <w:bCs/>
        </w:rPr>
        <w:t>územné rozhodnutie</w:t>
      </w:r>
      <w:r w:rsidRPr="00435B18">
        <w:rPr>
          <w:bCs/>
        </w:rPr>
        <w:t xml:space="preserve">  má podľa § 42 </w:t>
      </w:r>
      <w:proofErr w:type="spellStart"/>
      <w:r w:rsidRPr="00435B18">
        <w:rPr>
          <w:bCs/>
        </w:rPr>
        <w:t>odst</w:t>
      </w:r>
      <w:proofErr w:type="spellEnd"/>
      <w:r w:rsidRPr="00435B18">
        <w:rPr>
          <w:bCs/>
        </w:rPr>
        <w:t xml:space="preserve">. 2 zákona č. 50/1976 Zb. o územnom plánovaní a stavebnom poriadku (stavebný zákon) v znení neskorších predpisov  povahu verejnej vyhlášky a podľa § 26 ods.2 zákona č. 71/1967 </w:t>
      </w:r>
      <w:r w:rsidRPr="00435B18">
        <w:t>Zb. o správnom konaní, v znení neskorších predpisov</w:t>
      </w:r>
      <w:r w:rsidRPr="00435B18">
        <w:rPr>
          <w:bCs/>
        </w:rPr>
        <w:t xml:space="preserve"> musí byť vyvesené po dobu 15 dní na úradnej tabuli Mesta Liptovský Hrádok a  Obce Liptovský Peter. </w:t>
      </w:r>
      <w:r w:rsidRPr="00435B18">
        <w:t>Posledný deň tejto lehoty je dňom doručenia.</w:t>
      </w:r>
      <w:r w:rsidRPr="00435B18">
        <w:rPr>
          <w:bCs/>
        </w:rPr>
        <w:t xml:space="preserve"> </w:t>
      </w:r>
      <w:r>
        <w:t>Správny</w:t>
      </w:r>
      <w:r w:rsidRPr="00435B18">
        <w:rPr>
          <w:bCs/>
        </w:rPr>
        <w:t xml:space="preserve"> </w:t>
      </w:r>
      <w:r>
        <w:rPr>
          <w:bCs/>
        </w:rPr>
        <w:t>o</w:t>
      </w:r>
      <w:r w:rsidRPr="00435B18">
        <w:t xml:space="preserve">rgán zverejní písomnosť súčasne iným, v mieste obvyklým spôsobom.  Do lehoty sa </w:t>
      </w:r>
      <w:proofErr w:type="spellStart"/>
      <w:r w:rsidRPr="00435B18">
        <w:t>nezapočitáva</w:t>
      </w:r>
      <w:proofErr w:type="spellEnd"/>
      <w:r w:rsidRPr="00435B18">
        <w:t xml:space="preserve"> v súlade s § 27 </w:t>
      </w:r>
      <w:proofErr w:type="spellStart"/>
      <w:r w:rsidRPr="00435B18">
        <w:t>odst</w:t>
      </w:r>
      <w:proofErr w:type="spellEnd"/>
      <w:r w:rsidRPr="00435B18">
        <w:t xml:space="preserve">. 2 zákona č. 71/1967 Zb. o správnom konaní, v znení neskorších predpisov deň, keď došlo ku skutočnosti určujúcej začiatok lehoty, </w:t>
      </w:r>
      <w:proofErr w:type="spellStart"/>
      <w:r w:rsidRPr="00435B18">
        <w:t>t.j</w:t>
      </w:r>
      <w:proofErr w:type="spellEnd"/>
      <w:r w:rsidRPr="00435B18">
        <w:t xml:space="preserve">. deň, keď bola verejná vyhláška vyvesená a zverejnená.   </w:t>
      </w:r>
    </w:p>
    <w:p w14:paraId="3C669FE9" w14:textId="77777777" w:rsidR="00435B18" w:rsidRDefault="00435B18" w:rsidP="00435B18">
      <w:pPr>
        <w:pStyle w:val="Zkladntext3"/>
        <w:rPr>
          <w:lang w:val="cs-CZ"/>
        </w:rPr>
      </w:pPr>
    </w:p>
    <w:p w14:paraId="4A402267" w14:textId="77777777" w:rsidR="00004DCD" w:rsidRDefault="00004DCD">
      <w:pPr>
        <w:pStyle w:val="Nadpis1"/>
        <w:jc w:val="both"/>
      </w:pPr>
    </w:p>
    <w:p w14:paraId="28F8C00D" w14:textId="77777777" w:rsidR="00004DCD" w:rsidRDefault="00004DCD">
      <w:pPr>
        <w:pStyle w:val="Nadpis1"/>
        <w:jc w:val="both"/>
      </w:pPr>
    </w:p>
    <w:p w14:paraId="481187A2" w14:textId="19749805" w:rsidR="00F50033" w:rsidRDefault="004E6F27">
      <w:pPr>
        <w:pStyle w:val="Nadpis1"/>
        <w:jc w:val="both"/>
      </w:pPr>
      <w:r>
        <w:t xml:space="preserve">Správny poplatok v zmysle zákona č. 145/1995 Zb. v znení </w:t>
      </w:r>
      <w:proofErr w:type="spellStart"/>
      <w:r>
        <w:t>nesk</w:t>
      </w:r>
      <w:proofErr w:type="spellEnd"/>
      <w:r>
        <w:t>. predpisov :</w:t>
      </w:r>
    </w:p>
    <w:p w14:paraId="638D3175" w14:textId="77777777" w:rsidR="00F50033" w:rsidRDefault="004E6F27">
      <w:pPr>
        <w:pStyle w:val="Nadpis1"/>
        <w:jc w:val="both"/>
      </w:pPr>
      <w:r>
        <w:t xml:space="preserve">-  položka 59, písmeno a), </w:t>
      </w:r>
      <w:proofErr w:type="spellStart"/>
      <w:r>
        <w:t>odst</w:t>
      </w:r>
      <w:proofErr w:type="spellEnd"/>
      <w:r>
        <w:t xml:space="preserve">. 2  : 100,00 EUR. </w:t>
      </w:r>
    </w:p>
    <w:p w14:paraId="3AAF4D04" w14:textId="77777777" w:rsidR="001D4336" w:rsidRDefault="001D4336">
      <w:pPr>
        <w:widowControl/>
        <w:jc w:val="both"/>
        <w:rPr>
          <w:b/>
          <w:sz w:val="24"/>
          <w:lang w:val="sk-SK"/>
        </w:rPr>
      </w:pPr>
    </w:p>
    <w:p w14:paraId="2DAEFD7A" w14:textId="77777777" w:rsidR="00004DCD" w:rsidRDefault="00004DCD" w:rsidP="004808A6">
      <w:pPr>
        <w:pStyle w:val="Pta"/>
        <w:rPr>
          <w:b/>
          <w:sz w:val="24"/>
        </w:rPr>
      </w:pPr>
    </w:p>
    <w:p w14:paraId="632C5D23" w14:textId="77777777" w:rsidR="00004DCD" w:rsidRDefault="00004DCD" w:rsidP="004808A6">
      <w:pPr>
        <w:pStyle w:val="Pta"/>
        <w:rPr>
          <w:b/>
          <w:sz w:val="24"/>
        </w:rPr>
      </w:pPr>
    </w:p>
    <w:p w14:paraId="722A616D" w14:textId="2D3EF43C" w:rsidR="004808A6" w:rsidRDefault="004808A6" w:rsidP="004808A6">
      <w:pPr>
        <w:pStyle w:val="Pta"/>
        <w:rPr>
          <w:b/>
          <w:sz w:val="24"/>
        </w:rPr>
      </w:pPr>
      <w:proofErr w:type="spellStart"/>
      <w:proofErr w:type="gramStart"/>
      <w:r>
        <w:rPr>
          <w:b/>
          <w:sz w:val="24"/>
        </w:rPr>
        <w:lastRenderedPageBreak/>
        <w:t>Poučenie</w:t>
      </w:r>
      <w:proofErr w:type="spellEnd"/>
      <w:r>
        <w:rPr>
          <w:b/>
          <w:sz w:val="24"/>
        </w:rPr>
        <w:t xml:space="preserve"> :</w:t>
      </w:r>
      <w:proofErr w:type="gramEnd"/>
    </w:p>
    <w:p w14:paraId="5EE87DAB" w14:textId="77777777" w:rsidR="004808A6" w:rsidRDefault="004808A6" w:rsidP="004808A6">
      <w:pPr>
        <w:pStyle w:val="Pta"/>
        <w:jc w:val="both"/>
        <w:rPr>
          <w:sz w:val="24"/>
        </w:rPr>
      </w:pPr>
      <w:r>
        <w:rPr>
          <w:sz w:val="24"/>
        </w:rPr>
        <w:t xml:space="preserve">     </w:t>
      </w:r>
      <w:proofErr w:type="spellStart"/>
      <w:r>
        <w:rPr>
          <w:sz w:val="24"/>
        </w:rPr>
        <w:t>Podľa</w:t>
      </w:r>
      <w:proofErr w:type="spellEnd"/>
      <w:r>
        <w:rPr>
          <w:sz w:val="24"/>
        </w:rPr>
        <w:t xml:space="preserve"> § 53 a </w:t>
      </w:r>
      <w:proofErr w:type="spellStart"/>
      <w:r>
        <w:rPr>
          <w:sz w:val="24"/>
        </w:rPr>
        <w:t>nasl</w:t>
      </w:r>
      <w:proofErr w:type="spellEnd"/>
      <w:r>
        <w:rPr>
          <w:sz w:val="24"/>
        </w:rPr>
        <w:t xml:space="preserve">. ustanovení </w:t>
      </w:r>
      <w:r>
        <w:rPr>
          <w:sz w:val="24"/>
          <w:szCs w:val="24"/>
        </w:rPr>
        <w:t xml:space="preserve">zák. č. 71/1967 </w:t>
      </w:r>
      <w:proofErr w:type="spellStart"/>
      <w:r>
        <w:rPr>
          <w:sz w:val="24"/>
          <w:szCs w:val="24"/>
        </w:rPr>
        <w:t>Zb</w:t>
      </w:r>
      <w:proofErr w:type="spellEnd"/>
      <w:r>
        <w:rPr>
          <w:sz w:val="24"/>
          <w:szCs w:val="24"/>
        </w:rPr>
        <w:t>., o </w:t>
      </w:r>
      <w:proofErr w:type="spellStart"/>
      <w:r>
        <w:rPr>
          <w:sz w:val="24"/>
          <w:szCs w:val="24"/>
        </w:rPr>
        <w:t>správnom</w:t>
      </w:r>
      <w:proofErr w:type="spellEnd"/>
      <w:r>
        <w:rPr>
          <w:sz w:val="24"/>
          <w:szCs w:val="24"/>
        </w:rPr>
        <w:t xml:space="preserve"> konaní v </w:t>
      </w:r>
      <w:proofErr w:type="spellStart"/>
      <w:r>
        <w:rPr>
          <w:sz w:val="24"/>
          <w:szCs w:val="24"/>
        </w:rPr>
        <w:t>znení</w:t>
      </w:r>
      <w:proofErr w:type="spellEnd"/>
      <w:r>
        <w:rPr>
          <w:sz w:val="24"/>
          <w:szCs w:val="24"/>
        </w:rPr>
        <w:t xml:space="preserve"> </w:t>
      </w:r>
      <w:proofErr w:type="spellStart"/>
      <w:r>
        <w:rPr>
          <w:sz w:val="24"/>
          <w:szCs w:val="24"/>
        </w:rPr>
        <w:t>neskorších</w:t>
      </w:r>
      <w:proofErr w:type="spellEnd"/>
      <w:r>
        <w:rPr>
          <w:sz w:val="24"/>
          <w:szCs w:val="24"/>
        </w:rPr>
        <w:t xml:space="preserve"> </w:t>
      </w:r>
      <w:proofErr w:type="spellStart"/>
      <w:r>
        <w:rPr>
          <w:sz w:val="24"/>
          <w:szCs w:val="24"/>
        </w:rPr>
        <w:t>predpisov</w:t>
      </w:r>
      <w:proofErr w:type="spellEnd"/>
      <w:r>
        <w:rPr>
          <w:sz w:val="24"/>
        </w:rPr>
        <w:t xml:space="preserve"> (</w:t>
      </w:r>
      <w:proofErr w:type="spellStart"/>
      <w:r>
        <w:rPr>
          <w:sz w:val="24"/>
        </w:rPr>
        <w:t>správny</w:t>
      </w:r>
      <w:proofErr w:type="spellEnd"/>
      <w:r>
        <w:rPr>
          <w:sz w:val="24"/>
        </w:rPr>
        <w:t xml:space="preserve"> </w:t>
      </w:r>
      <w:proofErr w:type="spellStart"/>
      <w:r>
        <w:rPr>
          <w:sz w:val="24"/>
        </w:rPr>
        <w:t>poriadok</w:t>
      </w:r>
      <w:proofErr w:type="spellEnd"/>
      <w:r>
        <w:rPr>
          <w:sz w:val="24"/>
        </w:rPr>
        <w:t xml:space="preserve">) proti tomuto </w:t>
      </w:r>
      <w:proofErr w:type="spellStart"/>
      <w:r>
        <w:rPr>
          <w:sz w:val="24"/>
        </w:rPr>
        <w:t>rozhodnutiu</w:t>
      </w:r>
      <w:proofErr w:type="spellEnd"/>
      <w:r>
        <w:rPr>
          <w:sz w:val="24"/>
        </w:rPr>
        <w:t xml:space="preserve"> možno </w:t>
      </w:r>
      <w:proofErr w:type="spellStart"/>
      <w:r>
        <w:rPr>
          <w:sz w:val="24"/>
        </w:rPr>
        <w:t>podať</w:t>
      </w:r>
      <w:proofErr w:type="spellEnd"/>
      <w:r>
        <w:rPr>
          <w:sz w:val="24"/>
        </w:rPr>
        <w:t xml:space="preserve"> </w:t>
      </w:r>
      <w:proofErr w:type="spellStart"/>
      <w:r>
        <w:rPr>
          <w:sz w:val="24"/>
        </w:rPr>
        <w:t>odvolanie</w:t>
      </w:r>
      <w:proofErr w:type="spellEnd"/>
      <w:r>
        <w:rPr>
          <w:sz w:val="24"/>
        </w:rPr>
        <w:t xml:space="preserve"> v </w:t>
      </w:r>
      <w:proofErr w:type="spellStart"/>
      <w:r>
        <w:rPr>
          <w:sz w:val="24"/>
        </w:rPr>
        <w:t>lehote</w:t>
      </w:r>
      <w:proofErr w:type="spellEnd"/>
      <w:r>
        <w:rPr>
          <w:sz w:val="24"/>
        </w:rPr>
        <w:t xml:space="preserve"> </w:t>
      </w:r>
      <w:r>
        <w:rPr>
          <w:b/>
          <w:sz w:val="24"/>
        </w:rPr>
        <w:t xml:space="preserve">15 dní </w:t>
      </w:r>
      <w:proofErr w:type="spellStart"/>
      <w:r>
        <w:rPr>
          <w:b/>
          <w:sz w:val="24"/>
        </w:rPr>
        <w:t>odo</w:t>
      </w:r>
      <w:proofErr w:type="spellEnd"/>
      <w:r>
        <w:rPr>
          <w:b/>
          <w:sz w:val="24"/>
        </w:rPr>
        <w:t xml:space="preserve"> </w:t>
      </w:r>
      <w:proofErr w:type="spellStart"/>
      <w:r>
        <w:rPr>
          <w:b/>
          <w:sz w:val="24"/>
        </w:rPr>
        <w:t>dňa</w:t>
      </w:r>
      <w:proofErr w:type="spellEnd"/>
      <w:r>
        <w:rPr>
          <w:b/>
          <w:sz w:val="24"/>
        </w:rPr>
        <w:t xml:space="preserve"> </w:t>
      </w:r>
      <w:proofErr w:type="spellStart"/>
      <w:proofErr w:type="gramStart"/>
      <w:r>
        <w:rPr>
          <w:b/>
          <w:sz w:val="24"/>
        </w:rPr>
        <w:t>oznámenia</w:t>
      </w:r>
      <w:proofErr w:type="spellEnd"/>
      <w:r>
        <w:rPr>
          <w:sz w:val="24"/>
        </w:rPr>
        <w:t xml:space="preserve">  </w:t>
      </w:r>
      <w:proofErr w:type="spellStart"/>
      <w:r>
        <w:rPr>
          <w:sz w:val="24"/>
        </w:rPr>
        <w:t>rozhodnutia</w:t>
      </w:r>
      <w:proofErr w:type="spellEnd"/>
      <w:proofErr w:type="gramEnd"/>
      <w:r>
        <w:rPr>
          <w:sz w:val="24"/>
        </w:rPr>
        <w:t xml:space="preserve"> účastníkovi </w:t>
      </w:r>
      <w:proofErr w:type="spellStart"/>
      <w:r>
        <w:rPr>
          <w:sz w:val="24"/>
        </w:rPr>
        <w:t>konania</w:t>
      </w:r>
      <w:proofErr w:type="spellEnd"/>
      <w:r>
        <w:rPr>
          <w:sz w:val="24"/>
        </w:rPr>
        <w:t xml:space="preserve">. </w:t>
      </w:r>
    </w:p>
    <w:p w14:paraId="1829F8B1" w14:textId="77777777" w:rsidR="004808A6" w:rsidRDefault="004808A6" w:rsidP="004808A6">
      <w:pPr>
        <w:pStyle w:val="Pta"/>
        <w:jc w:val="both"/>
        <w:rPr>
          <w:sz w:val="24"/>
          <w:szCs w:val="24"/>
        </w:rPr>
      </w:pPr>
      <w:r>
        <w:rPr>
          <w:sz w:val="24"/>
          <w:szCs w:val="24"/>
        </w:rPr>
        <w:t xml:space="preserve">     </w:t>
      </w:r>
      <w:proofErr w:type="spellStart"/>
      <w:r>
        <w:rPr>
          <w:sz w:val="24"/>
          <w:szCs w:val="24"/>
        </w:rPr>
        <w:t>Podľa</w:t>
      </w:r>
      <w:proofErr w:type="spellEnd"/>
      <w:r>
        <w:rPr>
          <w:sz w:val="24"/>
          <w:szCs w:val="24"/>
        </w:rPr>
        <w:t xml:space="preserve"> § 54 </w:t>
      </w:r>
      <w:proofErr w:type="spellStart"/>
      <w:r>
        <w:rPr>
          <w:sz w:val="24"/>
          <w:szCs w:val="24"/>
        </w:rPr>
        <w:t>ods</w:t>
      </w:r>
      <w:proofErr w:type="spellEnd"/>
      <w:r>
        <w:rPr>
          <w:sz w:val="24"/>
          <w:szCs w:val="24"/>
        </w:rPr>
        <w:t xml:space="preserve">. </w:t>
      </w:r>
      <w:proofErr w:type="gramStart"/>
      <w:r>
        <w:rPr>
          <w:sz w:val="24"/>
          <w:szCs w:val="24"/>
        </w:rPr>
        <w:t>1,  zák.</w:t>
      </w:r>
      <w:proofErr w:type="gramEnd"/>
      <w:r>
        <w:rPr>
          <w:sz w:val="24"/>
          <w:szCs w:val="24"/>
        </w:rPr>
        <w:t xml:space="preserve"> č. 71/1967 </w:t>
      </w:r>
      <w:proofErr w:type="spellStart"/>
      <w:r>
        <w:rPr>
          <w:sz w:val="24"/>
          <w:szCs w:val="24"/>
        </w:rPr>
        <w:t>Zb</w:t>
      </w:r>
      <w:proofErr w:type="spellEnd"/>
      <w:r>
        <w:rPr>
          <w:sz w:val="24"/>
          <w:szCs w:val="24"/>
        </w:rPr>
        <w:t>., o </w:t>
      </w:r>
      <w:proofErr w:type="spellStart"/>
      <w:r>
        <w:rPr>
          <w:sz w:val="24"/>
          <w:szCs w:val="24"/>
        </w:rPr>
        <w:t>správnom</w:t>
      </w:r>
      <w:proofErr w:type="spellEnd"/>
      <w:r>
        <w:rPr>
          <w:sz w:val="24"/>
          <w:szCs w:val="24"/>
        </w:rPr>
        <w:t xml:space="preserve"> konaní v </w:t>
      </w:r>
      <w:proofErr w:type="spellStart"/>
      <w:r>
        <w:rPr>
          <w:sz w:val="24"/>
          <w:szCs w:val="24"/>
        </w:rPr>
        <w:t>znení</w:t>
      </w:r>
      <w:proofErr w:type="spellEnd"/>
      <w:r>
        <w:rPr>
          <w:sz w:val="24"/>
          <w:szCs w:val="24"/>
        </w:rPr>
        <w:t xml:space="preserve"> </w:t>
      </w:r>
      <w:proofErr w:type="spellStart"/>
      <w:r>
        <w:rPr>
          <w:sz w:val="24"/>
          <w:szCs w:val="24"/>
        </w:rPr>
        <w:t>neskorších</w:t>
      </w:r>
      <w:proofErr w:type="spellEnd"/>
      <w:r>
        <w:rPr>
          <w:sz w:val="24"/>
          <w:szCs w:val="24"/>
        </w:rPr>
        <w:t xml:space="preserve"> </w:t>
      </w:r>
      <w:proofErr w:type="spellStart"/>
      <w:r>
        <w:rPr>
          <w:sz w:val="24"/>
          <w:szCs w:val="24"/>
        </w:rPr>
        <w:t>predpisov</w:t>
      </w:r>
      <w:proofErr w:type="spellEnd"/>
      <w:r>
        <w:rPr>
          <w:sz w:val="24"/>
          <w:szCs w:val="24"/>
        </w:rPr>
        <w:t xml:space="preserve"> </w:t>
      </w:r>
      <w:proofErr w:type="spellStart"/>
      <w:r>
        <w:rPr>
          <w:sz w:val="24"/>
          <w:szCs w:val="24"/>
        </w:rPr>
        <w:t>odvolanie</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podáva</w:t>
      </w:r>
      <w:proofErr w:type="spellEnd"/>
      <w:r>
        <w:rPr>
          <w:sz w:val="24"/>
          <w:szCs w:val="24"/>
        </w:rPr>
        <w:t xml:space="preserve"> na </w:t>
      </w:r>
      <w:proofErr w:type="spellStart"/>
      <w:r>
        <w:rPr>
          <w:sz w:val="24"/>
          <w:szCs w:val="24"/>
        </w:rPr>
        <w:t>správnom</w:t>
      </w:r>
      <w:proofErr w:type="spellEnd"/>
      <w:r>
        <w:rPr>
          <w:sz w:val="24"/>
          <w:szCs w:val="24"/>
        </w:rPr>
        <w:t xml:space="preserve"> orgáne, </w:t>
      </w:r>
      <w:proofErr w:type="spellStart"/>
      <w:r>
        <w:rPr>
          <w:sz w:val="24"/>
          <w:szCs w:val="24"/>
        </w:rPr>
        <w:t>ktorý</w:t>
      </w:r>
      <w:proofErr w:type="spellEnd"/>
      <w:r>
        <w:rPr>
          <w:sz w:val="24"/>
          <w:szCs w:val="24"/>
        </w:rPr>
        <w:t xml:space="preserve"> napadnuté </w:t>
      </w:r>
      <w:proofErr w:type="spellStart"/>
      <w:r>
        <w:rPr>
          <w:sz w:val="24"/>
          <w:szCs w:val="24"/>
        </w:rPr>
        <w:t>rozhodnutie</w:t>
      </w:r>
      <w:proofErr w:type="spellEnd"/>
      <w:r>
        <w:rPr>
          <w:sz w:val="24"/>
          <w:szCs w:val="24"/>
        </w:rPr>
        <w:t xml:space="preserve"> vydal, t.j. na </w:t>
      </w:r>
      <w:r>
        <w:rPr>
          <w:b/>
          <w:sz w:val="24"/>
          <w:szCs w:val="24"/>
        </w:rPr>
        <w:t xml:space="preserve">Obec Liptovský Peter </w:t>
      </w:r>
      <w:r>
        <w:rPr>
          <w:sz w:val="24"/>
          <w:szCs w:val="24"/>
        </w:rPr>
        <w:t xml:space="preserve"> so </w:t>
      </w:r>
      <w:proofErr w:type="spellStart"/>
      <w:r>
        <w:rPr>
          <w:sz w:val="24"/>
          <w:szCs w:val="24"/>
        </w:rPr>
        <w:t>sídlom</w:t>
      </w:r>
      <w:proofErr w:type="spellEnd"/>
      <w:r>
        <w:rPr>
          <w:sz w:val="24"/>
          <w:szCs w:val="24"/>
        </w:rPr>
        <w:t xml:space="preserve"> na</w:t>
      </w:r>
      <w:r>
        <w:rPr>
          <w:b/>
          <w:sz w:val="24"/>
          <w:szCs w:val="24"/>
        </w:rPr>
        <w:t xml:space="preserve"> </w:t>
      </w:r>
      <w:proofErr w:type="spellStart"/>
      <w:r>
        <w:rPr>
          <w:b/>
          <w:sz w:val="24"/>
          <w:szCs w:val="24"/>
        </w:rPr>
        <w:t>Obecnom</w:t>
      </w:r>
      <w:proofErr w:type="spellEnd"/>
      <w:r>
        <w:rPr>
          <w:b/>
          <w:sz w:val="24"/>
          <w:szCs w:val="24"/>
        </w:rPr>
        <w:t xml:space="preserve"> </w:t>
      </w:r>
      <w:proofErr w:type="spellStart"/>
      <w:r>
        <w:rPr>
          <w:b/>
          <w:sz w:val="24"/>
          <w:szCs w:val="24"/>
        </w:rPr>
        <w:t>úrade</w:t>
      </w:r>
      <w:proofErr w:type="spellEnd"/>
      <w:r>
        <w:rPr>
          <w:b/>
          <w:sz w:val="24"/>
          <w:szCs w:val="24"/>
        </w:rPr>
        <w:t xml:space="preserve"> v </w:t>
      </w:r>
      <w:proofErr w:type="spellStart"/>
      <w:r>
        <w:rPr>
          <w:b/>
          <w:sz w:val="24"/>
          <w:szCs w:val="24"/>
        </w:rPr>
        <w:t>Liptovskom</w:t>
      </w:r>
      <w:proofErr w:type="spellEnd"/>
      <w:r>
        <w:rPr>
          <w:b/>
          <w:sz w:val="24"/>
          <w:szCs w:val="24"/>
        </w:rPr>
        <w:t xml:space="preserve"> Petre 100, 033 01 Liptovský </w:t>
      </w:r>
      <w:proofErr w:type="spellStart"/>
      <w:r>
        <w:rPr>
          <w:b/>
          <w:sz w:val="24"/>
          <w:szCs w:val="24"/>
        </w:rPr>
        <w:t>Hrádok</w:t>
      </w:r>
      <w:proofErr w:type="spellEnd"/>
      <w:r>
        <w:rPr>
          <w:sz w:val="24"/>
          <w:szCs w:val="24"/>
        </w:rPr>
        <w:t xml:space="preserve">.   </w:t>
      </w:r>
    </w:p>
    <w:p w14:paraId="1D366389" w14:textId="77777777" w:rsidR="004808A6" w:rsidRDefault="004808A6" w:rsidP="004808A6">
      <w:pPr>
        <w:pStyle w:val="Pta"/>
        <w:jc w:val="both"/>
        <w:rPr>
          <w:b/>
          <w:sz w:val="24"/>
        </w:rPr>
      </w:pPr>
      <w:r>
        <w:rPr>
          <w:sz w:val="24"/>
          <w:szCs w:val="24"/>
        </w:rPr>
        <w:t xml:space="preserve">     </w:t>
      </w:r>
      <w:proofErr w:type="spellStart"/>
      <w:r>
        <w:rPr>
          <w:sz w:val="24"/>
          <w:szCs w:val="24"/>
        </w:rPr>
        <w:t>Rozhodnutie</w:t>
      </w:r>
      <w:proofErr w:type="spellEnd"/>
      <w:r>
        <w:rPr>
          <w:sz w:val="24"/>
          <w:szCs w:val="24"/>
        </w:rPr>
        <w:t xml:space="preserve"> </w:t>
      </w:r>
      <w:proofErr w:type="gramStart"/>
      <w:r>
        <w:rPr>
          <w:sz w:val="24"/>
          <w:szCs w:val="24"/>
        </w:rPr>
        <w:t>je  po</w:t>
      </w:r>
      <w:proofErr w:type="gramEnd"/>
      <w:r>
        <w:rPr>
          <w:sz w:val="24"/>
          <w:szCs w:val="24"/>
        </w:rPr>
        <w:t xml:space="preserve">  vyčerpaní  </w:t>
      </w:r>
      <w:proofErr w:type="spellStart"/>
      <w:r>
        <w:rPr>
          <w:sz w:val="24"/>
          <w:szCs w:val="24"/>
        </w:rPr>
        <w:t>riadnych</w:t>
      </w:r>
      <w:proofErr w:type="spellEnd"/>
      <w:r>
        <w:rPr>
          <w:sz w:val="24"/>
          <w:szCs w:val="24"/>
        </w:rPr>
        <w:t xml:space="preserve"> opravných </w:t>
      </w:r>
      <w:proofErr w:type="spellStart"/>
      <w:r>
        <w:rPr>
          <w:sz w:val="24"/>
          <w:szCs w:val="24"/>
        </w:rPr>
        <w:t>prostriedkov</w:t>
      </w:r>
      <w:proofErr w:type="spellEnd"/>
      <w:r>
        <w:rPr>
          <w:sz w:val="24"/>
          <w:szCs w:val="24"/>
        </w:rPr>
        <w:t xml:space="preserve"> </w:t>
      </w:r>
      <w:proofErr w:type="spellStart"/>
      <w:r>
        <w:rPr>
          <w:sz w:val="24"/>
          <w:szCs w:val="24"/>
        </w:rPr>
        <w:t>preskúmateľné</w:t>
      </w:r>
      <w:proofErr w:type="spellEnd"/>
      <w:r>
        <w:rPr>
          <w:sz w:val="24"/>
          <w:szCs w:val="24"/>
        </w:rPr>
        <w:t xml:space="preserve"> </w:t>
      </w:r>
      <w:proofErr w:type="spellStart"/>
      <w:r>
        <w:rPr>
          <w:sz w:val="24"/>
          <w:szCs w:val="24"/>
        </w:rPr>
        <w:t>správnym</w:t>
      </w:r>
      <w:proofErr w:type="spellEnd"/>
      <w:r>
        <w:rPr>
          <w:sz w:val="24"/>
          <w:szCs w:val="24"/>
        </w:rPr>
        <w:t xml:space="preserve"> </w:t>
      </w:r>
      <w:proofErr w:type="spellStart"/>
      <w:r>
        <w:rPr>
          <w:sz w:val="24"/>
          <w:szCs w:val="24"/>
        </w:rPr>
        <w:t>súdom</w:t>
      </w:r>
      <w:proofErr w:type="spellEnd"/>
      <w:r>
        <w:rPr>
          <w:sz w:val="24"/>
          <w:szCs w:val="24"/>
        </w:rPr>
        <w:t xml:space="preserve"> </w:t>
      </w:r>
      <w:proofErr w:type="spellStart"/>
      <w:r>
        <w:rPr>
          <w:sz w:val="24"/>
          <w:szCs w:val="24"/>
        </w:rPr>
        <w:t>podľa</w:t>
      </w:r>
      <w:proofErr w:type="spellEnd"/>
      <w:r>
        <w:rPr>
          <w:sz w:val="24"/>
          <w:szCs w:val="24"/>
        </w:rPr>
        <w:t xml:space="preserve"> ustanovení </w:t>
      </w:r>
      <w:proofErr w:type="spellStart"/>
      <w:r>
        <w:rPr>
          <w:sz w:val="24"/>
          <w:szCs w:val="24"/>
        </w:rPr>
        <w:t>Správneho</w:t>
      </w:r>
      <w:proofErr w:type="spellEnd"/>
      <w:r>
        <w:rPr>
          <w:sz w:val="24"/>
          <w:szCs w:val="24"/>
        </w:rPr>
        <w:t xml:space="preserve"> </w:t>
      </w:r>
      <w:proofErr w:type="spellStart"/>
      <w:r>
        <w:rPr>
          <w:sz w:val="24"/>
          <w:szCs w:val="24"/>
        </w:rPr>
        <w:t>súdneho</w:t>
      </w:r>
      <w:proofErr w:type="spellEnd"/>
      <w:r>
        <w:rPr>
          <w:sz w:val="24"/>
          <w:szCs w:val="24"/>
        </w:rPr>
        <w:t xml:space="preserve"> </w:t>
      </w:r>
      <w:proofErr w:type="spellStart"/>
      <w:r>
        <w:rPr>
          <w:sz w:val="24"/>
          <w:szCs w:val="24"/>
        </w:rPr>
        <w:t>poriadku</w:t>
      </w:r>
      <w:proofErr w:type="spellEnd"/>
      <w:r>
        <w:rPr>
          <w:sz w:val="24"/>
          <w:szCs w:val="24"/>
        </w:rPr>
        <w:t xml:space="preserve">.       </w:t>
      </w:r>
    </w:p>
    <w:p w14:paraId="4A955250" w14:textId="77777777" w:rsidR="004808A6" w:rsidRDefault="004808A6" w:rsidP="004808A6">
      <w:pPr>
        <w:rPr>
          <w:b/>
          <w:sz w:val="24"/>
        </w:rPr>
      </w:pPr>
    </w:p>
    <w:p w14:paraId="26B39D5B" w14:textId="77777777" w:rsidR="00004DCD" w:rsidRDefault="00004DCD" w:rsidP="004808A6">
      <w:pPr>
        <w:rPr>
          <w:b/>
          <w:sz w:val="24"/>
        </w:rPr>
      </w:pPr>
    </w:p>
    <w:p w14:paraId="20CB8C8B" w14:textId="77777777" w:rsidR="004808A6" w:rsidRDefault="004808A6" w:rsidP="004808A6">
      <w:pPr>
        <w:rPr>
          <w:b/>
          <w:sz w:val="24"/>
        </w:rPr>
      </w:pPr>
    </w:p>
    <w:p w14:paraId="3BDB859D" w14:textId="77777777" w:rsidR="004808A6" w:rsidRDefault="004808A6" w:rsidP="004808A6">
      <w:pPr>
        <w:rPr>
          <w:b/>
          <w:sz w:val="24"/>
        </w:rPr>
      </w:pPr>
    </w:p>
    <w:p w14:paraId="6FA1BF0F" w14:textId="77777777" w:rsidR="004808A6" w:rsidRDefault="004808A6" w:rsidP="004808A6">
      <w:pPr>
        <w:rPr>
          <w:b/>
          <w:sz w:val="24"/>
        </w:rPr>
      </w:pPr>
      <w:r>
        <w:rPr>
          <w:b/>
          <w:sz w:val="24"/>
        </w:rPr>
        <w:t xml:space="preserve">                                                                                                     Ing. Anna </w:t>
      </w:r>
      <w:proofErr w:type="spellStart"/>
      <w:r>
        <w:rPr>
          <w:b/>
          <w:sz w:val="24"/>
        </w:rPr>
        <w:t>Papajová</w:t>
      </w:r>
      <w:proofErr w:type="spellEnd"/>
    </w:p>
    <w:p w14:paraId="2B2B9949" w14:textId="77777777" w:rsidR="004808A6" w:rsidRPr="008C008C" w:rsidRDefault="004808A6" w:rsidP="004808A6">
      <w:pPr>
        <w:rPr>
          <w:b/>
          <w:bCs/>
          <w:sz w:val="24"/>
        </w:rPr>
      </w:pPr>
      <w:r>
        <w:rPr>
          <w:b/>
          <w:bCs/>
          <w:sz w:val="24"/>
        </w:rPr>
        <w:t xml:space="preserve">                                                                                                          </w:t>
      </w:r>
      <w:proofErr w:type="spellStart"/>
      <w:r>
        <w:rPr>
          <w:b/>
          <w:bCs/>
          <w:sz w:val="24"/>
        </w:rPr>
        <w:t>starostka</w:t>
      </w:r>
      <w:proofErr w:type="spellEnd"/>
      <w:r>
        <w:rPr>
          <w:b/>
          <w:bCs/>
          <w:sz w:val="24"/>
        </w:rPr>
        <w:t xml:space="preserve"> obce</w:t>
      </w:r>
      <w:r>
        <w:rPr>
          <w:rFonts w:ascii="Cambria" w:hAnsi="Cambria"/>
          <w:bCs/>
        </w:rPr>
        <w:t xml:space="preserve">    </w:t>
      </w:r>
      <w:r w:rsidRPr="00872487">
        <w:rPr>
          <w:bCs/>
        </w:rPr>
        <w:t xml:space="preserve">                          </w:t>
      </w:r>
    </w:p>
    <w:p w14:paraId="42A462A8" w14:textId="77777777" w:rsidR="004808A6" w:rsidRPr="00814C3E" w:rsidRDefault="004808A6" w:rsidP="004808A6">
      <w:pPr>
        <w:pStyle w:val="Nadpis2"/>
        <w:rPr>
          <w:bCs/>
          <w:color w:val="4F81BD"/>
        </w:rPr>
      </w:pPr>
      <w:r w:rsidRPr="00872487">
        <w:rPr>
          <w:bCs/>
          <w:color w:val="4F81BD"/>
        </w:rPr>
        <w:t xml:space="preserve">                                               </w:t>
      </w:r>
    </w:p>
    <w:p w14:paraId="37699867" w14:textId="77777777" w:rsidR="004808A6" w:rsidRDefault="004808A6" w:rsidP="004808A6">
      <w:pPr>
        <w:jc w:val="both"/>
        <w:rPr>
          <w:sz w:val="24"/>
        </w:rPr>
      </w:pPr>
    </w:p>
    <w:p w14:paraId="69088B4C" w14:textId="77777777" w:rsidR="004808A6" w:rsidRDefault="004808A6" w:rsidP="004808A6">
      <w:pPr>
        <w:jc w:val="both"/>
        <w:rPr>
          <w:sz w:val="24"/>
        </w:rPr>
      </w:pPr>
    </w:p>
    <w:p w14:paraId="07D4C153" w14:textId="77777777" w:rsidR="004808A6" w:rsidRDefault="004808A6" w:rsidP="004808A6">
      <w:pPr>
        <w:jc w:val="both"/>
        <w:rPr>
          <w:sz w:val="24"/>
        </w:rPr>
      </w:pPr>
    </w:p>
    <w:p w14:paraId="0809310C" w14:textId="77777777" w:rsidR="00816DDF" w:rsidRDefault="00816DDF" w:rsidP="00816DDF">
      <w:pPr>
        <w:pStyle w:val="Zkladntext3"/>
        <w:rPr>
          <w:lang w:val="cs-CZ"/>
        </w:rPr>
      </w:pPr>
    </w:p>
    <w:p w14:paraId="3DB81F07" w14:textId="77777777" w:rsidR="00A6601F" w:rsidRPr="00A6601F" w:rsidRDefault="00A6601F" w:rsidP="00A6601F">
      <w:pPr>
        <w:pStyle w:val="Zkladntext3"/>
        <w:jc w:val="both"/>
        <w:rPr>
          <w:b/>
          <w:sz w:val="24"/>
          <w:szCs w:val="24"/>
          <w:lang w:val="cs-CZ"/>
        </w:rPr>
      </w:pPr>
      <w:r w:rsidRPr="00A6601F">
        <w:rPr>
          <w:b/>
          <w:sz w:val="24"/>
          <w:szCs w:val="24"/>
          <w:lang w:val="cs-CZ"/>
        </w:rPr>
        <w:t xml:space="preserve">Doručí </w:t>
      </w:r>
      <w:proofErr w:type="spellStart"/>
      <w:r w:rsidRPr="00A6601F">
        <w:rPr>
          <w:b/>
          <w:sz w:val="24"/>
          <w:szCs w:val="24"/>
          <w:lang w:val="cs-CZ"/>
        </w:rPr>
        <w:t>sa</w:t>
      </w:r>
      <w:proofErr w:type="spellEnd"/>
      <w:r w:rsidRPr="00A6601F">
        <w:rPr>
          <w:b/>
          <w:sz w:val="24"/>
          <w:szCs w:val="24"/>
          <w:lang w:val="cs-CZ"/>
        </w:rPr>
        <w:t xml:space="preserve"> </w:t>
      </w:r>
      <w:proofErr w:type="spellStart"/>
      <w:r w:rsidRPr="00A6601F">
        <w:rPr>
          <w:b/>
          <w:sz w:val="24"/>
          <w:szCs w:val="24"/>
          <w:lang w:val="cs-CZ"/>
        </w:rPr>
        <w:t>verejnou</w:t>
      </w:r>
      <w:proofErr w:type="spellEnd"/>
      <w:r w:rsidRPr="00A6601F">
        <w:rPr>
          <w:b/>
          <w:sz w:val="24"/>
          <w:szCs w:val="24"/>
          <w:lang w:val="cs-CZ"/>
        </w:rPr>
        <w:t xml:space="preserve"> vyhláškou </w:t>
      </w:r>
      <w:proofErr w:type="spellStart"/>
      <w:r w:rsidRPr="00A6601F">
        <w:rPr>
          <w:b/>
          <w:sz w:val="24"/>
          <w:szCs w:val="24"/>
          <w:lang w:val="cs-CZ"/>
        </w:rPr>
        <w:t>účastníkom</w:t>
      </w:r>
      <w:proofErr w:type="spellEnd"/>
      <w:r w:rsidRPr="00A6601F">
        <w:rPr>
          <w:b/>
          <w:sz w:val="24"/>
          <w:szCs w:val="24"/>
          <w:lang w:val="cs-CZ"/>
        </w:rPr>
        <w:t xml:space="preserve"> </w:t>
      </w:r>
      <w:proofErr w:type="spellStart"/>
      <w:proofErr w:type="gramStart"/>
      <w:r w:rsidRPr="00A6601F">
        <w:rPr>
          <w:b/>
          <w:sz w:val="24"/>
          <w:szCs w:val="24"/>
          <w:lang w:val="cs-CZ"/>
        </w:rPr>
        <w:t>konania</w:t>
      </w:r>
      <w:proofErr w:type="spellEnd"/>
      <w:r w:rsidRPr="00A6601F">
        <w:rPr>
          <w:b/>
          <w:sz w:val="24"/>
          <w:szCs w:val="24"/>
          <w:lang w:val="cs-CZ"/>
        </w:rPr>
        <w:t xml:space="preserve"> :</w:t>
      </w:r>
      <w:proofErr w:type="gramEnd"/>
      <w:r w:rsidRPr="00A6601F">
        <w:rPr>
          <w:b/>
          <w:sz w:val="24"/>
          <w:szCs w:val="24"/>
          <w:lang w:val="cs-CZ"/>
        </w:rPr>
        <w:t xml:space="preserve"> </w:t>
      </w:r>
      <w:proofErr w:type="spellStart"/>
      <w:r w:rsidRPr="00A6601F">
        <w:rPr>
          <w:b/>
          <w:sz w:val="24"/>
          <w:szCs w:val="24"/>
          <w:lang w:val="cs-CZ"/>
        </w:rPr>
        <w:t>navrhovateľovi</w:t>
      </w:r>
      <w:proofErr w:type="spellEnd"/>
      <w:r w:rsidRPr="00A6601F">
        <w:rPr>
          <w:b/>
          <w:sz w:val="24"/>
          <w:szCs w:val="24"/>
          <w:lang w:val="cs-CZ"/>
        </w:rPr>
        <w:t xml:space="preserve">, </w:t>
      </w:r>
      <w:proofErr w:type="spellStart"/>
      <w:r w:rsidRPr="00A6601F">
        <w:rPr>
          <w:b/>
          <w:sz w:val="24"/>
          <w:szCs w:val="24"/>
          <w:lang w:val="cs-CZ"/>
        </w:rPr>
        <w:t>vlastníkom</w:t>
      </w:r>
      <w:proofErr w:type="spellEnd"/>
      <w:r w:rsidRPr="00A6601F">
        <w:rPr>
          <w:b/>
          <w:sz w:val="24"/>
          <w:szCs w:val="24"/>
          <w:lang w:val="cs-CZ"/>
        </w:rPr>
        <w:t xml:space="preserve"> dotknutých </w:t>
      </w:r>
      <w:proofErr w:type="spellStart"/>
      <w:r w:rsidRPr="00A6601F">
        <w:rPr>
          <w:b/>
          <w:sz w:val="24"/>
          <w:szCs w:val="24"/>
          <w:lang w:val="cs-CZ"/>
        </w:rPr>
        <w:t>pozemkov</w:t>
      </w:r>
      <w:proofErr w:type="spellEnd"/>
      <w:r w:rsidRPr="00A6601F">
        <w:rPr>
          <w:b/>
          <w:sz w:val="24"/>
          <w:szCs w:val="24"/>
          <w:lang w:val="cs-CZ"/>
        </w:rPr>
        <w:t xml:space="preserve"> a  </w:t>
      </w:r>
      <w:proofErr w:type="spellStart"/>
      <w:r w:rsidRPr="00A6601F">
        <w:rPr>
          <w:b/>
          <w:sz w:val="24"/>
          <w:szCs w:val="24"/>
          <w:lang w:val="cs-CZ"/>
        </w:rPr>
        <w:t>susedných</w:t>
      </w:r>
      <w:proofErr w:type="spellEnd"/>
      <w:r w:rsidRPr="00A6601F">
        <w:rPr>
          <w:b/>
          <w:sz w:val="24"/>
          <w:szCs w:val="24"/>
          <w:lang w:val="cs-CZ"/>
        </w:rPr>
        <w:t xml:space="preserve"> </w:t>
      </w:r>
      <w:proofErr w:type="spellStart"/>
      <w:r w:rsidRPr="00A6601F">
        <w:rPr>
          <w:b/>
          <w:sz w:val="24"/>
          <w:szCs w:val="24"/>
          <w:lang w:val="cs-CZ"/>
        </w:rPr>
        <w:t>pozemkov</w:t>
      </w:r>
      <w:proofErr w:type="spellEnd"/>
      <w:r w:rsidRPr="00A6601F">
        <w:rPr>
          <w:b/>
          <w:sz w:val="24"/>
          <w:szCs w:val="24"/>
          <w:lang w:val="cs-CZ"/>
        </w:rPr>
        <w:t xml:space="preserve"> a </w:t>
      </w:r>
      <w:proofErr w:type="spellStart"/>
      <w:r w:rsidRPr="00A6601F">
        <w:rPr>
          <w:b/>
          <w:sz w:val="24"/>
          <w:szCs w:val="24"/>
          <w:lang w:val="cs-CZ"/>
        </w:rPr>
        <w:t>stavieb</w:t>
      </w:r>
      <w:proofErr w:type="spellEnd"/>
      <w:r w:rsidRPr="00A6601F">
        <w:rPr>
          <w:b/>
          <w:sz w:val="24"/>
          <w:szCs w:val="24"/>
          <w:lang w:val="cs-CZ"/>
        </w:rPr>
        <w:t xml:space="preserve"> v </w:t>
      </w:r>
      <w:proofErr w:type="spellStart"/>
      <w:r w:rsidRPr="00A6601F">
        <w:rPr>
          <w:b/>
          <w:sz w:val="24"/>
          <w:szCs w:val="24"/>
          <w:lang w:val="cs-CZ"/>
        </w:rPr>
        <w:t>súbehu</w:t>
      </w:r>
      <w:proofErr w:type="spellEnd"/>
      <w:r w:rsidRPr="00A6601F">
        <w:rPr>
          <w:b/>
          <w:sz w:val="24"/>
          <w:szCs w:val="24"/>
          <w:lang w:val="cs-CZ"/>
        </w:rPr>
        <w:t xml:space="preserve"> s </w:t>
      </w:r>
      <w:proofErr w:type="spellStart"/>
      <w:r w:rsidRPr="00A6601F">
        <w:rPr>
          <w:b/>
          <w:sz w:val="24"/>
          <w:szCs w:val="24"/>
          <w:lang w:val="cs-CZ"/>
        </w:rPr>
        <w:t>predmetnou</w:t>
      </w:r>
      <w:proofErr w:type="spellEnd"/>
      <w:r w:rsidRPr="00A6601F">
        <w:rPr>
          <w:b/>
          <w:sz w:val="24"/>
          <w:szCs w:val="24"/>
          <w:lang w:val="cs-CZ"/>
        </w:rPr>
        <w:t xml:space="preserve"> </w:t>
      </w:r>
      <w:proofErr w:type="spellStart"/>
      <w:r w:rsidRPr="00A6601F">
        <w:rPr>
          <w:b/>
          <w:sz w:val="24"/>
          <w:szCs w:val="24"/>
          <w:lang w:val="cs-CZ"/>
        </w:rPr>
        <w:t>umiestňovanou</w:t>
      </w:r>
      <w:proofErr w:type="spellEnd"/>
      <w:r w:rsidRPr="00A6601F">
        <w:rPr>
          <w:b/>
          <w:sz w:val="24"/>
          <w:szCs w:val="24"/>
          <w:lang w:val="cs-CZ"/>
        </w:rPr>
        <w:t xml:space="preserve"> stavbou, </w:t>
      </w:r>
      <w:proofErr w:type="spellStart"/>
      <w:r w:rsidRPr="00A6601F">
        <w:rPr>
          <w:b/>
          <w:sz w:val="24"/>
          <w:szCs w:val="24"/>
          <w:lang w:val="cs-CZ"/>
        </w:rPr>
        <w:t>ako</w:t>
      </w:r>
      <w:proofErr w:type="spellEnd"/>
      <w:r w:rsidRPr="00A6601F">
        <w:rPr>
          <w:b/>
          <w:sz w:val="24"/>
          <w:szCs w:val="24"/>
          <w:lang w:val="cs-CZ"/>
        </w:rPr>
        <w:t xml:space="preserve"> aj </w:t>
      </w:r>
      <w:proofErr w:type="spellStart"/>
      <w:r w:rsidRPr="00A6601F">
        <w:rPr>
          <w:b/>
          <w:sz w:val="24"/>
          <w:szCs w:val="24"/>
          <w:lang w:val="cs-CZ"/>
        </w:rPr>
        <w:t>ostatným</w:t>
      </w:r>
      <w:proofErr w:type="spellEnd"/>
      <w:r w:rsidRPr="00A6601F">
        <w:rPr>
          <w:b/>
          <w:sz w:val="24"/>
          <w:szCs w:val="24"/>
          <w:lang w:val="cs-CZ"/>
        </w:rPr>
        <w:t xml:space="preserve"> </w:t>
      </w:r>
      <w:proofErr w:type="spellStart"/>
      <w:r w:rsidRPr="00A6601F">
        <w:rPr>
          <w:b/>
          <w:sz w:val="24"/>
          <w:szCs w:val="24"/>
          <w:lang w:val="cs-CZ"/>
        </w:rPr>
        <w:t>účastníkom</w:t>
      </w:r>
      <w:proofErr w:type="spellEnd"/>
      <w:r w:rsidRPr="00A6601F">
        <w:rPr>
          <w:b/>
          <w:sz w:val="24"/>
          <w:szCs w:val="24"/>
          <w:lang w:val="cs-CZ"/>
        </w:rPr>
        <w:t xml:space="preserve"> </w:t>
      </w:r>
      <w:proofErr w:type="spellStart"/>
      <w:r w:rsidRPr="00A6601F">
        <w:rPr>
          <w:b/>
          <w:sz w:val="24"/>
          <w:szCs w:val="24"/>
          <w:lang w:val="cs-CZ"/>
        </w:rPr>
        <w:t>konania</w:t>
      </w:r>
      <w:proofErr w:type="spellEnd"/>
      <w:r w:rsidRPr="00A6601F">
        <w:rPr>
          <w:b/>
          <w:sz w:val="24"/>
          <w:szCs w:val="24"/>
          <w:lang w:val="cs-CZ"/>
        </w:rPr>
        <w:t xml:space="preserve"> (</w:t>
      </w:r>
      <w:proofErr w:type="spellStart"/>
      <w:r w:rsidRPr="00A6601F">
        <w:rPr>
          <w:b/>
          <w:sz w:val="24"/>
          <w:szCs w:val="24"/>
          <w:lang w:val="cs-CZ"/>
        </w:rPr>
        <w:t>veľký</w:t>
      </w:r>
      <w:proofErr w:type="spellEnd"/>
      <w:r w:rsidRPr="00A6601F">
        <w:rPr>
          <w:b/>
          <w:sz w:val="24"/>
          <w:szCs w:val="24"/>
          <w:lang w:val="cs-CZ"/>
        </w:rPr>
        <w:t xml:space="preserve"> počet </w:t>
      </w:r>
      <w:proofErr w:type="spellStart"/>
      <w:r w:rsidRPr="00A6601F">
        <w:rPr>
          <w:b/>
          <w:sz w:val="24"/>
          <w:szCs w:val="24"/>
          <w:lang w:val="cs-CZ"/>
        </w:rPr>
        <w:t>účastníkov</w:t>
      </w:r>
      <w:proofErr w:type="spellEnd"/>
      <w:r w:rsidRPr="00A6601F">
        <w:rPr>
          <w:b/>
          <w:sz w:val="24"/>
          <w:szCs w:val="24"/>
          <w:lang w:val="cs-CZ"/>
        </w:rPr>
        <w:t xml:space="preserve"> </w:t>
      </w:r>
      <w:proofErr w:type="spellStart"/>
      <w:r w:rsidRPr="00A6601F">
        <w:rPr>
          <w:b/>
          <w:sz w:val="24"/>
          <w:szCs w:val="24"/>
          <w:lang w:val="cs-CZ"/>
        </w:rPr>
        <w:t>územného</w:t>
      </w:r>
      <w:proofErr w:type="spellEnd"/>
      <w:r w:rsidRPr="00A6601F">
        <w:rPr>
          <w:b/>
          <w:sz w:val="24"/>
          <w:szCs w:val="24"/>
          <w:lang w:val="cs-CZ"/>
        </w:rPr>
        <w:t xml:space="preserve"> </w:t>
      </w:r>
      <w:proofErr w:type="spellStart"/>
      <w:r w:rsidRPr="00A6601F">
        <w:rPr>
          <w:b/>
          <w:sz w:val="24"/>
          <w:szCs w:val="24"/>
          <w:lang w:val="cs-CZ"/>
        </w:rPr>
        <w:t>konania</w:t>
      </w:r>
      <w:proofErr w:type="spellEnd"/>
      <w:r w:rsidRPr="00A6601F">
        <w:rPr>
          <w:b/>
          <w:sz w:val="24"/>
          <w:szCs w:val="24"/>
          <w:lang w:val="cs-CZ"/>
        </w:rPr>
        <w:t xml:space="preserve"> </w:t>
      </w:r>
      <w:proofErr w:type="spellStart"/>
      <w:r w:rsidRPr="00A6601F">
        <w:rPr>
          <w:b/>
          <w:sz w:val="24"/>
          <w:szCs w:val="24"/>
          <w:lang w:val="cs-CZ"/>
        </w:rPr>
        <w:t>podľa</w:t>
      </w:r>
      <w:proofErr w:type="spellEnd"/>
      <w:r w:rsidRPr="00A6601F">
        <w:rPr>
          <w:b/>
          <w:sz w:val="24"/>
          <w:szCs w:val="24"/>
          <w:lang w:val="cs-CZ"/>
        </w:rPr>
        <w:t xml:space="preserve"> </w:t>
      </w:r>
      <w:r w:rsidRPr="00A6601F">
        <w:rPr>
          <w:b/>
          <w:sz w:val="24"/>
          <w:szCs w:val="24"/>
        </w:rPr>
        <w:t xml:space="preserve">§ 36 </w:t>
      </w:r>
      <w:proofErr w:type="spellStart"/>
      <w:r w:rsidRPr="00A6601F">
        <w:rPr>
          <w:b/>
          <w:sz w:val="24"/>
          <w:szCs w:val="24"/>
        </w:rPr>
        <w:t>odst</w:t>
      </w:r>
      <w:proofErr w:type="spellEnd"/>
      <w:r w:rsidRPr="00A6601F">
        <w:rPr>
          <w:b/>
          <w:sz w:val="24"/>
          <w:szCs w:val="24"/>
        </w:rPr>
        <w:t xml:space="preserve">. 4 </w:t>
      </w:r>
      <w:proofErr w:type="spellStart"/>
      <w:r w:rsidRPr="00A6601F">
        <w:rPr>
          <w:b/>
          <w:sz w:val="24"/>
          <w:szCs w:val="24"/>
        </w:rPr>
        <w:t>stavebného</w:t>
      </w:r>
      <w:proofErr w:type="spellEnd"/>
      <w:r w:rsidRPr="00A6601F">
        <w:rPr>
          <w:b/>
          <w:sz w:val="24"/>
          <w:szCs w:val="24"/>
        </w:rPr>
        <w:t xml:space="preserve"> </w:t>
      </w:r>
      <w:proofErr w:type="spellStart"/>
      <w:r w:rsidRPr="00A6601F">
        <w:rPr>
          <w:b/>
          <w:sz w:val="24"/>
          <w:szCs w:val="24"/>
        </w:rPr>
        <w:t>zákona</w:t>
      </w:r>
      <w:proofErr w:type="spellEnd"/>
      <w:r w:rsidRPr="00A6601F">
        <w:rPr>
          <w:b/>
          <w:sz w:val="24"/>
          <w:szCs w:val="24"/>
        </w:rPr>
        <w:t xml:space="preserve"> </w:t>
      </w:r>
      <w:r w:rsidRPr="00A6601F">
        <w:rPr>
          <w:b/>
          <w:sz w:val="24"/>
          <w:szCs w:val="24"/>
          <w:lang w:val="cs-CZ"/>
        </w:rPr>
        <w:t xml:space="preserve">s dotknutou </w:t>
      </w:r>
      <w:proofErr w:type="spellStart"/>
      <w:r w:rsidRPr="00A6601F">
        <w:rPr>
          <w:b/>
          <w:sz w:val="24"/>
          <w:szCs w:val="24"/>
          <w:lang w:val="cs-CZ"/>
        </w:rPr>
        <w:t>líniovou</w:t>
      </w:r>
      <w:proofErr w:type="spellEnd"/>
      <w:r w:rsidRPr="00A6601F">
        <w:rPr>
          <w:b/>
          <w:sz w:val="24"/>
          <w:szCs w:val="24"/>
          <w:lang w:val="cs-CZ"/>
        </w:rPr>
        <w:t xml:space="preserve"> stavbou </w:t>
      </w:r>
      <w:proofErr w:type="spellStart"/>
      <w:r w:rsidRPr="00A6601F">
        <w:rPr>
          <w:b/>
          <w:sz w:val="24"/>
          <w:szCs w:val="24"/>
          <w:lang w:val="cs-CZ"/>
        </w:rPr>
        <w:t>podľa</w:t>
      </w:r>
      <w:proofErr w:type="spellEnd"/>
      <w:r w:rsidRPr="00A6601F">
        <w:rPr>
          <w:b/>
          <w:sz w:val="24"/>
          <w:szCs w:val="24"/>
          <w:lang w:val="cs-CZ"/>
        </w:rPr>
        <w:t xml:space="preserve"> </w:t>
      </w:r>
      <w:proofErr w:type="spellStart"/>
      <w:r w:rsidRPr="00A6601F">
        <w:rPr>
          <w:b/>
          <w:sz w:val="24"/>
          <w:szCs w:val="24"/>
          <w:lang w:val="cs-CZ"/>
        </w:rPr>
        <w:t>situačného</w:t>
      </w:r>
      <w:proofErr w:type="spellEnd"/>
      <w:r w:rsidRPr="00A6601F">
        <w:rPr>
          <w:b/>
          <w:sz w:val="24"/>
          <w:szCs w:val="24"/>
          <w:lang w:val="cs-CZ"/>
        </w:rPr>
        <w:t xml:space="preserve"> výkresu)</w:t>
      </w:r>
    </w:p>
    <w:p w14:paraId="5B8B1C91" w14:textId="3AD9153E" w:rsidR="00A6601F" w:rsidRDefault="00A6601F" w:rsidP="00A6601F">
      <w:pPr>
        <w:pStyle w:val="Zkladntext3"/>
        <w:jc w:val="both"/>
        <w:rPr>
          <w:b/>
          <w:sz w:val="24"/>
          <w:szCs w:val="24"/>
        </w:rPr>
      </w:pPr>
      <w:r w:rsidRPr="00A6601F">
        <w:rPr>
          <w:b/>
          <w:sz w:val="24"/>
          <w:szCs w:val="24"/>
          <w:lang w:val="cs-CZ"/>
        </w:rPr>
        <w:t xml:space="preserve"> – k </w:t>
      </w:r>
      <w:proofErr w:type="spellStart"/>
      <w:r>
        <w:rPr>
          <w:b/>
          <w:sz w:val="24"/>
          <w:szCs w:val="24"/>
          <w:lang w:val="cs-CZ"/>
        </w:rPr>
        <w:t>rozhodnutiu</w:t>
      </w:r>
      <w:proofErr w:type="spellEnd"/>
      <w:r w:rsidRPr="00A6601F">
        <w:rPr>
          <w:b/>
          <w:sz w:val="24"/>
          <w:szCs w:val="24"/>
          <w:lang w:val="cs-CZ"/>
        </w:rPr>
        <w:t xml:space="preserve"> </w:t>
      </w:r>
      <w:proofErr w:type="spellStart"/>
      <w:r w:rsidR="00515408">
        <w:rPr>
          <w:b/>
          <w:sz w:val="24"/>
          <w:szCs w:val="24"/>
          <w:lang w:val="cs-CZ"/>
        </w:rPr>
        <w:t>SOcÚ</w:t>
      </w:r>
      <w:proofErr w:type="spellEnd"/>
      <w:r w:rsidR="00515408">
        <w:rPr>
          <w:b/>
          <w:sz w:val="24"/>
          <w:szCs w:val="24"/>
          <w:lang w:val="cs-CZ"/>
        </w:rPr>
        <w:t xml:space="preserve"> LP/1266/2022/2021 IP, </w:t>
      </w:r>
      <w:proofErr w:type="spellStart"/>
      <w:r w:rsidRPr="00A6601F">
        <w:rPr>
          <w:b/>
          <w:sz w:val="24"/>
          <w:szCs w:val="24"/>
        </w:rPr>
        <w:t>SOcÚ</w:t>
      </w:r>
      <w:proofErr w:type="spellEnd"/>
      <w:r w:rsidRPr="00A6601F">
        <w:rPr>
          <w:b/>
          <w:sz w:val="24"/>
          <w:szCs w:val="24"/>
        </w:rPr>
        <w:t xml:space="preserve"> LP/80/2021</w:t>
      </w:r>
      <w:r w:rsidR="00515408">
        <w:rPr>
          <w:b/>
          <w:sz w:val="24"/>
          <w:szCs w:val="24"/>
        </w:rPr>
        <w:t>/2022</w:t>
      </w:r>
      <w:r w:rsidRPr="00A6601F">
        <w:rPr>
          <w:b/>
          <w:sz w:val="24"/>
          <w:szCs w:val="24"/>
        </w:rPr>
        <w:t xml:space="preserve"> </w:t>
      </w:r>
      <w:proofErr w:type="gramStart"/>
      <w:r w:rsidRPr="00A6601F">
        <w:rPr>
          <w:b/>
          <w:sz w:val="24"/>
          <w:szCs w:val="24"/>
        </w:rPr>
        <w:t>IP  zo</w:t>
      </w:r>
      <w:proofErr w:type="gramEnd"/>
      <w:r w:rsidRPr="00A6601F">
        <w:rPr>
          <w:b/>
          <w:sz w:val="24"/>
          <w:szCs w:val="24"/>
        </w:rPr>
        <w:t xml:space="preserve"> </w:t>
      </w:r>
      <w:proofErr w:type="spellStart"/>
      <w:r w:rsidRPr="00A6601F">
        <w:rPr>
          <w:b/>
          <w:sz w:val="24"/>
          <w:szCs w:val="24"/>
        </w:rPr>
        <w:t>dňa</w:t>
      </w:r>
      <w:proofErr w:type="spellEnd"/>
      <w:r w:rsidRPr="00A6601F">
        <w:rPr>
          <w:b/>
          <w:sz w:val="24"/>
          <w:szCs w:val="24"/>
        </w:rPr>
        <w:t xml:space="preserve"> </w:t>
      </w:r>
      <w:r w:rsidR="00515408">
        <w:rPr>
          <w:b/>
          <w:sz w:val="24"/>
          <w:szCs w:val="24"/>
        </w:rPr>
        <w:t>30.05.2022</w:t>
      </w:r>
    </w:p>
    <w:p w14:paraId="02D3DC64" w14:textId="77777777" w:rsidR="00A6601F" w:rsidRPr="00A6601F" w:rsidRDefault="00A6601F" w:rsidP="00A6601F">
      <w:pPr>
        <w:pStyle w:val="Zkladntext3"/>
        <w:jc w:val="both"/>
        <w:rPr>
          <w:b/>
          <w:sz w:val="24"/>
          <w:szCs w:val="24"/>
          <w:lang w:val="cs-CZ"/>
        </w:rPr>
      </w:pPr>
      <w:proofErr w:type="spellStart"/>
      <w:r w:rsidRPr="00A6601F">
        <w:rPr>
          <w:b/>
          <w:sz w:val="24"/>
          <w:szCs w:val="24"/>
          <w:lang w:val="cs-CZ"/>
        </w:rPr>
        <w:t>Zverejnenie</w:t>
      </w:r>
      <w:proofErr w:type="spellEnd"/>
      <w:r w:rsidRPr="00A6601F">
        <w:rPr>
          <w:b/>
          <w:sz w:val="24"/>
          <w:szCs w:val="24"/>
          <w:lang w:val="cs-CZ"/>
        </w:rPr>
        <w:t xml:space="preserve"> </w:t>
      </w:r>
      <w:proofErr w:type="spellStart"/>
      <w:r w:rsidRPr="00A6601F">
        <w:rPr>
          <w:b/>
          <w:sz w:val="24"/>
          <w:szCs w:val="24"/>
          <w:lang w:val="cs-CZ"/>
        </w:rPr>
        <w:t>verejnej</w:t>
      </w:r>
      <w:proofErr w:type="spellEnd"/>
      <w:r w:rsidRPr="00A6601F">
        <w:rPr>
          <w:b/>
          <w:sz w:val="24"/>
          <w:szCs w:val="24"/>
          <w:lang w:val="cs-CZ"/>
        </w:rPr>
        <w:t xml:space="preserve"> vyhlášky </w:t>
      </w:r>
      <w:proofErr w:type="gramStart"/>
      <w:r w:rsidRPr="00A6601F">
        <w:rPr>
          <w:b/>
          <w:sz w:val="24"/>
          <w:szCs w:val="24"/>
          <w:lang w:val="cs-CZ"/>
        </w:rPr>
        <w:t>musí</w:t>
      </w:r>
      <w:proofErr w:type="gramEnd"/>
      <w:r w:rsidRPr="00A6601F">
        <w:rPr>
          <w:b/>
          <w:sz w:val="24"/>
          <w:szCs w:val="24"/>
          <w:lang w:val="cs-CZ"/>
        </w:rPr>
        <w:t xml:space="preserve"> byť </w:t>
      </w:r>
      <w:proofErr w:type="spellStart"/>
      <w:r w:rsidRPr="00A6601F">
        <w:rPr>
          <w:b/>
          <w:sz w:val="24"/>
          <w:szCs w:val="24"/>
          <w:lang w:val="cs-CZ"/>
        </w:rPr>
        <w:t>uskutočnené</w:t>
      </w:r>
      <w:proofErr w:type="spellEnd"/>
      <w:r w:rsidRPr="00A6601F">
        <w:rPr>
          <w:b/>
          <w:sz w:val="24"/>
          <w:szCs w:val="24"/>
          <w:lang w:val="cs-CZ"/>
        </w:rPr>
        <w:t xml:space="preserve"> v </w:t>
      </w:r>
      <w:proofErr w:type="spellStart"/>
      <w:r w:rsidRPr="00A6601F">
        <w:rPr>
          <w:b/>
          <w:sz w:val="24"/>
          <w:szCs w:val="24"/>
          <w:lang w:val="cs-CZ"/>
        </w:rPr>
        <w:t>zmysle</w:t>
      </w:r>
      <w:proofErr w:type="spellEnd"/>
      <w:r w:rsidRPr="00A6601F">
        <w:rPr>
          <w:b/>
          <w:sz w:val="24"/>
          <w:szCs w:val="24"/>
          <w:lang w:val="cs-CZ"/>
        </w:rPr>
        <w:t xml:space="preserve"> § 3 </w:t>
      </w:r>
      <w:proofErr w:type="spellStart"/>
      <w:r w:rsidRPr="00A6601F">
        <w:rPr>
          <w:b/>
          <w:sz w:val="24"/>
          <w:szCs w:val="24"/>
          <w:lang w:val="cs-CZ"/>
        </w:rPr>
        <w:t>ods</w:t>
      </w:r>
      <w:proofErr w:type="spellEnd"/>
      <w:r w:rsidRPr="00A6601F">
        <w:rPr>
          <w:b/>
          <w:sz w:val="24"/>
          <w:szCs w:val="24"/>
          <w:lang w:val="cs-CZ"/>
        </w:rPr>
        <w:t xml:space="preserve">. 5 a § 26 </w:t>
      </w:r>
      <w:proofErr w:type="spellStart"/>
      <w:r w:rsidRPr="00A6601F">
        <w:rPr>
          <w:b/>
          <w:sz w:val="24"/>
          <w:szCs w:val="24"/>
          <w:lang w:val="cs-CZ"/>
        </w:rPr>
        <w:t>ods</w:t>
      </w:r>
      <w:proofErr w:type="spellEnd"/>
      <w:r w:rsidRPr="00A6601F">
        <w:rPr>
          <w:b/>
          <w:sz w:val="24"/>
          <w:szCs w:val="24"/>
          <w:lang w:val="cs-CZ"/>
        </w:rPr>
        <w:t xml:space="preserve">. 2 zákona č. 71/1967 </w:t>
      </w:r>
      <w:proofErr w:type="spellStart"/>
      <w:r w:rsidRPr="00A6601F">
        <w:rPr>
          <w:b/>
          <w:sz w:val="24"/>
          <w:szCs w:val="24"/>
          <w:lang w:val="cs-CZ"/>
        </w:rPr>
        <w:t>Zb</w:t>
      </w:r>
      <w:proofErr w:type="spellEnd"/>
      <w:r w:rsidRPr="00A6601F">
        <w:rPr>
          <w:b/>
          <w:sz w:val="24"/>
          <w:szCs w:val="24"/>
          <w:lang w:val="cs-CZ"/>
        </w:rPr>
        <w:t xml:space="preserve">. o </w:t>
      </w:r>
      <w:proofErr w:type="spellStart"/>
      <w:r w:rsidRPr="00A6601F">
        <w:rPr>
          <w:b/>
          <w:sz w:val="24"/>
          <w:szCs w:val="24"/>
          <w:lang w:val="cs-CZ"/>
        </w:rPr>
        <w:t>správnom</w:t>
      </w:r>
      <w:proofErr w:type="spellEnd"/>
      <w:r w:rsidRPr="00A6601F">
        <w:rPr>
          <w:b/>
          <w:sz w:val="24"/>
          <w:szCs w:val="24"/>
          <w:lang w:val="cs-CZ"/>
        </w:rPr>
        <w:t xml:space="preserve"> konaní (</w:t>
      </w:r>
      <w:proofErr w:type="spellStart"/>
      <w:r w:rsidRPr="00A6601F">
        <w:rPr>
          <w:b/>
          <w:sz w:val="24"/>
          <w:szCs w:val="24"/>
          <w:lang w:val="cs-CZ"/>
        </w:rPr>
        <w:t>správny</w:t>
      </w:r>
      <w:proofErr w:type="spellEnd"/>
      <w:r w:rsidRPr="00A6601F">
        <w:rPr>
          <w:b/>
          <w:sz w:val="24"/>
          <w:szCs w:val="24"/>
          <w:lang w:val="cs-CZ"/>
        </w:rPr>
        <w:t xml:space="preserve"> </w:t>
      </w:r>
      <w:proofErr w:type="spellStart"/>
      <w:r w:rsidRPr="00A6601F">
        <w:rPr>
          <w:b/>
          <w:sz w:val="24"/>
          <w:szCs w:val="24"/>
          <w:lang w:val="cs-CZ"/>
        </w:rPr>
        <w:t>poriadok</w:t>
      </w:r>
      <w:proofErr w:type="spellEnd"/>
      <w:r w:rsidRPr="00A6601F">
        <w:rPr>
          <w:b/>
          <w:sz w:val="24"/>
          <w:szCs w:val="24"/>
          <w:lang w:val="cs-CZ"/>
        </w:rPr>
        <w:t xml:space="preserve">) + </w:t>
      </w:r>
      <w:proofErr w:type="spellStart"/>
      <w:r w:rsidRPr="00A6601F">
        <w:rPr>
          <w:b/>
          <w:sz w:val="24"/>
          <w:szCs w:val="24"/>
          <w:lang w:val="cs-CZ"/>
        </w:rPr>
        <w:t>príloha</w:t>
      </w:r>
      <w:proofErr w:type="spellEnd"/>
      <w:r w:rsidRPr="00A6601F">
        <w:rPr>
          <w:b/>
          <w:sz w:val="24"/>
          <w:szCs w:val="24"/>
          <w:lang w:val="cs-CZ"/>
        </w:rPr>
        <w:t xml:space="preserve"> k </w:t>
      </w:r>
      <w:proofErr w:type="spellStart"/>
      <w:r w:rsidRPr="00A6601F">
        <w:rPr>
          <w:b/>
          <w:sz w:val="24"/>
          <w:szCs w:val="24"/>
          <w:lang w:val="cs-CZ"/>
        </w:rPr>
        <w:t>verejnej</w:t>
      </w:r>
      <w:proofErr w:type="spellEnd"/>
      <w:r w:rsidRPr="00A6601F">
        <w:rPr>
          <w:b/>
          <w:sz w:val="24"/>
          <w:szCs w:val="24"/>
          <w:lang w:val="cs-CZ"/>
        </w:rPr>
        <w:t xml:space="preserve"> </w:t>
      </w:r>
      <w:proofErr w:type="spellStart"/>
      <w:r w:rsidRPr="00A6601F">
        <w:rPr>
          <w:b/>
          <w:sz w:val="24"/>
          <w:szCs w:val="24"/>
          <w:lang w:val="cs-CZ"/>
        </w:rPr>
        <w:t>vyhláške</w:t>
      </w:r>
      <w:proofErr w:type="spellEnd"/>
      <w:r w:rsidRPr="00A6601F">
        <w:rPr>
          <w:b/>
          <w:sz w:val="24"/>
          <w:szCs w:val="24"/>
          <w:lang w:val="cs-CZ"/>
        </w:rPr>
        <w:t xml:space="preserve"> – </w:t>
      </w:r>
      <w:proofErr w:type="spellStart"/>
      <w:r w:rsidRPr="00A6601F">
        <w:rPr>
          <w:b/>
          <w:sz w:val="24"/>
          <w:szCs w:val="24"/>
          <w:lang w:val="cs-CZ"/>
        </w:rPr>
        <w:t>situačný</w:t>
      </w:r>
      <w:proofErr w:type="spellEnd"/>
      <w:r w:rsidRPr="00A6601F">
        <w:rPr>
          <w:b/>
          <w:sz w:val="24"/>
          <w:szCs w:val="24"/>
          <w:lang w:val="cs-CZ"/>
        </w:rPr>
        <w:t xml:space="preserve"> výkres. </w:t>
      </w:r>
    </w:p>
    <w:p w14:paraId="14BAA985" w14:textId="77777777" w:rsidR="00A6601F" w:rsidRPr="00704B4B" w:rsidRDefault="00A6601F" w:rsidP="00A6601F">
      <w:pPr>
        <w:jc w:val="both"/>
        <w:rPr>
          <w:b/>
          <w:sz w:val="24"/>
        </w:rPr>
      </w:pPr>
      <w:proofErr w:type="spellStart"/>
      <w:r w:rsidRPr="00704B4B">
        <w:rPr>
          <w:b/>
          <w:sz w:val="24"/>
        </w:rPr>
        <w:t>Úradná</w:t>
      </w:r>
      <w:proofErr w:type="spellEnd"/>
      <w:r w:rsidRPr="00704B4B">
        <w:rPr>
          <w:b/>
          <w:sz w:val="24"/>
        </w:rPr>
        <w:t xml:space="preserve"> </w:t>
      </w:r>
      <w:proofErr w:type="spellStart"/>
      <w:r w:rsidRPr="00704B4B">
        <w:rPr>
          <w:b/>
          <w:sz w:val="24"/>
        </w:rPr>
        <w:t>tabuľa</w:t>
      </w:r>
      <w:proofErr w:type="spellEnd"/>
      <w:r>
        <w:rPr>
          <w:b/>
          <w:sz w:val="24"/>
        </w:rPr>
        <w:t xml:space="preserve"> Mesta </w:t>
      </w:r>
      <w:proofErr w:type="spellStart"/>
      <w:r>
        <w:rPr>
          <w:b/>
          <w:sz w:val="24"/>
        </w:rPr>
        <w:t>Liptovský</w:t>
      </w:r>
      <w:proofErr w:type="spellEnd"/>
      <w:r>
        <w:rPr>
          <w:b/>
          <w:sz w:val="24"/>
        </w:rPr>
        <w:t xml:space="preserve"> </w:t>
      </w:r>
      <w:proofErr w:type="spellStart"/>
      <w:proofErr w:type="gramStart"/>
      <w:r>
        <w:rPr>
          <w:b/>
          <w:sz w:val="24"/>
        </w:rPr>
        <w:t>Hrádok</w:t>
      </w:r>
      <w:proofErr w:type="spellEnd"/>
      <w:r>
        <w:rPr>
          <w:b/>
          <w:sz w:val="24"/>
        </w:rPr>
        <w:t xml:space="preserve"> </w:t>
      </w:r>
      <w:r w:rsidRPr="00704B4B">
        <w:rPr>
          <w:b/>
          <w:sz w:val="24"/>
        </w:rPr>
        <w:t>:</w:t>
      </w:r>
      <w:proofErr w:type="gramEnd"/>
    </w:p>
    <w:p w14:paraId="580607D8" w14:textId="77777777" w:rsidR="00A6601F" w:rsidRDefault="00A6601F" w:rsidP="00A6601F">
      <w:pPr>
        <w:rPr>
          <w:lang w:val="sk-SK"/>
        </w:rPr>
      </w:pPr>
    </w:p>
    <w:p w14:paraId="7A67C09B" w14:textId="77777777" w:rsidR="00A6601F" w:rsidRDefault="00A6601F" w:rsidP="00A6601F">
      <w:pPr>
        <w:rPr>
          <w:b/>
          <w:bCs/>
          <w:sz w:val="24"/>
          <w:lang w:val="sk-SK"/>
        </w:rPr>
      </w:pPr>
      <w:r>
        <w:rPr>
          <w:b/>
          <w:bCs/>
          <w:sz w:val="24"/>
          <w:lang w:val="sk-SK"/>
        </w:rPr>
        <w:t>Vyvesené dňa ............................................               Zvesené dňa .............................................</w:t>
      </w:r>
    </w:p>
    <w:p w14:paraId="79550406" w14:textId="77777777" w:rsidR="00A6601F" w:rsidRDefault="00A6601F" w:rsidP="00A6601F">
      <w:pPr>
        <w:rPr>
          <w:b/>
          <w:bCs/>
          <w:sz w:val="32"/>
          <w:lang w:val="sk-SK"/>
        </w:rPr>
      </w:pPr>
      <w:r>
        <w:rPr>
          <w:b/>
          <w:bCs/>
          <w:sz w:val="32"/>
          <w:lang w:val="sk-SK"/>
        </w:rPr>
        <w:t xml:space="preserve"> </w:t>
      </w:r>
    </w:p>
    <w:p w14:paraId="4D8854FD" w14:textId="77777777" w:rsidR="00A6601F" w:rsidRDefault="00A6601F" w:rsidP="00A6601F">
      <w:pPr>
        <w:rPr>
          <w:b/>
          <w:bCs/>
          <w:sz w:val="24"/>
          <w:lang w:val="sk-SK"/>
        </w:rPr>
      </w:pPr>
      <w:r>
        <w:rPr>
          <w:b/>
          <w:bCs/>
          <w:sz w:val="32"/>
          <w:lang w:val="sk-SK"/>
        </w:rPr>
        <w:t xml:space="preserve"> </w:t>
      </w:r>
      <w:r>
        <w:rPr>
          <w:b/>
          <w:bCs/>
          <w:sz w:val="24"/>
          <w:lang w:val="sk-SK"/>
        </w:rPr>
        <w:t xml:space="preserve">                                                                        .............................................................................                                                                              </w:t>
      </w:r>
    </w:p>
    <w:p w14:paraId="02313CAA" w14:textId="77777777" w:rsidR="00A6601F" w:rsidRDefault="00A6601F" w:rsidP="00A6601F">
      <w:pPr>
        <w:rPr>
          <w:b/>
          <w:bCs/>
          <w:sz w:val="24"/>
          <w:lang w:val="sk-SK"/>
        </w:rPr>
      </w:pPr>
      <w:r>
        <w:rPr>
          <w:b/>
          <w:bCs/>
          <w:sz w:val="24"/>
          <w:lang w:val="sk-SK"/>
        </w:rPr>
        <w:t xml:space="preserve">                                                                      Odtlačok pečiatky a podpis oprávnenej osoby  </w:t>
      </w:r>
    </w:p>
    <w:p w14:paraId="35F0F590" w14:textId="77777777" w:rsidR="00A6601F" w:rsidRDefault="00A6601F" w:rsidP="00A6601F">
      <w:pPr>
        <w:rPr>
          <w:b/>
          <w:sz w:val="24"/>
          <w:lang w:val="sk-SK"/>
        </w:rPr>
      </w:pPr>
    </w:p>
    <w:p w14:paraId="78096ACE" w14:textId="77777777" w:rsidR="00A6601F" w:rsidRDefault="00A6601F" w:rsidP="00A6601F">
      <w:pPr>
        <w:rPr>
          <w:b/>
          <w:sz w:val="24"/>
          <w:lang w:val="sk-SK"/>
        </w:rPr>
      </w:pPr>
      <w:r>
        <w:rPr>
          <w:b/>
          <w:sz w:val="24"/>
          <w:lang w:val="sk-SK"/>
        </w:rPr>
        <w:t xml:space="preserve">Zverejnené iným spôsobom : </w:t>
      </w:r>
    </w:p>
    <w:p w14:paraId="1C535B59" w14:textId="77777777" w:rsidR="00A6601F" w:rsidRPr="00704B4B" w:rsidRDefault="00A6601F" w:rsidP="00A6601F">
      <w:pPr>
        <w:rPr>
          <w:b/>
          <w:sz w:val="24"/>
          <w:lang w:val="sk-SK"/>
        </w:rPr>
      </w:pPr>
      <w:r w:rsidRPr="00704B4B">
        <w:rPr>
          <w:b/>
          <w:sz w:val="24"/>
          <w:lang w:val="sk-SK"/>
        </w:rPr>
        <w:t>Webová stránka Mesta Liptovský Hrádok</w:t>
      </w:r>
      <w:r>
        <w:rPr>
          <w:b/>
          <w:sz w:val="24"/>
          <w:lang w:val="sk-SK"/>
        </w:rPr>
        <w:t xml:space="preserve"> </w:t>
      </w:r>
      <w:r w:rsidRPr="00704B4B">
        <w:rPr>
          <w:b/>
          <w:sz w:val="24"/>
          <w:lang w:val="sk-SK"/>
        </w:rPr>
        <w:t>:</w:t>
      </w:r>
      <w:r>
        <w:rPr>
          <w:b/>
          <w:sz w:val="24"/>
          <w:lang w:val="sk-SK"/>
        </w:rPr>
        <w:t>...........................................................................</w:t>
      </w:r>
    </w:p>
    <w:p w14:paraId="44E41835" w14:textId="77777777" w:rsidR="00A6601F" w:rsidRDefault="00A6601F" w:rsidP="00A6601F">
      <w:pPr>
        <w:rPr>
          <w:sz w:val="24"/>
          <w:lang w:val="sk-SK"/>
        </w:rPr>
      </w:pPr>
    </w:p>
    <w:p w14:paraId="7D818FE7" w14:textId="77777777" w:rsidR="00A6601F" w:rsidRDefault="00A6601F" w:rsidP="00A6601F">
      <w:pPr>
        <w:rPr>
          <w:b/>
          <w:sz w:val="24"/>
          <w:lang w:val="sk-SK"/>
        </w:rPr>
      </w:pPr>
    </w:p>
    <w:p w14:paraId="6E7A8B46" w14:textId="77777777" w:rsidR="00A6601F" w:rsidRPr="00A03BAA" w:rsidRDefault="00A6601F" w:rsidP="00A6601F">
      <w:pPr>
        <w:rPr>
          <w:b/>
          <w:sz w:val="24"/>
          <w:szCs w:val="24"/>
        </w:rPr>
      </w:pPr>
      <w:proofErr w:type="spellStart"/>
      <w:r w:rsidRPr="00A03BAA">
        <w:rPr>
          <w:b/>
          <w:sz w:val="24"/>
          <w:szCs w:val="24"/>
        </w:rPr>
        <w:t>Úradná</w:t>
      </w:r>
      <w:proofErr w:type="spellEnd"/>
      <w:r w:rsidRPr="00A03BAA">
        <w:rPr>
          <w:b/>
          <w:sz w:val="24"/>
          <w:szCs w:val="24"/>
        </w:rPr>
        <w:t xml:space="preserve"> </w:t>
      </w:r>
      <w:proofErr w:type="spellStart"/>
      <w:r w:rsidRPr="00A03BAA">
        <w:rPr>
          <w:b/>
          <w:sz w:val="24"/>
          <w:szCs w:val="24"/>
        </w:rPr>
        <w:t>tabuľa</w:t>
      </w:r>
      <w:proofErr w:type="spellEnd"/>
      <w:r w:rsidRPr="00A03BAA">
        <w:rPr>
          <w:b/>
          <w:sz w:val="24"/>
          <w:szCs w:val="24"/>
        </w:rPr>
        <w:t xml:space="preserve"> </w:t>
      </w:r>
      <w:proofErr w:type="spellStart"/>
      <w:r w:rsidRPr="00A03BAA">
        <w:rPr>
          <w:b/>
          <w:sz w:val="24"/>
          <w:szCs w:val="24"/>
        </w:rPr>
        <w:t>Obce</w:t>
      </w:r>
      <w:proofErr w:type="spellEnd"/>
      <w:r w:rsidRPr="00A03BAA">
        <w:rPr>
          <w:b/>
          <w:sz w:val="24"/>
          <w:szCs w:val="24"/>
        </w:rPr>
        <w:t xml:space="preserve"> </w:t>
      </w:r>
      <w:proofErr w:type="spellStart"/>
      <w:r w:rsidRPr="00A03BAA">
        <w:rPr>
          <w:b/>
          <w:sz w:val="24"/>
          <w:szCs w:val="24"/>
        </w:rPr>
        <w:t>Liptovský</w:t>
      </w:r>
      <w:proofErr w:type="spellEnd"/>
      <w:r w:rsidRPr="00A03BAA">
        <w:rPr>
          <w:b/>
          <w:sz w:val="24"/>
          <w:szCs w:val="24"/>
        </w:rPr>
        <w:t xml:space="preserve"> </w:t>
      </w:r>
      <w:proofErr w:type="gramStart"/>
      <w:r w:rsidRPr="00A03BAA">
        <w:rPr>
          <w:b/>
          <w:sz w:val="24"/>
          <w:szCs w:val="24"/>
        </w:rPr>
        <w:t>Peter :</w:t>
      </w:r>
      <w:proofErr w:type="gramEnd"/>
    </w:p>
    <w:p w14:paraId="6E3DEE18" w14:textId="77777777" w:rsidR="00A6601F" w:rsidRDefault="00A6601F" w:rsidP="00A6601F">
      <w:pPr>
        <w:rPr>
          <w:b/>
          <w:sz w:val="24"/>
          <w:szCs w:val="24"/>
        </w:rPr>
      </w:pPr>
    </w:p>
    <w:p w14:paraId="58E3FDB0" w14:textId="77777777" w:rsidR="00A6601F" w:rsidRDefault="00A6601F" w:rsidP="00A6601F">
      <w:pPr>
        <w:rPr>
          <w:b/>
          <w:bCs/>
          <w:sz w:val="24"/>
          <w:szCs w:val="24"/>
        </w:rPr>
      </w:pPr>
      <w:proofErr w:type="spellStart"/>
      <w:r w:rsidRPr="00A03BAA">
        <w:rPr>
          <w:b/>
          <w:bCs/>
          <w:sz w:val="24"/>
          <w:szCs w:val="24"/>
        </w:rPr>
        <w:t>Vyvesené</w:t>
      </w:r>
      <w:proofErr w:type="spellEnd"/>
      <w:r w:rsidRPr="00A03BAA">
        <w:rPr>
          <w:b/>
          <w:bCs/>
          <w:sz w:val="24"/>
          <w:szCs w:val="24"/>
        </w:rPr>
        <w:t xml:space="preserve"> dňa ............................................                    </w:t>
      </w:r>
      <w:proofErr w:type="spellStart"/>
      <w:r w:rsidRPr="00A03BAA">
        <w:rPr>
          <w:b/>
          <w:bCs/>
          <w:sz w:val="24"/>
          <w:szCs w:val="24"/>
        </w:rPr>
        <w:t>Zvesené</w:t>
      </w:r>
      <w:proofErr w:type="spellEnd"/>
      <w:r w:rsidRPr="00A03BAA">
        <w:rPr>
          <w:b/>
          <w:bCs/>
          <w:sz w:val="24"/>
          <w:szCs w:val="24"/>
        </w:rPr>
        <w:t xml:space="preserve"> dňa ........................................      </w:t>
      </w:r>
    </w:p>
    <w:p w14:paraId="3D88233A" w14:textId="77777777" w:rsidR="00A6601F" w:rsidRDefault="00A6601F" w:rsidP="00A6601F">
      <w:pPr>
        <w:rPr>
          <w:b/>
          <w:bCs/>
          <w:sz w:val="24"/>
          <w:szCs w:val="24"/>
        </w:rPr>
      </w:pPr>
    </w:p>
    <w:p w14:paraId="2ABC3D31" w14:textId="77777777" w:rsidR="00A6601F" w:rsidRDefault="00A6601F" w:rsidP="00A6601F">
      <w:pPr>
        <w:rPr>
          <w:b/>
          <w:bCs/>
          <w:sz w:val="24"/>
          <w:szCs w:val="24"/>
        </w:rPr>
      </w:pPr>
      <w:r w:rsidRPr="00A03BAA">
        <w:rPr>
          <w:b/>
          <w:bCs/>
          <w:sz w:val="24"/>
          <w:szCs w:val="24"/>
        </w:rPr>
        <w:t xml:space="preserve">                                                                                                                                           </w:t>
      </w:r>
    </w:p>
    <w:p w14:paraId="12844178" w14:textId="77777777" w:rsidR="00A6601F" w:rsidRDefault="00A6601F" w:rsidP="00A6601F">
      <w:pPr>
        <w:rPr>
          <w:b/>
          <w:bCs/>
          <w:sz w:val="24"/>
          <w:lang w:val="sk-SK"/>
        </w:rPr>
      </w:pPr>
      <w:r>
        <w:rPr>
          <w:b/>
          <w:bCs/>
          <w:sz w:val="32"/>
          <w:lang w:val="sk-SK"/>
        </w:rPr>
        <w:t xml:space="preserve"> </w:t>
      </w:r>
      <w:r>
        <w:rPr>
          <w:b/>
          <w:bCs/>
          <w:sz w:val="24"/>
          <w:lang w:val="sk-SK"/>
        </w:rPr>
        <w:t xml:space="preserve">                                                                        .............................................................................                                                                              </w:t>
      </w:r>
    </w:p>
    <w:p w14:paraId="76D042B3" w14:textId="77777777" w:rsidR="00A6601F" w:rsidRDefault="00A6601F" w:rsidP="00A6601F">
      <w:pPr>
        <w:rPr>
          <w:b/>
          <w:bCs/>
          <w:sz w:val="24"/>
          <w:lang w:val="sk-SK"/>
        </w:rPr>
      </w:pPr>
      <w:r>
        <w:rPr>
          <w:b/>
          <w:bCs/>
          <w:sz w:val="24"/>
          <w:lang w:val="sk-SK"/>
        </w:rPr>
        <w:t xml:space="preserve">                                                                      Odtlačok pečiatky a podpis oprávnenej osoby  </w:t>
      </w:r>
    </w:p>
    <w:p w14:paraId="2E9BD061" w14:textId="77777777" w:rsidR="00A6601F" w:rsidRDefault="00A6601F" w:rsidP="00A6601F">
      <w:pPr>
        <w:rPr>
          <w:b/>
          <w:bCs/>
          <w:sz w:val="24"/>
          <w:szCs w:val="24"/>
        </w:rPr>
      </w:pPr>
    </w:p>
    <w:p w14:paraId="5FBDEEF7" w14:textId="77777777" w:rsidR="00515408" w:rsidRDefault="00515408" w:rsidP="00A6601F">
      <w:pPr>
        <w:rPr>
          <w:b/>
          <w:sz w:val="24"/>
          <w:szCs w:val="24"/>
        </w:rPr>
      </w:pPr>
    </w:p>
    <w:p w14:paraId="2A95DCC0" w14:textId="3510C763" w:rsidR="00A6601F" w:rsidRPr="00A03BAA" w:rsidRDefault="00A6601F" w:rsidP="00A6601F">
      <w:pPr>
        <w:rPr>
          <w:b/>
          <w:sz w:val="24"/>
          <w:szCs w:val="24"/>
        </w:rPr>
      </w:pPr>
      <w:proofErr w:type="spellStart"/>
      <w:r w:rsidRPr="00A03BAA">
        <w:rPr>
          <w:b/>
          <w:sz w:val="24"/>
          <w:szCs w:val="24"/>
        </w:rPr>
        <w:lastRenderedPageBreak/>
        <w:t>Zverejnené</w:t>
      </w:r>
      <w:proofErr w:type="spellEnd"/>
      <w:r w:rsidRPr="00A03BAA">
        <w:rPr>
          <w:b/>
          <w:sz w:val="24"/>
          <w:szCs w:val="24"/>
        </w:rPr>
        <w:t xml:space="preserve"> </w:t>
      </w:r>
      <w:proofErr w:type="spellStart"/>
      <w:r w:rsidRPr="00A03BAA">
        <w:rPr>
          <w:b/>
          <w:sz w:val="24"/>
          <w:szCs w:val="24"/>
        </w:rPr>
        <w:t>iným</w:t>
      </w:r>
      <w:proofErr w:type="spellEnd"/>
      <w:r w:rsidRPr="00A03BAA">
        <w:rPr>
          <w:b/>
          <w:sz w:val="24"/>
          <w:szCs w:val="24"/>
        </w:rPr>
        <w:t xml:space="preserve"> </w:t>
      </w:r>
      <w:proofErr w:type="spellStart"/>
      <w:proofErr w:type="gramStart"/>
      <w:r w:rsidRPr="00A03BAA">
        <w:rPr>
          <w:b/>
          <w:sz w:val="24"/>
          <w:szCs w:val="24"/>
        </w:rPr>
        <w:t>spôsobom</w:t>
      </w:r>
      <w:proofErr w:type="spellEnd"/>
      <w:r w:rsidRPr="00A03BAA">
        <w:rPr>
          <w:b/>
          <w:sz w:val="24"/>
          <w:szCs w:val="24"/>
        </w:rPr>
        <w:t xml:space="preserve"> :</w:t>
      </w:r>
      <w:proofErr w:type="gramEnd"/>
    </w:p>
    <w:p w14:paraId="52427E7A" w14:textId="77777777" w:rsidR="00A6601F" w:rsidRPr="00A03BAA" w:rsidRDefault="00A6601F" w:rsidP="00A6601F">
      <w:pPr>
        <w:rPr>
          <w:b/>
          <w:sz w:val="24"/>
          <w:szCs w:val="24"/>
        </w:rPr>
      </w:pPr>
      <w:proofErr w:type="spellStart"/>
      <w:r w:rsidRPr="00A03BAA">
        <w:rPr>
          <w:b/>
          <w:sz w:val="24"/>
          <w:szCs w:val="24"/>
        </w:rPr>
        <w:t>Webová</w:t>
      </w:r>
      <w:proofErr w:type="spellEnd"/>
      <w:r w:rsidRPr="00A03BAA">
        <w:rPr>
          <w:b/>
          <w:sz w:val="24"/>
          <w:szCs w:val="24"/>
        </w:rPr>
        <w:t xml:space="preserve"> </w:t>
      </w:r>
      <w:proofErr w:type="spellStart"/>
      <w:r w:rsidRPr="00A03BAA">
        <w:rPr>
          <w:b/>
          <w:sz w:val="24"/>
          <w:szCs w:val="24"/>
        </w:rPr>
        <w:t>stránka</w:t>
      </w:r>
      <w:proofErr w:type="spellEnd"/>
      <w:r w:rsidRPr="00A03BAA">
        <w:rPr>
          <w:b/>
          <w:sz w:val="24"/>
          <w:szCs w:val="24"/>
        </w:rPr>
        <w:t xml:space="preserve"> </w:t>
      </w:r>
      <w:proofErr w:type="spellStart"/>
      <w:proofErr w:type="gramStart"/>
      <w:r w:rsidRPr="00A03BAA">
        <w:rPr>
          <w:b/>
          <w:sz w:val="24"/>
          <w:szCs w:val="24"/>
        </w:rPr>
        <w:t>Obce</w:t>
      </w:r>
      <w:proofErr w:type="spellEnd"/>
      <w:r w:rsidRPr="00A03BAA">
        <w:rPr>
          <w:b/>
          <w:sz w:val="24"/>
          <w:szCs w:val="24"/>
        </w:rPr>
        <w:t xml:space="preserve">  </w:t>
      </w:r>
      <w:proofErr w:type="spellStart"/>
      <w:r w:rsidRPr="00A03BAA">
        <w:rPr>
          <w:b/>
          <w:sz w:val="24"/>
          <w:szCs w:val="24"/>
        </w:rPr>
        <w:t>Liptovský</w:t>
      </w:r>
      <w:proofErr w:type="spellEnd"/>
      <w:proofErr w:type="gramEnd"/>
      <w:r w:rsidRPr="00A03BAA">
        <w:rPr>
          <w:b/>
          <w:sz w:val="24"/>
          <w:szCs w:val="24"/>
        </w:rPr>
        <w:t xml:space="preserve"> Peter</w:t>
      </w:r>
      <w:r>
        <w:rPr>
          <w:b/>
          <w:sz w:val="24"/>
          <w:szCs w:val="24"/>
        </w:rPr>
        <w:t xml:space="preserve"> : ……………………………..</w:t>
      </w:r>
      <w:r w:rsidRPr="00A03BAA">
        <w:rPr>
          <w:b/>
          <w:sz w:val="24"/>
          <w:szCs w:val="24"/>
        </w:rPr>
        <w:t>.............................</w:t>
      </w:r>
      <w:r>
        <w:rPr>
          <w:b/>
          <w:sz w:val="24"/>
          <w:szCs w:val="24"/>
        </w:rPr>
        <w:t>...</w:t>
      </w:r>
      <w:r w:rsidRPr="00A03BAA">
        <w:rPr>
          <w:b/>
          <w:sz w:val="24"/>
          <w:szCs w:val="24"/>
        </w:rPr>
        <w:t>.</w:t>
      </w:r>
    </w:p>
    <w:p w14:paraId="5BFAE828" w14:textId="77777777" w:rsidR="00A6601F" w:rsidRDefault="00A6601F" w:rsidP="00A6601F">
      <w:pPr>
        <w:rPr>
          <w:b/>
          <w:sz w:val="24"/>
          <w:lang w:val="sk-SK"/>
        </w:rPr>
      </w:pPr>
    </w:p>
    <w:p w14:paraId="43A93E91" w14:textId="77777777" w:rsidR="00A6601F" w:rsidRDefault="00A6601F" w:rsidP="00A6601F">
      <w:pPr>
        <w:rPr>
          <w:b/>
          <w:sz w:val="24"/>
          <w:lang w:val="sk-SK"/>
        </w:rPr>
      </w:pPr>
      <w:r>
        <w:rPr>
          <w:b/>
          <w:sz w:val="24"/>
          <w:lang w:val="sk-SK"/>
        </w:rPr>
        <w:t xml:space="preserve">Príloha k verejnej vyhláške – </w:t>
      </w:r>
    </w:p>
    <w:p w14:paraId="4ED21A11" w14:textId="77777777" w:rsidR="00A6601F" w:rsidRDefault="00A6601F" w:rsidP="00A6601F">
      <w:pPr>
        <w:rPr>
          <w:b/>
          <w:sz w:val="24"/>
          <w:lang w:val="sk-SK"/>
        </w:rPr>
      </w:pPr>
      <w:r>
        <w:rPr>
          <w:b/>
          <w:sz w:val="24"/>
          <w:lang w:val="sk-SK"/>
        </w:rPr>
        <w:t xml:space="preserve">- situačný výkres katastrálne územie </w:t>
      </w:r>
      <w:r w:rsidRPr="005D5C8A">
        <w:rPr>
          <w:b/>
          <w:sz w:val="24"/>
          <w:lang w:val="sk-SK"/>
        </w:rPr>
        <w:t xml:space="preserve"> </w:t>
      </w:r>
      <w:r>
        <w:rPr>
          <w:b/>
          <w:sz w:val="24"/>
          <w:lang w:val="sk-SK"/>
        </w:rPr>
        <w:t xml:space="preserve">Liptovský Peter a Liptovský Hrádok </w:t>
      </w:r>
    </w:p>
    <w:p w14:paraId="6D3ECC66" w14:textId="77777777" w:rsidR="00A6601F" w:rsidRDefault="00A6601F" w:rsidP="00A6601F">
      <w:pPr>
        <w:pStyle w:val="Zkladntext3"/>
        <w:rPr>
          <w:lang w:val="cs-CZ"/>
        </w:rPr>
      </w:pPr>
    </w:p>
    <w:p w14:paraId="1D34572C" w14:textId="77777777" w:rsidR="00A6601F" w:rsidRPr="00A6601F" w:rsidRDefault="001F7055" w:rsidP="00A6601F">
      <w:pPr>
        <w:pStyle w:val="Zkladntext3"/>
        <w:rPr>
          <w:b/>
          <w:sz w:val="24"/>
          <w:szCs w:val="24"/>
          <w:lang w:val="cs-CZ"/>
        </w:rPr>
      </w:pPr>
      <w:r>
        <w:rPr>
          <w:b/>
          <w:sz w:val="24"/>
          <w:szCs w:val="24"/>
          <w:lang w:val="cs-CZ"/>
        </w:rPr>
        <w:t>Ú</w:t>
      </w:r>
      <w:r w:rsidRPr="00FB643F">
        <w:rPr>
          <w:b/>
          <w:sz w:val="24"/>
          <w:szCs w:val="24"/>
          <w:lang w:val="cs-CZ"/>
        </w:rPr>
        <w:t xml:space="preserve">častníci </w:t>
      </w:r>
      <w:proofErr w:type="spellStart"/>
      <w:proofErr w:type="gramStart"/>
      <w:r w:rsidRPr="00FB643F">
        <w:rPr>
          <w:b/>
          <w:sz w:val="24"/>
          <w:szCs w:val="24"/>
          <w:lang w:val="cs-CZ"/>
        </w:rPr>
        <w:t>ko</w:t>
      </w:r>
      <w:r>
        <w:rPr>
          <w:b/>
          <w:sz w:val="24"/>
          <w:szCs w:val="24"/>
          <w:lang w:val="cs-CZ"/>
        </w:rPr>
        <w:t>n</w:t>
      </w:r>
      <w:r w:rsidRPr="00FB643F">
        <w:rPr>
          <w:b/>
          <w:sz w:val="24"/>
          <w:szCs w:val="24"/>
          <w:lang w:val="cs-CZ"/>
        </w:rPr>
        <w:t>ania</w:t>
      </w:r>
      <w:proofErr w:type="spellEnd"/>
      <w:r w:rsidRPr="00FB643F">
        <w:rPr>
          <w:b/>
          <w:sz w:val="24"/>
          <w:szCs w:val="24"/>
          <w:lang w:val="cs-CZ"/>
        </w:rPr>
        <w:t xml:space="preserve"> :</w:t>
      </w:r>
      <w:proofErr w:type="gramEnd"/>
      <w:r w:rsidRPr="00816DDF">
        <w:rPr>
          <w:b/>
          <w:sz w:val="20"/>
          <w:szCs w:val="20"/>
          <w:lang w:val="cs-CZ"/>
        </w:rPr>
        <w:t xml:space="preserve"> </w:t>
      </w:r>
      <w:r w:rsidR="00A6601F" w:rsidRPr="00A6601F">
        <w:rPr>
          <w:b/>
          <w:sz w:val="24"/>
          <w:szCs w:val="24"/>
          <w:lang w:val="cs-CZ"/>
        </w:rPr>
        <w:t xml:space="preserve"> </w:t>
      </w:r>
    </w:p>
    <w:p w14:paraId="7C00FF09" w14:textId="77777777" w:rsidR="00A6601F" w:rsidRPr="00EF4787" w:rsidRDefault="00A6601F" w:rsidP="00A6601F">
      <w:pPr>
        <w:widowControl/>
        <w:numPr>
          <w:ilvl w:val="0"/>
          <w:numId w:val="51"/>
        </w:numPr>
        <w:jc w:val="both"/>
        <w:rPr>
          <w:b/>
          <w:sz w:val="24"/>
          <w:lang w:val="sk-SK"/>
        </w:rPr>
      </w:pPr>
      <w:r w:rsidRPr="00EF4787">
        <w:rPr>
          <w:b/>
          <w:sz w:val="24"/>
          <w:lang w:val="af-ZA"/>
        </w:rPr>
        <w:t>Slovak Telekom, a.s., Bajkalská 28, 817 62 Bratislava v zastúpení OPTOMONT, s.r.o., Bratislavská 27/75, 911 05 Trenčín</w:t>
      </w:r>
      <w:r w:rsidRPr="00EF4787">
        <w:rPr>
          <w:b/>
          <w:sz w:val="24"/>
          <w:lang w:val="sk-SK"/>
        </w:rPr>
        <w:t xml:space="preserve"> + </w:t>
      </w:r>
      <w:r w:rsidRPr="00EF4787">
        <w:rPr>
          <w:b/>
          <w:sz w:val="24"/>
          <w:lang w:val="af-ZA"/>
        </w:rPr>
        <w:t>projektant</w:t>
      </w:r>
    </w:p>
    <w:p w14:paraId="4D44E41F" w14:textId="77777777" w:rsidR="001F7055" w:rsidRPr="003031F2" w:rsidRDefault="001F7055" w:rsidP="001F7055">
      <w:pPr>
        <w:widowControl/>
        <w:numPr>
          <w:ilvl w:val="0"/>
          <w:numId w:val="51"/>
        </w:numPr>
        <w:overflowPunct/>
        <w:autoSpaceDE/>
        <w:autoSpaceDN/>
        <w:adjustRightInd/>
        <w:jc w:val="both"/>
        <w:textAlignment w:val="auto"/>
        <w:rPr>
          <w:b/>
          <w:sz w:val="24"/>
          <w:szCs w:val="24"/>
        </w:rPr>
      </w:pPr>
      <w:r w:rsidRPr="003031F2">
        <w:rPr>
          <w:b/>
          <w:sz w:val="24"/>
          <w:szCs w:val="24"/>
        </w:rPr>
        <w:t xml:space="preserve">Mesto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Hrádok</w:t>
      </w:r>
      <w:proofErr w:type="spellEnd"/>
      <w:r w:rsidRPr="003031F2">
        <w:rPr>
          <w:b/>
          <w:sz w:val="24"/>
          <w:szCs w:val="24"/>
        </w:rPr>
        <w:t xml:space="preserve">, Mgr. Branislav </w:t>
      </w:r>
      <w:proofErr w:type="spellStart"/>
      <w:r w:rsidRPr="003031F2">
        <w:rPr>
          <w:b/>
          <w:sz w:val="24"/>
          <w:szCs w:val="24"/>
        </w:rPr>
        <w:t>Tréger</w:t>
      </w:r>
      <w:proofErr w:type="spellEnd"/>
      <w:r w:rsidRPr="003031F2">
        <w:rPr>
          <w:b/>
          <w:sz w:val="24"/>
          <w:szCs w:val="24"/>
        </w:rPr>
        <w:t xml:space="preserve">, PhD. </w:t>
      </w:r>
      <w:proofErr w:type="spellStart"/>
      <w:r w:rsidRPr="003031F2">
        <w:rPr>
          <w:b/>
          <w:sz w:val="24"/>
          <w:szCs w:val="24"/>
        </w:rPr>
        <w:t>primátor</w:t>
      </w:r>
      <w:proofErr w:type="spellEnd"/>
      <w:r w:rsidRPr="003031F2">
        <w:rPr>
          <w:b/>
          <w:sz w:val="24"/>
          <w:szCs w:val="24"/>
        </w:rPr>
        <w:t xml:space="preserve"> </w:t>
      </w:r>
      <w:proofErr w:type="spellStart"/>
      <w:r w:rsidRPr="003031F2">
        <w:rPr>
          <w:b/>
          <w:sz w:val="24"/>
          <w:szCs w:val="24"/>
        </w:rPr>
        <w:t>mesta</w:t>
      </w:r>
      <w:proofErr w:type="spellEnd"/>
      <w:r w:rsidRPr="003031F2">
        <w:rPr>
          <w:b/>
          <w:sz w:val="24"/>
          <w:szCs w:val="24"/>
        </w:rPr>
        <w:t xml:space="preserve">, </w:t>
      </w:r>
      <w:proofErr w:type="spellStart"/>
      <w:r w:rsidRPr="003031F2">
        <w:rPr>
          <w:b/>
          <w:sz w:val="24"/>
          <w:szCs w:val="24"/>
        </w:rPr>
        <w:t>Hviezdoslavova</w:t>
      </w:r>
      <w:proofErr w:type="spellEnd"/>
      <w:r w:rsidRPr="003031F2">
        <w:rPr>
          <w:b/>
          <w:sz w:val="24"/>
          <w:szCs w:val="24"/>
        </w:rPr>
        <w:t xml:space="preserve"> 170, 033 01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Hrádok</w:t>
      </w:r>
      <w:proofErr w:type="spellEnd"/>
    </w:p>
    <w:p w14:paraId="66F049CF" w14:textId="77777777" w:rsidR="001F7055" w:rsidRDefault="001F7055" w:rsidP="00A6601F">
      <w:pPr>
        <w:widowControl/>
        <w:numPr>
          <w:ilvl w:val="0"/>
          <w:numId w:val="51"/>
        </w:numPr>
        <w:overflowPunct/>
        <w:autoSpaceDE/>
        <w:autoSpaceDN/>
        <w:adjustRightInd/>
        <w:jc w:val="both"/>
        <w:textAlignment w:val="auto"/>
        <w:rPr>
          <w:b/>
          <w:sz w:val="24"/>
          <w:szCs w:val="24"/>
        </w:rPr>
      </w:pPr>
      <w:proofErr w:type="spellStart"/>
      <w:r w:rsidRPr="00EF4787">
        <w:rPr>
          <w:b/>
          <w:sz w:val="24"/>
          <w:szCs w:val="24"/>
        </w:rPr>
        <w:t>Obec</w:t>
      </w:r>
      <w:proofErr w:type="spellEnd"/>
      <w:r w:rsidRPr="00EF4787">
        <w:rPr>
          <w:b/>
          <w:sz w:val="24"/>
          <w:szCs w:val="24"/>
        </w:rPr>
        <w:t xml:space="preserve"> </w:t>
      </w:r>
      <w:proofErr w:type="spellStart"/>
      <w:r w:rsidRPr="00EF4787">
        <w:rPr>
          <w:b/>
          <w:sz w:val="24"/>
          <w:szCs w:val="24"/>
        </w:rPr>
        <w:t>Liptovský</w:t>
      </w:r>
      <w:proofErr w:type="spellEnd"/>
      <w:r w:rsidRPr="00EF4787">
        <w:rPr>
          <w:b/>
          <w:sz w:val="24"/>
          <w:szCs w:val="24"/>
        </w:rPr>
        <w:t xml:space="preserve"> Peter, Ing. Anna </w:t>
      </w:r>
      <w:proofErr w:type="spellStart"/>
      <w:r w:rsidRPr="00EF4787">
        <w:rPr>
          <w:b/>
          <w:sz w:val="24"/>
          <w:szCs w:val="24"/>
        </w:rPr>
        <w:t>Papajová</w:t>
      </w:r>
      <w:proofErr w:type="spellEnd"/>
      <w:r w:rsidRPr="00EF4787">
        <w:rPr>
          <w:b/>
          <w:sz w:val="24"/>
          <w:szCs w:val="24"/>
        </w:rPr>
        <w:t xml:space="preserve">, </w:t>
      </w:r>
      <w:proofErr w:type="spellStart"/>
      <w:r w:rsidRPr="00EF4787">
        <w:rPr>
          <w:b/>
          <w:sz w:val="24"/>
          <w:szCs w:val="24"/>
        </w:rPr>
        <w:t>starostka</w:t>
      </w:r>
      <w:proofErr w:type="spellEnd"/>
      <w:r w:rsidRPr="00EF4787">
        <w:rPr>
          <w:b/>
          <w:sz w:val="24"/>
          <w:szCs w:val="24"/>
        </w:rPr>
        <w:t xml:space="preserve"> </w:t>
      </w:r>
      <w:proofErr w:type="spellStart"/>
      <w:r w:rsidRPr="00EF4787">
        <w:rPr>
          <w:b/>
          <w:sz w:val="24"/>
          <w:szCs w:val="24"/>
        </w:rPr>
        <w:t>obce</w:t>
      </w:r>
      <w:proofErr w:type="spellEnd"/>
      <w:r w:rsidRPr="00EF4787">
        <w:rPr>
          <w:b/>
          <w:sz w:val="24"/>
          <w:szCs w:val="24"/>
        </w:rPr>
        <w:t xml:space="preserve">, </w:t>
      </w:r>
      <w:proofErr w:type="spellStart"/>
      <w:r w:rsidRPr="00EF4787">
        <w:rPr>
          <w:b/>
          <w:sz w:val="24"/>
          <w:szCs w:val="24"/>
        </w:rPr>
        <w:t>Liptovský</w:t>
      </w:r>
      <w:proofErr w:type="spellEnd"/>
      <w:r w:rsidRPr="00EF4787">
        <w:rPr>
          <w:b/>
          <w:sz w:val="24"/>
          <w:szCs w:val="24"/>
        </w:rPr>
        <w:t xml:space="preserve"> Peter 100, 033 01 </w:t>
      </w:r>
      <w:proofErr w:type="spellStart"/>
      <w:r w:rsidRPr="00EF4787">
        <w:rPr>
          <w:b/>
          <w:sz w:val="24"/>
          <w:szCs w:val="24"/>
        </w:rPr>
        <w:t>Liptovský</w:t>
      </w:r>
      <w:proofErr w:type="spellEnd"/>
      <w:r w:rsidRPr="00EF4787">
        <w:rPr>
          <w:b/>
          <w:sz w:val="24"/>
          <w:szCs w:val="24"/>
        </w:rPr>
        <w:t xml:space="preserve"> </w:t>
      </w:r>
      <w:proofErr w:type="spellStart"/>
      <w:r>
        <w:rPr>
          <w:b/>
          <w:sz w:val="24"/>
          <w:szCs w:val="24"/>
        </w:rPr>
        <w:t>Hrádok</w:t>
      </w:r>
      <w:proofErr w:type="spellEnd"/>
    </w:p>
    <w:p w14:paraId="2B4C6E28" w14:textId="77777777" w:rsidR="001F7055" w:rsidRDefault="001F7055" w:rsidP="001F7055">
      <w:pPr>
        <w:widowControl/>
        <w:overflowPunct/>
        <w:autoSpaceDE/>
        <w:autoSpaceDN/>
        <w:adjustRightInd/>
        <w:jc w:val="both"/>
        <w:textAlignment w:val="auto"/>
        <w:rPr>
          <w:b/>
          <w:sz w:val="24"/>
          <w:szCs w:val="24"/>
        </w:rPr>
      </w:pPr>
    </w:p>
    <w:p w14:paraId="2E2AB3D9" w14:textId="77777777" w:rsidR="001F7055" w:rsidRDefault="001F7055" w:rsidP="001F7055">
      <w:pPr>
        <w:widowControl/>
        <w:overflowPunct/>
        <w:autoSpaceDE/>
        <w:autoSpaceDN/>
        <w:adjustRightInd/>
        <w:jc w:val="both"/>
        <w:textAlignment w:val="auto"/>
        <w:rPr>
          <w:b/>
          <w:sz w:val="24"/>
          <w:szCs w:val="24"/>
        </w:rPr>
      </w:pPr>
      <w:proofErr w:type="spellStart"/>
      <w:r>
        <w:rPr>
          <w:b/>
          <w:sz w:val="24"/>
          <w:szCs w:val="24"/>
        </w:rPr>
        <w:t>Dotknuté</w:t>
      </w:r>
      <w:proofErr w:type="spellEnd"/>
      <w:r>
        <w:rPr>
          <w:b/>
          <w:sz w:val="24"/>
          <w:szCs w:val="24"/>
        </w:rPr>
        <w:t xml:space="preserve"> </w:t>
      </w:r>
      <w:proofErr w:type="spellStart"/>
      <w:proofErr w:type="gramStart"/>
      <w:r>
        <w:rPr>
          <w:b/>
          <w:sz w:val="24"/>
          <w:szCs w:val="24"/>
        </w:rPr>
        <w:t>orgány</w:t>
      </w:r>
      <w:proofErr w:type="spellEnd"/>
      <w:r>
        <w:rPr>
          <w:b/>
          <w:sz w:val="24"/>
          <w:szCs w:val="24"/>
        </w:rPr>
        <w:t xml:space="preserve"> :</w:t>
      </w:r>
      <w:proofErr w:type="gramEnd"/>
    </w:p>
    <w:p w14:paraId="374251F7" w14:textId="77777777" w:rsidR="00A6601F" w:rsidRPr="001469BE" w:rsidRDefault="00A6601F" w:rsidP="00A6601F">
      <w:pPr>
        <w:widowControl/>
        <w:numPr>
          <w:ilvl w:val="0"/>
          <w:numId w:val="51"/>
        </w:numPr>
        <w:overflowPunct/>
        <w:autoSpaceDE/>
        <w:autoSpaceDN/>
        <w:adjustRightInd/>
        <w:jc w:val="both"/>
        <w:textAlignment w:val="auto"/>
        <w:rPr>
          <w:b/>
          <w:sz w:val="24"/>
          <w:szCs w:val="24"/>
        </w:rPr>
      </w:pPr>
      <w:proofErr w:type="spellStart"/>
      <w:r w:rsidRPr="001469BE">
        <w:rPr>
          <w:b/>
          <w:sz w:val="24"/>
          <w:szCs w:val="24"/>
        </w:rPr>
        <w:t>Národná</w:t>
      </w:r>
      <w:proofErr w:type="spellEnd"/>
      <w:r w:rsidRPr="001469BE">
        <w:rPr>
          <w:b/>
          <w:sz w:val="24"/>
          <w:szCs w:val="24"/>
        </w:rPr>
        <w:t xml:space="preserve"> </w:t>
      </w:r>
      <w:proofErr w:type="spellStart"/>
      <w:r w:rsidRPr="001469BE">
        <w:rPr>
          <w:b/>
          <w:sz w:val="24"/>
          <w:szCs w:val="24"/>
        </w:rPr>
        <w:t>diaľničná</w:t>
      </w:r>
      <w:proofErr w:type="spellEnd"/>
      <w:r w:rsidRPr="001469BE">
        <w:rPr>
          <w:b/>
          <w:sz w:val="24"/>
          <w:szCs w:val="24"/>
        </w:rPr>
        <w:t xml:space="preserve"> </w:t>
      </w:r>
      <w:proofErr w:type="spellStart"/>
      <w:r w:rsidRPr="001469BE">
        <w:rPr>
          <w:b/>
          <w:sz w:val="24"/>
          <w:szCs w:val="24"/>
        </w:rPr>
        <w:t>spoločnosť</w:t>
      </w:r>
      <w:proofErr w:type="spellEnd"/>
      <w:r w:rsidRPr="001469BE">
        <w:rPr>
          <w:b/>
          <w:sz w:val="24"/>
          <w:szCs w:val="24"/>
        </w:rPr>
        <w:t xml:space="preserve"> </w:t>
      </w:r>
      <w:proofErr w:type="spellStart"/>
      <w:r w:rsidRPr="001469BE">
        <w:rPr>
          <w:b/>
          <w:sz w:val="24"/>
          <w:szCs w:val="24"/>
        </w:rPr>
        <w:t>a.s.</w:t>
      </w:r>
      <w:proofErr w:type="spellEnd"/>
      <w:r w:rsidRPr="001469BE">
        <w:rPr>
          <w:b/>
          <w:sz w:val="24"/>
          <w:szCs w:val="24"/>
        </w:rPr>
        <w:t xml:space="preserve">, </w:t>
      </w:r>
      <w:proofErr w:type="spellStart"/>
      <w:r w:rsidRPr="001469BE">
        <w:rPr>
          <w:b/>
          <w:sz w:val="24"/>
          <w:szCs w:val="24"/>
        </w:rPr>
        <w:t>Dúbravská</w:t>
      </w:r>
      <w:proofErr w:type="spellEnd"/>
      <w:r w:rsidRPr="001469BE">
        <w:rPr>
          <w:b/>
          <w:sz w:val="24"/>
          <w:szCs w:val="24"/>
        </w:rPr>
        <w:t xml:space="preserve"> cesta 14, 841 04 Bratislava</w:t>
      </w:r>
    </w:p>
    <w:p w14:paraId="064F4B2C" w14:textId="77777777" w:rsidR="00A6601F" w:rsidRPr="00B8118A" w:rsidRDefault="00A6601F" w:rsidP="00A6601F">
      <w:pPr>
        <w:widowControl/>
        <w:numPr>
          <w:ilvl w:val="0"/>
          <w:numId w:val="51"/>
        </w:numPr>
        <w:overflowPunct/>
        <w:autoSpaceDE/>
        <w:autoSpaceDN/>
        <w:adjustRightInd/>
        <w:jc w:val="both"/>
        <w:textAlignment w:val="auto"/>
        <w:rPr>
          <w:b/>
          <w:sz w:val="24"/>
          <w:szCs w:val="24"/>
        </w:rPr>
      </w:pPr>
      <w:proofErr w:type="spellStart"/>
      <w:r w:rsidRPr="00B8118A">
        <w:rPr>
          <w:b/>
          <w:sz w:val="24"/>
          <w:szCs w:val="24"/>
        </w:rPr>
        <w:t>Správa</w:t>
      </w:r>
      <w:proofErr w:type="spellEnd"/>
      <w:r w:rsidRPr="00B8118A">
        <w:rPr>
          <w:b/>
          <w:sz w:val="24"/>
          <w:szCs w:val="24"/>
        </w:rPr>
        <w:t xml:space="preserve"> </w:t>
      </w:r>
      <w:proofErr w:type="spellStart"/>
      <w:r w:rsidRPr="00B8118A">
        <w:rPr>
          <w:b/>
          <w:sz w:val="24"/>
          <w:szCs w:val="24"/>
        </w:rPr>
        <w:t>ciest</w:t>
      </w:r>
      <w:proofErr w:type="spellEnd"/>
      <w:r w:rsidRPr="00B8118A">
        <w:rPr>
          <w:b/>
          <w:sz w:val="24"/>
          <w:szCs w:val="24"/>
        </w:rPr>
        <w:t xml:space="preserve"> </w:t>
      </w:r>
      <w:proofErr w:type="spellStart"/>
      <w:r w:rsidRPr="00B8118A">
        <w:rPr>
          <w:b/>
          <w:sz w:val="24"/>
          <w:szCs w:val="24"/>
        </w:rPr>
        <w:t>Žilinského</w:t>
      </w:r>
      <w:proofErr w:type="spellEnd"/>
      <w:r w:rsidRPr="00B8118A">
        <w:rPr>
          <w:b/>
          <w:sz w:val="24"/>
          <w:szCs w:val="24"/>
        </w:rPr>
        <w:t xml:space="preserve"> </w:t>
      </w:r>
      <w:proofErr w:type="spellStart"/>
      <w:r w:rsidRPr="00B8118A">
        <w:rPr>
          <w:b/>
          <w:sz w:val="24"/>
          <w:szCs w:val="24"/>
        </w:rPr>
        <w:t>samosprávneho</w:t>
      </w:r>
      <w:proofErr w:type="spellEnd"/>
      <w:r w:rsidRPr="00B8118A">
        <w:rPr>
          <w:b/>
          <w:sz w:val="24"/>
          <w:szCs w:val="24"/>
        </w:rPr>
        <w:t xml:space="preserve"> </w:t>
      </w:r>
      <w:proofErr w:type="spellStart"/>
      <w:r w:rsidRPr="00B8118A">
        <w:rPr>
          <w:b/>
          <w:sz w:val="24"/>
          <w:szCs w:val="24"/>
        </w:rPr>
        <w:t>kraja</w:t>
      </w:r>
      <w:proofErr w:type="spellEnd"/>
      <w:r w:rsidRPr="00B8118A">
        <w:rPr>
          <w:b/>
          <w:sz w:val="24"/>
          <w:szCs w:val="24"/>
        </w:rPr>
        <w:t xml:space="preserve">, M. </w:t>
      </w:r>
      <w:proofErr w:type="spellStart"/>
      <w:r w:rsidRPr="00B8118A">
        <w:rPr>
          <w:b/>
          <w:sz w:val="24"/>
          <w:szCs w:val="24"/>
        </w:rPr>
        <w:t>Rázusa</w:t>
      </w:r>
      <w:proofErr w:type="spellEnd"/>
      <w:r w:rsidRPr="00B8118A">
        <w:rPr>
          <w:b/>
          <w:sz w:val="24"/>
          <w:szCs w:val="24"/>
        </w:rPr>
        <w:t xml:space="preserve"> 104, 010 01 Žilina</w:t>
      </w:r>
    </w:p>
    <w:p w14:paraId="2B0393AE" w14:textId="77777777" w:rsidR="00A6601F" w:rsidRPr="001469BE" w:rsidRDefault="00A6601F" w:rsidP="00A6601F">
      <w:pPr>
        <w:widowControl/>
        <w:numPr>
          <w:ilvl w:val="0"/>
          <w:numId w:val="51"/>
        </w:numPr>
        <w:overflowPunct/>
        <w:autoSpaceDE/>
        <w:autoSpaceDN/>
        <w:adjustRightInd/>
        <w:jc w:val="both"/>
        <w:textAlignment w:val="auto"/>
        <w:rPr>
          <w:b/>
          <w:sz w:val="24"/>
          <w:szCs w:val="24"/>
        </w:rPr>
      </w:pPr>
      <w:proofErr w:type="spellStart"/>
      <w:r w:rsidRPr="001469BE">
        <w:rPr>
          <w:b/>
          <w:sz w:val="24"/>
          <w:szCs w:val="24"/>
        </w:rPr>
        <w:t>Slovenský</w:t>
      </w:r>
      <w:proofErr w:type="spellEnd"/>
      <w:r w:rsidRPr="001469BE">
        <w:rPr>
          <w:b/>
          <w:sz w:val="24"/>
          <w:szCs w:val="24"/>
        </w:rPr>
        <w:t xml:space="preserve"> </w:t>
      </w:r>
      <w:proofErr w:type="spellStart"/>
      <w:r w:rsidRPr="001469BE">
        <w:rPr>
          <w:b/>
          <w:sz w:val="24"/>
          <w:szCs w:val="24"/>
        </w:rPr>
        <w:t>vodohospodársky</w:t>
      </w:r>
      <w:proofErr w:type="spellEnd"/>
      <w:r w:rsidRPr="001469BE">
        <w:rPr>
          <w:b/>
          <w:sz w:val="24"/>
          <w:szCs w:val="24"/>
        </w:rPr>
        <w:t xml:space="preserve"> </w:t>
      </w:r>
      <w:proofErr w:type="spellStart"/>
      <w:r w:rsidRPr="001469BE">
        <w:rPr>
          <w:b/>
          <w:sz w:val="24"/>
          <w:szCs w:val="24"/>
        </w:rPr>
        <w:t>podnik</w:t>
      </w:r>
      <w:proofErr w:type="spellEnd"/>
      <w:r w:rsidRPr="001469BE">
        <w:rPr>
          <w:b/>
          <w:sz w:val="24"/>
          <w:szCs w:val="24"/>
        </w:rPr>
        <w:t xml:space="preserve"> </w:t>
      </w:r>
      <w:proofErr w:type="spellStart"/>
      <w:r w:rsidRPr="001469BE">
        <w:rPr>
          <w:b/>
          <w:sz w:val="24"/>
          <w:szCs w:val="24"/>
        </w:rPr>
        <w:t>š.p</w:t>
      </w:r>
      <w:proofErr w:type="spellEnd"/>
      <w:r w:rsidRPr="001469BE">
        <w:rPr>
          <w:b/>
          <w:sz w:val="24"/>
          <w:szCs w:val="24"/>
        </w:rPr>
        <w:t xml:space="preserve">., </w:t>
      </w:r>
      <w:proofErr w:type="spellStart"/>
      <w:r w:rsidRPr="001469BE">
        <w:rPr>
          <w:b/>
          <w:sz w:val="24"/>
          <w:szCs w:val="24"/>
        </w:rPr>
        <w:t>Odštepný</w:t>
      </w:r>
      <w:proofErr w:type="spellEnd"/>
      <w:r w:rsidRPr="001469BE">
        <w:rPr>
          <w:b/>
          <w:sz w:val="24"/>
          <w:szCs w:val="24"/>
        </w:rPr>
        <w:t xml:space="preserve"> </w:t>
      </w:r>
      <w:proofErr w:type="spellStart"/>
      <w:r w:rsidRPr="001469BE">
        <w:rPr>
          <w:b/>
          <w:sz w:val="24"/>
          <w:szCs w:val="24"/>
        </w:rPr>
        <w:t>závod</w:t>
      </w:r>
      <w:proofErr w:type="spellEnd"/>
      <w:r w:rsidRPr="001469BE">
        <w:rPr>
          <w:b/>
          <w:sz w:val="24"/>
          <w:szCs w:val="24"/>
        </w:rPr>
        <w:t xml:space="preserve"> </w:t>
      </w:r>
      <w:proofErr w:type="spellStart"/>
      <w:r w:rsidRPr="001469BE">
        <w:rPr>
          <w:b/>
          <w:sz w:val="24"/>
          <w:szCs w:val="24"/>
        </w:rPr>
        <w:t>Piešťany</w:t>
      </w:r>
      <w:proofErr w:type="spellEnd"/>
      <w:r w:rsidRPr="001469BE">
        <w:rPr>
          <w:b/>
          <w:sz w:val="24"/>
          <w:szCs w:val="24"/>
        </w:rPr>
        <w:t xml:space="preserve">, </w:t>
      </w:r>
      <w:proofErr w:type="spellStart"/>
      <w:r w:rsidRPr="001469BE">
        <w:rPr>
          <w:b/>
          <w:sz w:val="24"/>
          <w:szCs w:val="24"/>
        </w:rPr>
        <w:t>Nábrežie</w:t>
      </w:r>
      <w:proofErr w:type="spellEnd"/>
      <w:r w:rsidRPr="001469BE">
        <w:rPr>
          <w:b/>
          <w:sz w:val="24"/>
          <w:szCs w:val="24"/>
        </w:rPr>
        <w:t xml:space="preserve"> Ivana </w:t>
      </w:r>
      <w:proofErr w:type="spellStart"/>
      <w:r w:rsidRPr="001469BE">
        <w:rPr>
          <w:b/>
          <w:sz w:val="24"/>
          <w:szCs w:val="24"/>
        </w:rPr>
        <w:t>Krasku</w:t>
      </w:r>
      <w:proofErr w:type="spellEnd"/>
      <w:r w:rsidRPr="001469BE">
        <w:rPr>
          <w:b/>
          <w:sz w:val="24"/>
          <w:szCs w:val="24"/>
        </w:rPr>
        <w:t xml:space="preserve"> č. 3/834, 921 80 </w:t>
      </w:r>
      <w:proofErr w:type="spellStart"/>
      <w:r w:rsidRPr="001469BE">
        <w:rPr>
          <w:b/>
          <w:sz w:val="24"/>
          <w:szCs w:val="24"/>
        </w:rPr>
        <w:t>Piešťany</w:t>
      </w:r>
      <w:proofErr w:type="spellEnd"/>
    </w:p>
    <w:p w14:paraId="434532A2" w14:textId="77777777" w:rsidR="00A6601F" w:rsidRDefault="00A6601F" w:rsidP="00A6601F">
      <w:pPr>
        <w:widowControl/>
        <w:numPr>
          <w:ilvl w:val="0"/>
          <w:numId w:val="51"/>
        </w:numPr>
        <w:overflowPunct/>
        <w:autoSpaceDE/>
        <w:autoSpaceDN/>
        <w:adjustRightInd/>
        <w:jc w:val="both"/>
        <w:textAlignment w:val="auto"/>
        <w:rPr>
          <w:b/>
          <w:sz w:val="24"/>
          <w:szCs w:val="24"/>
        </w:rPr>
      </w:pPr>
      <w:proofErr w:type="spellStart"/>
      <w:r w:rsidRPr="001469BE">
        <w:rPr>
          <w:b/>
          <w:sz w:val="24"/>
          <w:szCs w:val="24"/>
        </w:rPr>
        <w:t>Ministerstvo</w:t>
      </w:r>
      <w:proofErr w:type="spellEnd"/>
      <w:r w:rsidRPr="001469BE">
        <w:rPr>
          <w:b/>
          <w:sz w:val="24"/>
          <w:szCs w:val="24"/>
        </w:rPr>
        <w:t xml:space="preserve"> </w:t>
      </w:r>
      <w:proofErr w:type="spellStart"/>
      <w:r w:rsidRPr="001469BE">
        <w:rPr>
          <w:b/>
          <w:sz w:val="24"/>
          <w:szCs w:val="24"/>
        </w:rPr>
        <w:t>obrany</w:t>
      </w:r>
      <w:proofErr w:type="spellEnd"/>
      <w:r w:rsidRPr="001469BE">
        <w:rPr>
          <w:b/>
          <w:sz w:val="24"/>
          <w:szCs w:val="24"/>
        </w:rPr>
        <w:t xml:space="preserve"> </w:t>
      </w:r>
      <w:proofErr w:type="spellStart"/>
      <w:r w:rsidRPr="001469BE">
        <w:rPr>
          <w:b/>
          <w:sz w:val="24"/>
          <w:szCs w:val="24"/>
        </w:rPr>
        <w:t>Slovenskej</w:t>
      </w:r>
      <w:proofErr w:type="spellEnd"/>
      <w:r w:rsidRPr="001469BE">
        <w:rPr>
          <w:b/>
          <w:sz w:val="24"/>
          <w:szCs w:val="24"/>
        </w:rPr>
        <w:t xml:space="preserve"> </w:t>
      </w:r>
      <w:proofErr w:type="spellStart"/>
      <w:r w:rsidRPr="001469BE">
        <w:rPr>
          <w:b/>
          <w:sz w:val="24"/>
          <w:szCs w:val="24"/>
        </w:rPr>
        <w:t>republiky</w:t>
      </w:r>
      <w:proofErr w:type="spellEnd"/>
      <w:r w:rsidRPr="001469BE">
        <w:rPr>
          <w:b/>
          <w:sz w:val="24"/>
          <w:szCs w:val="24"/>
        </w:rPr>
        <w:t xml:space="preserve">, </w:t>
      </w:r>
      <w:proofErr w:type="spellStart"/>
      <w:r w:rsidRPr="001469BE">
        <w:rPr>
          <w:b/>
          <w:sz w:val="24"/>
          <w:szCs w:val="24"/>
        </w:rPr>
        <w:t>Agentúra</w:t>
      </w:r>
      <w:proofErr w:type="spellEnd"/>
      <w:r w:rsidRPr="001469BE">
        <w:rPr>
          <w:b/>
          <w:sz w:val="24"/>
          <w:szCs w:val="24"/>
        </w:rPr>
        <w:t xml:space="preserve"> </w:t>
      </w:r>
      <w:proofErr w:type="spellStart"/>
      <w:r w:rsidRPr="001469BE">
        <w:rPr>
          <w:b/>
          <w:sz w:val="24"/>
          <w:szCs w:val="24"/>
        </w:rPr>
        <w:t>správy</w:t>
      </w:r>
      <w:proofErr w:type="spellEnd"/>
      <w:r w:rsidRPr="001469BE">
        <w:rPr>
          <w:b/>
          <w:sz w:val="24"/>
          <w:szCs w:val="24"/>
        </w:rPr>
        <w:t xml:space="preserve"> </w:t>
      </w:r>
      <w:proofErr w:type="spellStart"/>
      <w:r w:rsidRPr="001469BE">
        <w:rPr>
          <w:b/>
          <w:sz w:val="24"/>
          <w:szCs w:val="24"/>
        </w:rPr>
        <w:t>majektu</w:t>
      </w:r>
      <w:proofErr w:type="spellEnd"/>
      <w:r w:rsidRPr="001469BE">
        <w:rPr>
          <w:b/>
          <w:sz w:val="24"/>
          <w:szCs w:val="24"/>
        </w:rPr>
        <w:t xml:space="preserve">, </w:t>
      </w:r>
      <w:proofErr w:type="spellStart"/>
      <w:r w:rsidRPr="001469BE">
        <w:rPr>
          <w:b/>
          <w:sz w:val="24"/>
          <w:szCs w:val="24"/>
        </w:rPr>
        <w:t>Detašované</w:t>
      </w:r>
      <w:proofErr w:type="spellEnd"/>
      <w:r w:rsidRPr="001469BE">
        <w:rPr>
          <w:b/>
          <w:sz w:val="24"/>
          <w:szCs w:val="24"/>
        </w:rPr>
        <w:t xml:space="preserve"> </w:t>
      </w:r>
      <w:proofErr w:type="spellStart"/>
      <w:r w:rsidRPr="001469BE">
        <w:rPr>
          <w:b/>
          <w:sz w:val="24"/>
          <w:szCs w:val="24"/>
        </w:rPr>
        <w:t>pracovisko</w:t>
      </w:r>
      <w:proofErr w:type="spellEnd"/>
      <w:r w:rsidRPr="001469BE">
        <w:rPr>
          <w:b/>
          <w:sz w:val="24"/>
          <w:szCs w:val="24"/>
        </w:rPr>
        <w:t xml:space="preserve"> </w:t>
      </w:r>
      <w:proofErr w:type="spellStart"/>
      <w:r w:rsidRPr="001469BE">
        <w:rPr>
          <w:b/>
          <w:sz w:val="24"/>
          <w:szCs w:val="24"/>
        </w:rPr>
        <w:t>Stred</w:t>
      </w:r>
      <w:proofErr w:type="spellEnd"/>
      <w:r w:rsidRPr="001469BE">
        <w:rPr>
          <w:b/>
          <w:sz w:val="24"/>
          <w:szCs w:val="24"/>
        </w:rPr>
        <w:t xml:space="preserve">, ČSA 7, 974 01 </w:t>
      </w:r>
      <w:proofErr w:type="spellStart"/>
      <w:r w:rsidRPr="001469BE">
        <w:rPr>
          <w:b/>
          <w:sz w:val="24"/>
          <w:szCs w:val="24"/>
        </w:rPr>
        <w:t>Banská</w:t>
      </w:r>
      <w:proofErr w:type="spellEnd"/>
      <w:r w:rsidRPr="001469BE">
        <w:rPr>
          <w:b/>
          <w:sz w:val="24"/>
          <w:szCs w:val="24"/>
        </w:rPr>
        <w:t xml:space="preserve"> </w:t>
      </w:r>
      <w:proofErr w:type="spellStart"/>
      <w:r w:rsidRPr="001469BE">
        <w:rPr>
          <w:b/>
          <w:sz w:val="24"/>
          <w:szCs w:val="24"/>
        </w:rPr>
        <w:t>Bystrica</w:t>
      </w:r>
      <w:proofErr w:type="spellEnd"/>
    </w:p>
    <w:p w14:paraId="50B44213" w14:textId="77777777" w:rsidR="00A6601F" w:rsidRPr="00032825" w:rsidRDefault="00A6601F" w:rsidP="00A6601F">
      <w:pPr>
        <w:widowControl/>
        <w:numPr>
          <w:ilvl w:val="0"/>
          <w:numId w:val="51"/>
        </w:numPr>
        <w:overflowPunct/>
        <w:autoSpaceDE/>
        <w:autoSpaceDN/>
        <w:adjustRightInd/>
        <w:jc w:val="both"/>
        <w:textAlignment w:val="auto"/>
        <w:rPr>
          <w:b/>
          <w:sz w:val="24"/>
          <w:szCs w:val="24"/>
        </w:rPr>
      </w:pPr>
      <w:proofErr w:type="spellStart"/>
      <w:r w:rsidRPr="00032825">
        <w:rPr>
          <w:b/>
          <w:sz w:val="24"/>
          <w:szCs w:val="24"/>
        </w:rPr>
        <w:t>Ministerstvo</w:t>
      </w:r>
      <w:proofErr w:type="spellEnd"/>
      <w:r w:rsidRPr="00032825">
        <w:rPr>
          <w:b/>
          <w:sz w:val="24"/>
          <w:szCs w:val="24"/>
        </w:rPr>
        <w:t xml:space="preserve"> </w:t>
      </w:r>
      <w:proofErr w:type="spellStart"/>
      <w:r w:rsidRPr="00032825">
        <w:rPr>
          <w:b/>
          <w:sz w:val="24"/>
          <w:szCs w:val="24"/>
        </w:rPr>
        <w:t>vnútra</w:t>
      </w:r>
      <w:proofErr w:type="spellEnd"/>
      <w:r w:rsidRPr="00032825">
        <w:rPr>
          <w:b/>
          <w:sz w:val="24"/>
          <w:szCs w:val="24"/>
        </w:rPr>
        <w:t xml:space="preserve"> </w:t>
      </w:r>
      <w:proofErr w:type="spellStart"/>
      <w:r w:rsidRPr="00032825">
        <w:rPr>
          <w:b/>
          <w:sz w:val="24"/>
          <w:szCs w:val="24"/>
        </w:rPr>
        <w:t>Slovenskej</w:t>
      </w:r>
      <w:proofErr w:type="spellEnd"/>
      <w:r w:rsidRPr="00032825">
        <w:rPr>
          <w:b/>
          <w:sz w:val="24"/>
          <w:szCs w:val="24"/>
        </w:rPr>
        <w:t xml:space="preserve"> </w:t>
      </w:r>
      <w:proofErr w:type="spellStart"/>
      <w:r w:rsidRPr="00032825">
        <w:rPr>
          <w:b/>
          <w:sz w:val="24"/>
          <w:szCs w:val="24"/>
        </w:rPr>
        <w:t>republiky</w:t>
      </w:r>
      <w:proofErr w:type="spellEnd"/>
      <w:r w:rsidRPr="00032825">
        <w:rPr>
          <w:b/>
          <w:sz w:val="24"/>
          <w:szCs w:val="24"/>
        </w:rPr>
        <w:t xml:space="preserve">, Centrum </w:t>
      </w:r>
      <w:proofErr w:type="spellStart"/>
      <w:r w:rsidRPr="00032825">
        <w:rPr>
          <w:b/>
          <w:sz w:val="24"/>
          <w:szCs w:val="24"/>
        </w:rPr>
        <w:t>podpory</w:t>
      </w:r>
      <w:proofErr w:type="spellEnd"/>
      <w:r w:rsidRPr="00032825">
        <w:rPr>
          <w:b/>
          <w:sz w:val="24"/>
          <w:szCs w:val="24"/>
        </w:rPr>
        <w:t xml:space="preserve"> Žilina, </w:t>
      </w:r>
      <w:proofErr w:type="spellStart"/>
      <w:r w:rsidRPr="00032825">
        <w:rPr>
          <w:b/>
          <w:sz w:val="24"/>
          <w:szCs w:val="24"/>
        </w:rPr>
        <w:t>Oddelenie</w:t>
      </w:r>
      <w:proofErr w:type="spellEnd"/>
      <w:r w:rsidRPr="00032825">
        <w:rPr>
          <w:b/>
          <w:sz w:val="24"/>
          <w:szCs w:val="24"/>
        </w:rPr>
        <w:t xml:space="preserve"> </w:t>
      </w:r>
      <w:proofErr w:type="spellStart"/>
      <w:r w:rsidRPr="00032825">
        <w:rPr>
          <w:b/>
          <w:sz w:val="24"/>
          <w:szCs w:val="24"/>
        </w:rPr>
        <w:t>telekomunikačných</w:t>
      </w:r>
      <w:proofErr w:type="spellEnd"/>
      <w:r w:rsidRPr="00032825">
        <w:rPr>
          <w:b/>
          <w:sz w:val="24"/>
          <w:szCs w:val="24"/>
        </w:rPr>
        <w:t xml:space="preserve"> </w:t>
      </w:r>
      <w:proofErr w:type="spellStart"/>
      <w:r w:rsidRPr="00032825">
        <w:rPr>
          <w:b/>
          <w:sz w:val="24"/>
          <w:szCs w:val="24"/>
        </w:rPr>
        <w:t>služieb</w:t>
      </w:r>
      <w:proofErr w:type="spellEnd"/>
      <w:r w:rsidRPr="00032825">
        <w:rPr>
          <w:b/>
          <w:sz w:val="24"/>
          <w:szCs w:val="24"/>
        </w:rPr>
        <w:t xml:space="preserve">, </w:t>
      </w:r>
      <w:proofErr w:type="spellStart"/>
      <w:r w:rsidRPr="00032825">
        <w:rPr>
          <w:b/>
          <w:sz w:val="24"/>
          <w:szCs w:val="24"/>
        </w:rPr>
        <w:t>Kuzmányho</w:t>
      </w:r>
      <w:proofErr w:type="spellEnd"/>
      <w:r w:rsidRPr="00032825">
        <w:rPr>
          <w:b/>
          <w:sz w:val="24"/>
          <w:szCs w:val="24"/>
        </w:rPr>
        <w:t xml:space="preserve"> 26, 012 23 Žilina</w:t>
      </w:r>
    </w:p>
    <w:p w14:paraId="2E57A8D9" w14:textId="77777777" w:rsidR="00A6601F" w:rsidRPr="00B8118A" w:rsidRDefault="00A6601F" w:rsidP="00A6601F">
      <w:pPr>
        <w:widowControl/>
        <w:numPr>
          <w:ilvl w:val="0"/>
          <w:numId w:val="51"/>
        </w:numPr>
        <w:overflowPunct/>
        <w:autoSpaceDE/>
        <w:autoSpaceDN/>
        <w:adjustRightInd/>
        <w:ind w:left="426" w:hanging="426"/>
        <w:jc w:val="both"/>
        <w:textAlignment w:val="auto"/>
        <w:rPr>
          <w:b/>
          <w:sz w:val="24"/>
          <w:szCs w:val="24"/>
        </w:rPr>
      </w:pPr>
      <w:proofErr w:type="spellStart"/>
      <w:r w:rsidRPr="00B8118A">
        <w:rPr>
          <w:b/>
          <w:sz w:val="24"/>
          <w:szCs w:val="24"/>
        </w:rPr>
        <w:t>Ministerstvo</w:t>
      </w:r>
      <w:proofErr w:type="spellEnd"/>
      <w:r w:rsidRPr="00B8118A">
        <w:rPr>
          <w:b/>
          <w:sz w:val="24"/>
          <w:szCs w:val="24"/>
        </w:rPr>
        <w:t xml:space="preserve"> </w:t>
      </w:r>
      <w:proofErr w:type="spellStart"/>
      <w:r w:rsidRPr="00B8118A">
        <w:rPr>
          <w:b/>
          <w:sz w:val="24"/>
          <w:szCs w:val="24"/>
        </w:rPr>
        <w:t>vnútra</w:t>
      </w:r>
      <w:proofErr w:type="spellEnd"/>
      <w:r w:rsidRPr="00B8118A">
        <w:rPr>
          <w:b/>
          <w:sz w:val="24"/>
          <w:szCs w:val="24"/>
        </w:rPr>
        <w:t xml:space="preserve"> </w:t>
      </w:r>
      <w:proofErr w:type="spellStart"/>
      <w:r w:rsidRPr="00B8118A">
        <w:rPr>
          <w:b/>
          <w:sz w:val="24"/>
          <w:szCs w:val="24"/>
        </w:rPr>
        <w:t>Slovenskej</w:t>
      </w:r>
      <w:proofErr w:type="spellEnd"/>
      <w:r w:rsidRPr="00B8118A">
        <w:rPr>
          <w:b/>
          <w:sz w:val="24"/>
          <w:szCs w:val="24"/>
        </w:rPr>
        <w:t xml:space="preserve"> </w:t>
      </w:r>
      <w:proofErr w:type="spellStart"/>
      <w:r w:rsidRPr="00B8118A">
        <w:rPr>
          <w:b/>
          <w:sz w:val="24"/>
          <w:szCs w:val="24"/>
        </w:rPr>
        <w:t>republiky</w:t>
      </w:r>
      <w:proofErr w:type="spellEnd"/>
      <w:r w:rsidRPr="00B8118A">
        <w:rPr>
          <w:b/>
          <w:sz w:val="24"/>
          <w:szCs w:val="24"/>
        </w:rPr>
        <w:t xml:space="preserve">, Centrum </w:t>
      </w:r>
      <w:proofErr w:type="spellStart"/>
      <w:r w:rsidRPr="00B8118A">
        <w:rPr>
          <w:b/>
          <w:sz w:val="24"/>
          <w:szCs w:val="24"/>
        </w:rPr>
        <w:t>podpory</w:t>
      </w:r>
      <w:proofErr w:type="spellEnd"/>
      <w:r w:rsidRPr="00B8118A">
        <w:rPr>
          <w:b/>
          <w:sz w:val="24"/>
          <w:szCs w:val="24"/>
        </w:rPr>
        <w:t xml:space="preserve"> </w:t>
      </w:r>
      <w:proofErr w:type="spellStart"/>
      <w:r w:rsidRPr="00B8118A">
        <w:rPr>
          <w:b/>
          <w:sz w:val="24"/>
          <w:szCs w:val="24"/>
        </w:rPr>
        <w:t>Banská</w:t>
      </w:r>
      <w:proofErr w:type="spellEnd"/>
      <w:r w:rsidRPr="00B8118A">
        <w:rPr>
          <w:b/>
          <w:sz w:val="24"/>
          <w:szCs w:val="24"/>
        </w:rPr>
        <w:t xml:space="preserve"> </w:t>
      </w:r>
      <w:proofErr w:type="spellStart"/>
      <w:r w:rsidRPr="00B8118A">
        <w:rPr>
          <w:b/>
          <w:sz w:val="24"/>
          <w:szCs w:val="24"/>
        </w:rPr>
        <w:t>Bystrica</w:t>
      </w:r>
      <w:proofErr w:type="spellEnd"/>
      <w:r w:rsidRPr="00B8118A">
        <w:rPr>
          <w:b/>
          <w:sz w:val="24"/>
          <w:szCs w:val="24"/>
        </w:rPr>
        <w:t xml:space="preserve">, </w:t>
      </w:r>
      <w:proofErr w:type="spellStart"/>
      <w:r w:rsidRPr="00B8118A">
        <w:rPr>
          <w:b/>
          <w:sz w:val="24"/>
          <w:szCs w:val="24"/>
        </w:rPr>
        <w:t>Oddelenie</w:t>
      </w:r>
      <w:proofErr w:type="spellEnd"/>
      <w:r w:rsidRPr="00B8118A">
        <w:rPr>
          <w:b/>
          <w:sz w:val="24"/>
          <w:szCs w:val="24"/>
        </w:rPr>
        <w:t xml:space="preserve"> </w:t>
      </w:r>
      <w:proofErr w:type="spellStart"/>
      <w:r w:rsidRPr="00B8118A">
        <w:rPr>
          <w:b/>
          <w:sz w:val="24"/>
          <w:szCs w:val="24"/>
        </w:rPr>
        <w:t>telekomunikačných</w:t>
      </w:r>
      <w:proofErr w:type="spellEnd"/>
      <w:r w:rsidRPr="00B8118A">
        <w:rPr>
          <w:b/>
          <w:sz w:val="24"/>
          <w:szCs w:val="24"/>
        </w:rPr>
        <w:t xml:space="preserve"> </w:t>
      </w:r>
      <w:proofErr w:type="spellStart"/>
      <w:r w:rsidRPr="00B8118A">
        <w:rPr>
          <w:b/>
          <w:sz w:val="24"/>
          <w:szCs w:val="24"/>
        </w:rPr>
        <w:t>služieb</w:t>
      </w:r>
      <w:proofErr w:type="spellEnd"/>
      <w:r w:rsidRPr="00B8118A">
        <w:rPr>
          <w:b/>
          <w:sz w:val="24"/>
          <w:szCs w:val="24"/>
        </w:rPr>
        <w:t xml:space="preserve">, </w:t>
      </w:r>
      <w:proofErr w:type="spellStart"/>
      <w:r w:rsidRPr="00B8118A">
        <w:rPr>
          <w:b/>
          <w:sz w:val="24"/>
          <w:szCs w:val="24"/>
        </w:rPr>
        <w:t>ul</w:t>
      </w:r>
      <w:proofErr w:type="spellEnd"/>
      <w:r w:rsidRPr="00B8118A">
        <w:rPr>
          <w:b/>
          <w:sz w:val="24"/>
          <w:szCs w:val="24"/>
        </w:rPr>
        <w:t xml:space="preserve">. 9. </w:t>
      </w:r>
      <w:proofErr w:type="spellStart"/>
      <w:r w:rsidRPr="00B8118A">
        <w:rPr>
          <w:b/>
          <w:sz w:val="24"/>
          <w:szCs w:val="24"/>
        </w:rPr>
        <w:t>mája</w:t>
      </w:r>
      <w:proofErr w:type="spellEnd"/>
      <w:r w:rsidRPr="00B8118A">
        <w:rPr>
          <w:b/>
          <w:sz w:val="24"/>
          <w:szCs w:val="24"/>
        </w:rPr>
        <w:t xml:space="preserve"> 1, 974 86 </w:t>
      </w:r>
      <w:proofErr w:type="spellStart"/>
      <w:r w:rsidRPr="00B8118A">
        <w:rPr>
          <w:b/>
          <w:sz w:val="24"/>
          <w:szCs w:val="24"/>
        </w:rPr>
        <w:t>Banská</w:t>
      </w:r>
      <w:proofErr w:type="spellEnd"/>
      <w:r w:rsidRPr="00B8118A">
        <w:rPr>
          <w:b/>
          <w:sz w:val="24"/>
          <w:szCs w:val="24"/>
        </w:rPr>
        <w:t xml:space="preserve"> </w:t>
      </w:r>
      <w:proofErr w:type="spellStart"/>
      <w:r w:rsidRPr="00B8118A">
        <w:rPr>
          <w:b/>
          <w:sz w:val="24"/>
          <w:szCs w:val="24"/>
        </w:rPr>
        <w:t>Bystrica</w:t>
      </w:r>
      <w:proofErr w:type="spellEnd"/>
    </w:p>
    <w:p w14:paraId="73F54D6B" w14:textId="77777777" w:rsidR="00A6601F" w:rsidRPr="00032825" w:rsidRDefault="00A6601F" w:rsidP="00A6601F">
      <w:pPr>
        <w:widowControl/>
        <w:numPr>
          <w:ilvl w:val="0"/>
          <w:numId w:val="51"/>
        </w:numPr>
        <w:overflowPunct/>
        <w:autoSpaceDE/>
        <w:autoSpaceDN/>
        <w:adjustRightInd/>
        <w:ind w:left="426" w:hanging="426"/>
        <w:jc w:val="both"/>
        <w:textAlignment w:val="auto"/>
        <w:rPr>
          <w:b/>
          <w:sz w:val="24"/>
          <w:szCs w:val="24"/>
        </w:rPr>
      </w:pPr>
      <w:proofErr w:type="spellStart"/>
      <w:r w:rsidRPr="001469BE">
        <w:rPr>
          <w:b/>
          <w:sz w:val="24"/>
          <w:szCs w:val="24"/>
        </w:rPr>
        <w:t>Ministerstvo</w:t>
      </w:r>
      <w:proofErr w:type="spellEnd"/>
      <w:r w:rsidRPr="001469BE">
        <w:rPr>
          <w:b/>
          <w:sz w:val="24"/>
          <w:szCs w:val="24"/>
        </w:rPr>
        <w:t xml:space="preserve"> </w:t>
      </w:r>
      <w:proofErr w:type="spellStart"/>
      <w:r w:rsidRPr="001469BE">
        <w:rPr>
          <w:b/>
          <w:sz w:val="24"/>
          <w:szCs w:val="24"/>
        </w:rPr>
        <w:t>dopravy</w:t>
      </w:r>
      <w:proofErr w:type="spellEnd"/>
      <w:r w:rsidRPr="001469BE">
        <w:rPr>
          <w:b/>
          <w:sz w:val="24"/>
          <w:szCs w:val="24"/>
        </w:rPr>
        <w:t xml:space="preserve"> a </w:t>
      </w:r>
      <w:proofErr w:type="spellStart"/>
      <w:r w:rsidRPr="001469BE">
        <w:rPr>
          <w:b/>
          <w:sz w:val="24"/>
          <w:szCs w:val="24"/>
        </w:rPr>
        <w:t>výstavby</w:t>
      </w:r>
      <w:proofErr w:type="spellEnd"/>
      <w:r w:rsidRPr="001469BE">
        <w:rPr>
          <w:b/>
          <w:sz w:val="24"/>
          <w:szCs w:val="24"/>
        </w:rPr>
        <w:t xml:space="preserve"> </w:t>
      </w:r>
      <w:proofErr w:type="spellStart"/>
      <w:r w:rsidRPr="001469BE">
        <w:rPr>
          <w:b/>
          <w:sz w:val="24"/>
          <w:szCs w:val="24"/>
        </w:rPr>
        <w:t>Slovenskej</w:t>
      </w:r>
      <w:proofErr w:type="spellEnd"/>
      <w:r w:rsidRPr="001469BE">
        <w:rPr>
          <w:b/>
          <w:sz w:val="24"/>
          <w:szCs w:val="24"/>
        </w:rPr>
        <w:t xml:space="preserve"> </w:t>
      </w:r>
      <w:proofErr w:type="spellStart"/>
      <w:r w:rsidRPr="001469BE">
        <w:rPr>
          <w:b/>
          <w:sz w:val="24"/>
          <w:szCs w:val="24"/>
        </w:rPr>
        <w:t>republiky</w:t>
      </w:r>
      <w:proofErr w:type="spellEnd"/>
      <w:r w:rsidRPr="001469BE">
        <w:rPr>
          <w:b/>
          <w:sz w:val="24"/>
          <w:szCs w:val="24"/>
        </w:rPr>
        <w:t xml:space="preserve">, </w:t>
      </w:r>
      <w:proofErr w:type="spellStart"/>
      <w:r w:rsidRPr="001469BE">
        <w:rPr>
          <w:b/>
          <w:sz w:val="24"/>
          <w:szCs w:val="24"/>
        </w:rPr>
        <w:t>Útvar</w:t>
      </w:r>
      <w:proofErr w:type="spellEnd"/>
      <w:r w:rsidRPr="001469BE">
        <w:rPr>
          <w:b/>
          <w:sz w:val="24"/>
          <w:szCs w:val="24"/>
        </w:rPr>
        <w:t xml:space="preserve"> </w:t>
      </w:r>
      <w:proofErr w:type="spellStart"/>
      <w:r w:rsidRPr="001469BE">
        <w:rPr>
          <w:b/>
          <w:sz w:val="24"/>
          <w:szCs w:val="24"/>
        </w:rPr>
        <w:t>vedúceho</w:t>
      </w:r>
      <w:proofErr w:type="spellEnd"/>
      <w:r w:rsidRPr="001469BE">
        <w:rPr>
          <w:b/>
          <w:sz w:val="24"/>
          <w:szCs w:val="24"/>
        </w:rPr>
        <w:t xml:space="preserve"> </w:t>
      </w:r>
      <w:proofErr w:type="spellStart"/>
      <w:r w:rsidRPr="001469BE">
        <w:rPr>
          <w:b/>
          <w:sz w:val="24"/>
          <w:szCs w:val="24"/>
        </w:rPr>
        <w:t>hygienika</w:t>
      </w:r>
      <w:proofErr w:type="spellEnd"/>
      <w:r w:rsidRPr="001469BE">
        <w:rPr>
          <w:b/>
          <w:sz w:val="24"/>
          <w:szCs w:val="24"/>
        </w:rPr>
        <w:t xml:space="preserve"> </w:t>
      </w:r>
      <w:proofErr w:type="spellStart"/>
      <w:r w:rsidRPr="001469BE">
        <w:rPr>
          <w:b/>
          <w:sz w:val="24"/>
          <w:szCs w:val="24"/>
        </w:rPr>
        <w:t>rezortu</w:t>
      </w:r>
      <w:proofErr w:type="spellEnd"/>
      <w:r w:rsidRPr="001469BE">
        <w:rPr>
          <w:b/>
          <w:sz w:val="24"/>
          <w:szCs w:val="24"/>
        </w:rPr>
        <w:t xml:space="preserve">, </w:t>
      </w:r>
      <w:proofErr w:type="spellStart"/>
      <w:r w:rsidRPr="001469BE">
        <w:rPr>
          <w:b/>
          <w:sz w:val="24"/>
          <w:szCs w:val="24"/>
        </w:rPr>
        <w:t>Oddelenie</w:t>
      </w:r>
      <w:proofErr w:type="spellEnd"/>
      <w:r w:rsidRPr="001469BE">
        <w:rPr>
          <w:b/>
          <w:sz w:val="24"/>
          <w:szCs w:val="24"/>
        </w:rPr>
        <w:t xml:space="preserve"> </w:t>
      </w:r>
      <w:proofErr w:type="spellStart"/>
      <w:r w:rsidRPr="001469BE">
        <w:rPr>
          <w:b/>
          <w:sz w:val="24"/>
          <w:szCs w:val="24"/>
        </w:rPr>
        <w:t>oblastného</w:t>
      </w:r>
      <w:proofErr w:type="spellEnd"/>
      <w:r w:rsidRPr="001469BE">
        <w:rPr>
          <w:b/>
          <w:sz w:val="24"/>
          <w:szCs w:val="24"/>
        </w:rPr>
        <w:t xml:space="preserve"> </w:t>
      </w:r>
      <w:proofErr w:type="spellStart"/>
      <w:r w:rsidRPr="001469BE">
        <w:rPr>
          <w:b/>
          <w:sz w:val="24"/>
          <w:szCs w:val="24"/>
        </w:rPr>
        <w:t>hygienika</w:t>
      </w:r>
      <w:proofErr w:type="spellEnd"/>
      <w:r w:rsidRPr="001469BE">
        <w:rPr>
          <w:b/>
          <w:sz w:val="24"/>
          <w:szCs w:val="24"/>
        </w:rPr>
        <w:t xml:space="preserve"> Žilina, </w:t>
      </w:r>
      <w:proofErr w:type="spellStart"/>
      <w:r w:rsidRPr="001469BE">
        <w:rPr>
          <w:b/>
          <w:sz w:val="24"/>
          <w:szCs w:val="24"/>
        </w:rPr>
        <w:t>Hviezdoslavova</w:t>
      </w:r>
      <w:proofErr w:type="spellEnd"/>
      <w:r w:rsidRPr="001469BE">
        <w:rPr>
          <w:b/>
          <w:sz w:val="24"/>
          <w:szCs w:val="24"/>
        </w:rPr>
        <w:t xml:space="preserve"> 48, 010 01 Žilina</w:t>
      </w:r>
    </w:p>
    <w:p w14:paraId="24A7F1BE" w14:textId="77777777" w:rsidR="00A6601F" w:rsidRPr="001469BE" w:rsidRDefault="00A6601F" w:rsidP="00A6601F">
      <w:pPr>
        <w:widowControl/>
        <w:numPr>
          <w:ilvl w:val="0"/>
          <w:numId w:val="51"/>
        </w:numPr>
        <w:overflowPunct/>
        <w:autoSpaceDE/>
        <w:autoSpaceDN/>
        <w:adjustRightInd/>
        <w:jc w:val="both"/>
        <w:textAlignment w:val="auto"/>
        <w:rPr>
          <w:b/>
          <w:sz w:val="24"/>
          <w:szCs w:val="24"/>
        </w:rPr>
      </w:pPr>
      <w:r w:rsidRPr="0080338D">
        <w:rPr>
          <w:sz w:val="24"/>
          <w:szCs w:val="24"/>
        </w:rPr>
        <w:t xml:space="preserve"> </w:t>
      </w:r>
      <w:proofErr w:type="spellStart"/>
      <w:r w:rsidRPr="001469BE">
        <w:rPr>
          <w:b/>
          <w:sz w:val="24"/>
          <w:szCs w:val="24"/>
        </w:rPr>
        <w:t>Okresné</w:t>
      </w:r>
      <w:proofErr w:type="spellEnd"/>
      <w:r w:rsidRPr="001469BE">
        <w:rPr>
          <w:b/>
          <w:sz w:val="24"/>
          <w:szCs w:val="24"/>
        </w:rPr>
        <w:t xml:space="preserve"> </w:t>
      </w:r>
      <w:proofErr w:type="spellStart"/>
      <w:r w:rsidRPr="001469BE">
        <w:rPr>
          <w:b/>
          <w:sz w:val="24"/>
          <w:szCs w:val="24"/>
        </w:rPr>
        <w:t>riaditeľstvo</w:t>
      </w:r>
      <w:proofErr w:type="spellEnd"/>
      <w:r w:rsidRPr="001469BE">
        <w:rPr>
          <w:b/>
          <w:sz w:val="24"/>
          <w:szCs w:val="24"/>
        </w:rPr>
        <w:t xml:space="preserve"> </w:t>
      </w:r>
      <w:proofErr w:type="spellStart"/>
      <w:r w:rsidRPr="001469BE">
        <w:rPr>
          <w:b/>
          <w:sz w:val="24"/>
          <w:szCs w:val="24"/>
        </w:rPr>
        <w:t>Policajného</w:t>
      </w:r>
      <w:proofErr w:type="spellEnd"/>
      <w:r w:rsidRPr="001469BE">
        <w:rPr>
          <w:b/>
          <w:sz w:val="24"/>
          <w:szCs w:val="24"/>
        </w:rPr>
        <w:t xml:space="preserve"> </w:t>
      </w:r>
      <w:proofErr w:type="spellStart"/>
      <w:r w:rsidRPr="001469BE">
        <w:rPr>
          <w:b/>
          <w:sz w:val="24"/>
          <w:szCs w:val="24"/>
        </w:rPr>
        <w:t>zboru</w:t>
      </w:r>
      <w:proofErr w:type="spellEnd"/>
      <w:r w:rsidRPr="001469BE">
        <w:rPr>
          <w:b/>
          <w:sz w:val="24"/>
          <w:szCs w:val="24"/>
        </w:rPr>
        <w:t xml:space="preserve">, </w:t>
      </w:r>
      <w:proofErr w:type="spellStart"/>
      <w:r w:rsidRPr="001469BE">
        <w:rPr>
          <w:b/>
          <w:sz w:val="24"/>
          <w:szCs w:val="24"/>
        </w:rPr>
        <w:t>Okresný</w:t>
      </w:r>
      <w:proofErr w:type="spellEnd"/>
      <w:r w:rsidRPr="001469BE">
        <w:rPr>
          <w:b/>
          <w:sz w:val="24"/>
          <w:szCs w:val="24"/>
        </w:rPr>
        <w:t xml:space="preserve"> </w:t>
      </w:r>
      <w:proofErr w:type="spellStart"/>
      <w:r w:rsidRPr="001469BE">
        <w:rPr>
          <w:b/>
          <w:sz w:val="24"/>
          <w:szCs w:val="24"/>
        </w:rPr>
        <w:t>dopravný</w:t>
      </w:r>
      <w:proofErr w:type="spellEnd"/>
      <w:r w:rsidRPr="001469BE">
        <w:rPr>
          <w:b/>
          <w:sz w:val="24"/>
          <w:szCs w:val="24"/>
        </w:rPr>
        <w:t xml:space="preserve"> </w:t>
      </w:r>
      <w:proofErr w:type="spellStart"/>
      <w:r w:rsidRPr="001469BE">
        <w:rPr>
          <w:b/>
          <w:sz w:val="24"/>
          <w:szCs w:val="24"/>
        </w:rPr>
        <w:t>inšpektorát</w:t>
      </w:r>
      <w:proofErr w:type="spellEnd"/>
      <w:r w:rsidRPr="001469BE">
        <w:rPr>
          <w:b/>
          <w:sz w:val="24"/>
          <w:szCs w:val="24"/>
        </w:rPr>
        <w:t xml:space="preserve">, </w:t>
      </w:r>
      <w:proofErr w:type="spellStart"/>
      <w:r w:rsidRPr="001469BE">
        <w:rPr>
          <w:b/>
          <w:sz w:val="24"/>
          <w:szCs w:val="24"/>
        </w:rPr>
        <w:t>Komenského</w:t>
      </w:r>
      <w:proofErr w:type="spellEnd"/>
      <w:r w:rsidRPr="001469BE">
        <w:rPr>
          <w:b/>
          <w:sz w:val="24"/>
          <w:szCs w:val="24"/>
        </w:rPr>
        <w:t xml:space="preserve"> 841, 031 46 </w:t>
      </w:r>
      <w:proofErr w:type="spellStart"/>
      <w:r w:rsidRPr="001469BE">
        <w:rPr>
          <w:b/>
          <w:sz w:val="24"/>
          <w:szCs w:val="24"/>
        </w:rPr>
        <w:t>Liptovský</w:t>
      </w:r>
      <w:proofErr w:type="spellEnd"/>
      <w:r w:rsidRPr="001469BE">
        <w:rPr>
          <w:b/>
          <w:sz w:val="24"/>
          <w:szCs w:val="24"/>
        </w:rPr>
        <w:t xml:space="preserve"> </w:t>
      </w:r>
      <w:proofErr w:type="spellStart"/>
      <w:r w:rsidRPr="001469BE">
        <w:rPr>
          <w:b/>
          <w:sz w:val="24"/>
          <w:szCs w:val="24"/>
        </w:rPr>
        <w:t>Mikuláš</w:t>
      </w:r>
      <w:proofErr w:type="spellEnd"/>
    </w:p>
    <w:p w14:paraId="59F1C0D7" w14:textId="77777777" w:rsidR="00A6601F" w:rsidRPr="00032825" w:rsidRDefault="00A6601F" w:rsidP="00A6601F">
      <w:pPr>
        <w:widowControl/>
        <w:numPr>
          <w:ilvl w:val="0"/>
          <w:numId w:val="51"/>
        </w:numPr>
        <w:overflowPunct/>
        <w:autoSpaceDE/>
        <w:autoSpaceDN/>
        <w:adjustRightInd/>
        <w:ind w:left="426" w:hanging="426"/>
        <w:jc w:val="both"/>
        <w:textAlignment w:val="auto"/>
        <w:rPr>
          <w:b/>
          <w:sz w:val="24"/>
          <w:szCs w:val="24"/>
        </w:rPr>
      </w:pPr>
      <w:proofErr w:type="spellStart"/>
      <w:r w:rsidRPr="00032825">
        <w:rPr>
          <w:b/>
          <w:sz w:val="24"/>
          <w:szCs w:val="24"/>
        </w:rPr>
        <w:t>Okresné</w:t>
      </w:r>
      <w:proofErr w:type="spellEnd"/>
      <w:r w:rsidRPr="00032825">
        <w:rPr>
          <w:b/>
          <w:sz w:val="24"/>
          <w:szCs w:val="24"/>
        </w:rPr>
        <w:t xml:space="preserve"> </w:t>
      </w:r>
      <w:proofErr w:type="spellStart"/>
      <w:r w:rsidRPr="00032825">
        <w:rPr>
          <w:b/>
          <w:sz w:val="24"/>
          <w:szCs w:val="24"/>
        </w:rPr>
        <w:t>riaditeľstvo</w:t>
      </w:r>
      <w:proofErr w:type="spellEnd"/>
      <w:r w:rsidRPr="00032825">
        <w:rPr>
          <w:b/>
          <w:sz w:val="24"/>
          <w:szCs w:val="24"/>
        </w:rPr>
        <w:t xml:space="preserve"> </w:t>
      </w:r>
      <w:proofErr w:type="spellStart"/>
      <w:r w:rsidRPr="00032825">
        <w:rPr>
          <w:b/>
          <w:sz w:val="24"/>
          <w:szCs w:val="24"/>
        </w:rPr>
        <w:t>Hasičského</w:t>
      </w:r>
      <w:proofErr w:type="spellEnd"/>
      <w:r w:rsidRPr="00032825">
        <w:rPr>
          <w:b/>
          <w:sz w:val="24"/>
          <w:szCs w:val="24"/>
        </w:rPr>
        <w:t xml:space="preserve"> a </w:t>
      </w:r>
      <w:proofErr w:type="spellStart"/>
      <w:r w:rsidRPr="00032825">
        <w:rPr>
          <w:b/>
          <w:sz w:val="24"/>
          <w:szCs w:val="24"/>
        </w:rPr>
        <w:t>záchranného</w:t>
      </w:r>
      <w:proofErr w:type="spellEnd"/>
      <w:r w:rsidRPr="00032825">
        <w:rPr>
          <w:b/>
          <w:sz w:val="24"/>
          <w:szCs w:val="24"/>
        </w:rPr>
        <w:t xml:space="preserve"> </w:t>
      </w:r>
      <w:proofErr w:type="spellStart"/>
      <w:r w:rsidRPr="00032825">
        <w:rPr>
          <w:b/>
          <w:sz w:val="24"/>
          <w:szCs w:val="24"/>
        </w:rPr>
        <w:t>zboru</w:t>
      </w:r>
      <w:proofErr w:type="spellEnd"/>
      <w:r w:rsidRPr="00032825">
        <w:rPr>
          <w:b/>
          <w:sz w:val="24"/>
          <w:szCs w:val="24"/>
        </w:rPr>
        <w:t xml:space="preserve">, </w:t>
      </w:r>
      <w:proofErr w:type="spellStart"/>
      <w:r w:rsidRPr="00032825">
        <w:rPr>
          <w:b/>
          <w:sz w:val="24"/>
          <w:szCs w:val="24"/>
        </w:rPr>
        <w:t>Podtatranského</w:t>
      </w:r>
      <w:proofErr w:type="spellEnd"/>
      <w:r w:rsidRPr="00032825">
        <w:rPr>
          <w:b/>
          <w:sz w:val="24"/>
          <w:szCs w:val="24"/>
        </w:rPr>
        <w:t xml:space="preserve"> 25/1910, 031 01 </w:t>
      </w:r>
      <w:proofErr w:type="spellStart"/>
      <w:r w:rsidRPr="00032825">
        <w:rPr>
          <w:b/>
          <w:sz w:val="24"/>
          <w:szCs w:val="24"/>
        </w:rPr>
        <w:t>Liptovský</w:t>
      </w:r>
      <w:proofErr w:type="spellEnd"/>
      <w:r w:rsidRPr="00032825">
        <w:rPr>
          <w:b/>
          <w:sz w:val="24"/>
          <w:szCs w:val="24"/>
        </w:rPr>
        <w:t xml:space="preserve"> </w:t>
      </w:r>
      <w:proofErr w:type="spellStart"/>
      <w:r w:rsidRPr="00032825">
        <w:rPr>
          <w:b/>
          <w:sz w:val="24"/>
          <w:szCs w:val="24"/>
        </w:rPr>
        <w:t>Mikuláš</w:t>
      </w:r>
      <w:proofErr w:type="spellEnd"/>
    </w:p>
    <w:p w14:paraId="2A7FE880" w14:textId="77777777" w:rsidR="00A6601F" w:rsidRPr="00B8118A" w:rsidRDefault="00A6601F" w:rsidP="00A6601F">
      <w:pPr>
        <w:widowControl/>
        <w:numPr>
          <w:ilvl w:val="0"/>
          <w:numId w:val="51"/>
        </w:numPr>
        <w:overflowPunct/>
        <w:autoSpaceDE/>
        <w:autoSpaceDN/>
        <w:adjustRightInd/>
        <w:jc w:val="both"/>
        <w:textAlignment w:val="auto"/>
        <w:rPr>
          <w:b/>
          <w:sz w:val="24"/>
          <w:szCs w:val="24"/>
        </w:rPr>
      </w:pPr>
      <w:r>
        <w:rPr>
          <w:b/>
          <w:sz w:val="24"/>
          <w:szCs w:val="24"/>
        </w:rPr>
        <w:t xml:space="preserve"> </w:t>
      </w:r>
      <w:proofErr w:type="spellStart"/>
      <w:r w:rsidRPr="00B8118A">
        <w:rPr>
          <w:b/>
          <w:sz w:val="24"/>
          <w:szCs w:val="24"/>
        </w:rPr>
        <w:t>Krajský</w:t>
      </w:r>
      <w:proofErr w:type="spellEnd"/>
      <w:r w:rsidRPr="00B8118A">
        <w:rPr>
          <w:b/>
          <w:sz w:val="24"/>
          <w:szCs w:val="24"/>
        </w:rPr>
        <w:t xml:space="preserve"> </w:t>
      </w:r>
      <w:proofErr w:type="spellStart"/>
      <w:r w:rsidRPr="00B8118A">
        <w:rPr>
          <w:b/>
          <w:sz w:val="24"/>
          <w:szCs w:val="24"/>
        </w:rPr>
        <w:t>pamiatkový</w:t>
      </w:r>
      <w:proofErr w:type="spellEnd"/>
      <w:r w:rsidRPr="00B8118A">
        <w:rPr>
          <w:b/>
          <w:sz w:val="24"/>
          <w:szCs w:val="24"/>
        </w:rPr>
        <w:t xml:space="preserve"> </w:t>
      </w:r>
      <w:proofErr w:type="spellStart"/>
      <w:r w:rsidRPr="00B8118A">
        <w:rPr>
          <w:b/>
          <w:sz w:val="24"/>
          <w:szCs w:val="24"/>
        </w:rPr>
        <w:t>úrad</w:t>
      </w:r>
      <w:proofErr w:type="spellEnd"/>
      <w:r w:rsidRPr="00B8118A">
        <w:rPr>
          <w:b/>
          <w:sz w:val="24"/>
          <w:szCs w:val="24"/>
        </w:rPr>
        <w:t xml:space="preserve"> Žilina, </w:t>
      </w:r>
      <w:proofErr w:type="spellStart"/>
      <w:r w:rsidRPr="00B8118A">
        <w:rPr>
          <w:b/>
          <w:sz w:val="24"/>
          <w:szCs w:val="24"/>
        </w:rPr>
        <w:t>Mariánske</w:t>
      </w:r>
      <w:proofErr w:type="spellEnd"/>
      <w:r w:rsidRPr="00B8118A">
        <w:rPr>
          <w:b/>
          <w:sz w:val="24"/>
          <w:szCs w:val="24"/>
        </w:rPr>
        <w:t xml:space="preserve"> </w:t>
      </w:r>
      <w:proofErr w:type="spellStart"/>
      <w:r w:rsidRPr="00B8118A">
        <w:rPr>
          <w:b/>
          <w:sz w:val="24"/>
          <w:szCs w:val="24"/>
        </w:rPr>
        <w:t>námestie</w:t>
      </w:r>
      <w:proofErr w:type="spellEnd"/>
      <w:r w:rsidRPr="00B8118A">
        <w:rPr>
          <w:b/>
          <w:sz w:val="24"/>
          <w:szCs w:val="24"/>
        </w:rPr>
        <w:t xml:space="preserve"> 19, 010 01 Žilina</w:t>
      </w:r>
    </w:p>
    <w:p w14:paraId="08073BAA" w14:textId="77777777" w:rsidR="00A6601F" w:rsidRPr="0032214E" w:rsidRDefault="00A6601F" w:rsidP="00A6601F">
      <w:pPr>
        <w:widowControl/>
        <w:numPr>
          <w:ilvl w:val="0"/>
          <w:numId w:val="51"/>
        </w:numPr>
        <w:overflowPunct/>
        <w:autoSpaceDE/>
        <w:autoSpaceDN/>
        <w:adjustRightInd/>
        <w:jc w:val="both"/>
        <w:textAlignment w:val="auto"/>
        <w:rPr>
          <w:b/>
          <w:sz w:val="24"/>
          <w:szCs w:val="24"/>
        </w:rPr>
      </w:pPr>
      <w:r w:rsidRPr="00B8118A">
        <w:rPr>
          <w:b/>
          <w:sz w:val="24"/>
          <w:szCs w:val="24"/>
        </w:rPr>
        <w:t xml:space="preserve"> </w:t>
      </w:r>
      <w:proofErr w:type="spellStart"/>
      <w:r w:rsidRPr="0032214E">
        <w:rPr>
          <w:b/>
          <w:sz w:val="24"/>
          <w:szCs w:val="24"/>
        </w:rPr>
        <w:t>Lesy</w:t>
      </w:r>
      <w:proofErr w:type="spellEnd"/>
      <w:r w:rsidRPr="0032214E">
        <w:rPr>
          <w:b/>
          <w:sz w:val="24"/>
          <w:szCs w:val="24"/>
        </w:rPr>
        <w:t xml:space="preserve"> </w:t>
      </w:r>
      <w:proofErr w:type="spellStart"/>
      <w:r w:rsidRPr="0032214E">
        <w:rPr>
          <w:b/>
          <w:sz w:val="24"/>
          <w:szCs w:val="24"/>
        </w:rPr>
        <w:t>Slovenskej</w:t>
      </w:r>
      <w:proofErr w:type="spellEnd"/>
      <w:r w:rsidRPr="0032214E">
        <w:rPr>
          <w:b/>
          <w:sz w:val="24"/>
          <w:szCs w:val="24"/>
        </w:rPr>
        <w:t xml:space="preserve"> </w:t>
      </w:r>
      <w:proofErr w:type="spellStart"/>
      <w:r w:rsidRPr="0032214E">
        <w:rPr>
          <w:b/>
          <w:sz w:val="24"/>
          <w:szCs w:val="24"/>
        </w:rPr>
        <w:t>republiky</w:t>
      </w:r>
      <w:proofErr w:type="spellEnd"/>
      <w:r>
        <w:rPr>
          <w:b/>
          <w:sz w:val="24"/>
          <w:szCs w:val="24"/>
        </w:rPr>
        <w:t>,</w:t>
      </w:r>
      <w:r w:rsidRPr="0032214E">
        <w:rPr>
          <w:b/>
          <w:sz w:val="24"/>
          <w:szCs w:val="24"/>
        </w:rPr>
        <w:t xml:space="preserve"> </w:t>
      </w:r>
      <w:proofErr w:type="spellStart"/>
      <w:r w:rsidRPr="0032214E">
        <w:rPr>
          <w:b/>
          <w:sz w:val="24"/>
          <w:szCs w:val="24"/>
        </w:rPr>
        <w:t>š.p</w:t>
      </w:r>
      <w:proofErr w:type="spellEnd"/>
      <w:r w:rsidRPr="0032214E">
        <w:rPr>
          <w:b/>
          <w:sz w:val="24"/>
          <w:szCs w:val="24"/>
        </w:rPr>
        <w:t xml:space="preserve">., </w:t>
      </w:r>
      <w:proofErr w:type="spellStart"/>
      <w:r w:rsidRPr="0032214E">
        <w:rPr>
          <w:b/>
          <w:sz w:val="24"/>
          <w:szCs w:val="24"/>
        </w:rPr>
        <w:t>Odštepný</w:t>
      </w:r>
      <w:proofErr w:type="spellEnd"/>
      <w:r w:rsidRPr="0032214E">
        <w:rPr>
          <w:b/>
          <w:sz w:val="24"/>
          <w:szCs w:val="24"/>
        </w:rPr>
        <w:t xml:space="preserve"> </w:t>
      </w:r>
      <w:proofErr w:type="spellStart"/>
      <w:r w:rsidRPr="0032214E">
        <w:rPr>
          <w:b/>
          <w:sz w:val="24"/>
          <w:szCs w:val="24"/>
        </w:rPr>
        <w:t>závod</w:t>
      </w:r>
      <w:proofErr w:type="spellEnd"/>
      <w:r w:rsidRPr="0032214E">
        <w:rPr>
          <w:b/>
          <w:sz w:val="24"/>
          <w:szCs w:val="24"/>
        </w:rPr>
        <w:t xml:space="preserve"> </w:t>
      </w:r>
      <w:proofErr w:type="spellStart"/>
      <w:r w:rsidRPr="0032214E">
        <w:rPr>
          <w:b/>
          <w:sz w:val="24"/>
          <w:szCs w:val="24"/>
        </w:rPr>
        <w:t>Liptovský</w:t>
      </w:r>
      <w:proofErr w:type="spellEnd"/>
      <w:r w:rsidRPr="0032214E">
        <w:rPr>
          <w:b/>
          <w:sz w:val="24"/>
          <w:szCs w:val="24"/>
        </w:rPr>
        <w:t xml:space="preserve"> </w:t>
      </w:r>
      <w:proofErr w:type="spellStart"/>
      <w:r w:rsidRPr="0032214E">
        <w:rPr>
          <w:b/>
          <w:sz w:val="24"/>
          <w:szCs w:val="24"/>
        </w:rPr>
        <w:t>Hrádok</w:t>
      </w:r>
      <w:proofErr w:type="spellEnd"/>
      <w:r w:rsidRPr="0032214E">
        <w:rPr>
          <w:b/>
          <w:sz w:val="24"/>
          <w:szCs w:val="24"/>
        </w:rPr>
        <w:t xml:space="preserve">, </w:t>
      </w:r>
      <w:proofErr w:type="spellStart"/>
      <w:r w:rsidRPr="0032214E">
        <w:rPr>
          <w:b/>
          <w:sz w:val="24"/>
          <w:szCs w:val="24"/>
        </w:rPr>
        <w:t>Juraja</w:t>
      </w:r>
      <w:proofErr w:type="spellEnd"/>
      <w:r w:rsidRPr="0032214E">
        <w:rPr>
          <w:b/>
          <w:sz w:val="24"/>
          <w:szCs w:val="24"/>
        </w:rPr>
        <w:t xml:space="preserve"> </w:t>
      </w:r>
      <w:proofErr w:type="spellStart"/>
      <w:r w:rsidRPr="0032214E">
        <w:rPr>
          <w:b/>
          <w:sz w:val="24"/>
          <w:szCs w:val="24"/>
        </w:rPr>
        <w:t>Martinku</w:t>
      </w:r>
      <w:proofErr w:type="spellEnd"/>
      <w:r w:rsidRPr="0032214E">
        <w:rPr>
          <w:b/>
          <w:sz w:val="24"/>
          <w:szCs w:val="24"/>
        </w:rPr>
        <w:t xml:space="preserve"> 110/6, 033 11 </w:t>
      </w:r>
      <w:proofErr w:type="spellStart"/>
      <w:r w:rsidRPr="0032214E">
        <w:rPr>
          <w:b/>
          <w:sz w:val="24"/>
          <w:szCs w:val="24"/>
        </w:rPr>
        <w:t>Liptovský</w:t>
      </w:r>
      <w:proofErr w:type="spellEnd"/>
      <w:r w:rsidRPr="0032214E">
        <w:rPr>
          <w:b/>
          <w:sz w:val="24"/>
          <w:szCs w:val="24"/>
        </w:rPr>
        <w:t xml:space="preserve"> </w:t>
      </w:r>
      <w:proofErr w:type="spellStart"/>
      <w:r w:rsidRPr="0032214E">
        <w:rPr>
          <w:b/>
          <w:sz w:val="24"/>
          <w:szCs w:val="24"/>
        </w:rPr>
        <w:t>Hrádok</w:t>
      </w:r>
      <w:proofErr w:type="spellEnd"/>
    </w:p>
    <w:p w14:paraId="18888EF9" w14:textId="77777777" w:rsidR="00A6601F" w:rsidRPr="0032214E" w:rsidRDefault="00A6601F" w:rsidP="00A6601F">
      <w:pPr>
        <w:widowControl/>
        <w:numPr>
          <w:ilvl w:val="0"/>
          <w:numId w:val="51"/>
        </w:numPr>
        <w:overflowPunct/>
        <w:autoSpaceDE/>
        <w:autoSpaceDN/>
        <w:adjustRightInd/>
        <w:jc w:val="both"/>
        <w:textAlignment w:val="auto"/>
        <w:rPr>
          <w:b/>
          <w:sz w:val="24"/>
          <w:szCs w:val="24"/>
        </w:rPr>
      </w:pPr>
      <w:r w:rsidRPr="0032214E">
        <w:rPr>
          <w:b/>
          <w:sz w:val="24"/>
          <w:szCs w:val="24"/>
        </w:rPr>
        <w:t xml:space="preserve"> </w:t>
      </w:r>
      <w:r w:rsidRPr="0032214E">
        <w:rPr>
          <w:b/>
          <w:sz w:val="24"/>
          <w:lang w:val="sk-SK"/>
        </w:rPr>
        <w:t xml:space="preserve">LESY SR, </w:t>
      </w:r>
      <w:proofErr w:type="spellStart"/>
      <w:r w:rsidRPr="0032214E">
        <w:rPr>
          <w:b/>
          <w:sz w:val="24"/>
          <w:lang w:val="sk-SK"/>
        </w:rPr>
        <w:t>š.p</w:t>
      </w:r>
      <w:proofErr w:type="spellEnd"/>
      <w:r w:rsidRPr="0032214E">
        <w:rPr>
          <w:b/>
          <w:sz w:val="24"/>
          <w:lang w:val="sk-SK"/>
        </w:rPr>
        <w:t>., B. Bystrica, Námestie SNP 8, 975 66 Banská Bystrica</w:t>
      </w:r>
    </w:p>
    <w:p w14:paraId="49E1B25C" w14:textId="77777777" w:rsidR="00A6601F" w:rsidRPr="001E78D1" w:rsidRDefault="00A6601F" w:rsidP="00A6601F">
      <w:pPr>
        <w:widowControl/>
        <w:numPr>
          <w:ilvl w:val="0"/>
          <w:numId w:val="51"/>
        </w:numPr>
        <w:rPr>
          <w:b/>
          <w:sz w:val="24"/>
          <w:lang w:val="sk-SK"/>
        </w:rPr>
      </w:pPr>
      <w:r>
        <w:rPr>
          <w:b/>
          <w:sz w:val="24"/>
          <w:lang w:val="sk-SK"/>
        </w:rPr>
        <w:t xml:space="preserve"> </w:t>
      </w:r>
      <w:r w:rsidRPr="001E78D1">
        <w:rPr>
          <w:b/>
          <w:sz w:val="24"/>
          <w:lang w:val="sk-SK"/>
        </w:rPr>
        <w:t xml:space="preserve">Slovenský pozemkový fond, </w:t>
      </w:r>
      <w:proofErr w:type="spellStart"/>
      <w:r w:rsidRPr="001E78D1">
        <w:rPr>
          <w:b/>
          <w:sz w:val="24"/>
          <w:lang w:val="sk-SK"/>
        </w:rPr>
        <w:t>Búdkova</w:t>
      </w:r>
      <w:proofErr w:type="spellEnd"/>
      <w:r w:rsidRPr="001E78D1">
        <w:rPr>
          <w:b/>
          <w:sz w:val="24"/>
          <w:lang w:val="sk-SK"/>
        </w:rPr>
        <w:t xml:space="preserve"> 36, 817 15 Bratislava</w:t>
      </w:r>
      <w:r w:rsidRPr="001E78D1">
        <w:rPr>
          <w:b/>
          <w:sz w:val="24"/>
          <w:szCs w:val="24"/>
        </w:rPr>
        <w:t xml:space="preserve"> </w:t>
      </w:r>
    </w:p>
    <w:p w14:paraId="72844D55" w14:textId="77777777" w:rsidR="00A6601F" w:rsidRPr="0032214E" w:rsidRDefault="00A6601F" w:rsidP="00A6601F">
      <w:pPr>
        <w:widowControl/>
        <w:numPr>
          <w:ilvl w:val="0"/>
          <w:numId w:val="51"/>
        </w:numPr>
        <w:overflowPunct/>
        <w:autoSpaceDE/>
        <w:autoSpaceDN/>
        <w:adjustRightInd/>
        <w:jc w:val="both"/>
        <w:textAlignment w:val="auto"/>
        <w:rPr>
          <w:b/>
          <w:sz w:val="24"/>
          <w:szCs w:val="24"/>
        </w:rPr>
      </w:pPr>
      <w:r>
        <w:rPr>
          <w:b/>
          <w:sz w:val="24"/>
          <w:szCs w:val="24"/>
        </w:rPr>
        <w:t xml:space="preserve"> </w:t>
      </w:r>
      <w:r w:rsidRPr="0032214E">
        <w:rPr>
          <w:b/>
          <w:sz w:val="24"/>
          <w:szCs w:val="24"/>
        </w:rPr>
        <w:t xml:space="preserve">SPP – </w:t>
      </w:r>
      <w:proofErr w:type="spellStart"/>
      <w:r>
        <w:rPr>
          <w:b/>
          <w:sz w:val="24"/>
          <w:szCs w:val="24"/>
        </w:rPr>
        <w:t>d</w:t>
      </w:r>
      <w:r w:rsidRPr="0032214E">
        <w:rPr>
          <w:b/>
          <w:sz w:val="24"/>
          <w:szCs w:val="24"/>
        </w:rPr>
        <w:t>istribúcia</w:t>
      </w:r>
      <w:proofErr w:type="spellEnd"/>
      <w:r w:rsidRPr="0032214E">
        <w:rPr>
          <w:b/>
          <w:sz w:val="24"/>
          <w:szCs w:val="24"/>
        </w:rPr>
        <w:t xml:space="preserve"> </w:t>
      </w:r>
      <w:proofErr w:type="spellStart"/>
      <w:r w:rsidRPr="0032214E">
        <w:rPr>
          <w:b/>
          <w:sz w:val="24"/>
          <w:szCs w:val="24"/>
        </w:rPr>
        <w:t>a.s.</w:t>
      </w:r>
      <w:proofErr w:type="spellEnd"/>
      <w:r w:rsidRPr="0032214E">
        <w:rPr>
          <w:b/>
          <w:sz w:val="24"/>
          <w:szCs w:val="24"/>
        </w:rPr>
        <w:t xml:space="preserve">, </w:t>
      </w:r>
      <w:proofErr w:type="spellStart"/>
      <w:r w:rsidRPr="0032214E">
        <w:rPr>
          <w:b/>
          <w:sz w:val="24"/>
          <w:szCs w:val="24"/>
        </w:rPr>
        <w:t>Mlynské</w:t>
      </w:r>
      <w:proofErr w:type="spellEnd"/>
      <w:r w:rsidRPr="0032214E">
        <w:rPr>
          <w:b/>
          <w:sz w:val="24"/>
          <w:szCs w:val="24"/>
        </w:rPr>
        <w:t xml:space="preserve"> </w:t>
      </w:r>
      <w:proofErr w:type="spellStart"/>
      <w:r>
        <w:rPr>
          <w:b/>
          <w:sz w:val="24"/>
          <w:szCs w:val="24"/>
        </w:rPr>
        <w:t>n</w:t>
      </w:r>
      <w:r w:rsidRPr="0032214E">
        <w:rPr>
          <w:b/>
          <w:sz w:val="24"/>
          <w:szCs w:val="24"/>
        </w:rPr>
        <w:t>ivy</w:t>
      </w:r>
      <w:proofErr w:type="spellEnd"/>
      <w:r w:rsidRPr="0032214E">
        <w:rPr>
          <w:b/>
          <w:sz w:val="24"/>
          <w:szCs w:val="24"/>
        </w:rPr>
        <w:t xml:space="preserve"> 44/b, 825 11 Bratislava </w:t>
      </w:r>
      <w:r>
        <w:rPr>
          <w:b/>
          <w:sz w:val="24"/>
          <w:szCs w:val="24"/>
        </w:rPr>
        <w:t>26</w:t>
      </w:r>
    </w:p>
    <w:p w14:paraId="5897B4E2" w14:textId="77777777" w:rsidR="00A6601F" w:rsidRPr="001469BE" w:rsidRDefault="00A6601F" w:rsidP="00A6601F">
      <w:pPr>
        <w:widowControl/>
        <w:numPr>
          <w:ilvl w:val="0"/>
          <w:numId w:val="51"/>
        </w:numPr>
        <w:overflowPunct/>
        <w:autoSpaceDE/>
        <w:autoSpaceDN/>
        <w:adjustRightInd/>
        <w:jc w:val="both"/>
        <w:textAlignment w:val="auto"/>
        <w:rPr>
          <w:b/>
          <w:sz w:val="24"/>
          <w:szCs w:val="24"/>
        </w:rPr>
      </w:pPr>
      <w:r w:rsidRPr="0032214E">
        <w:rPr>
          <w:b/>
          <w:sz w:val="24"/>
          <w:szCs w:val="24"/>
        </w:rPr>
        <w:t xml:space="preserve"> </w:t>
      </w:r>
      <w:proofErr w:type="spellStart"/>
      <w:r w:rsidRPr="001469BE">
        <w:rPr>
          <w:b/>
          <w:sz w:val="24"/>
          <w:szCs w:val="24"/>
        </w:rPr>
        <w:t>Liptovská</w:t>
      </w:r>
      <w:proofErr w:type="spellEnd"/>
      <w:r w:rsidRPr="001469BE">
        <w:rPr>
          <w:b/>
          <w:sz w:val="24"/>
          <w:szCs w:val="24"/>
        </w:rPr>
        <w:t xml:space="preserve"> </w:t>
      </w:r>
      <w:proofErr w:type="spellStart"/>
      <w:r w:rsidRPr="001469BE">
        <w:rPr>
          <w:b/>
          <w:sz w:val="24"/>
          <w:szCs w:val="24"/>
        </w:rPr>
        <w:t>vodárenská</w:t>
      </w:r>
      <w:proofErr w:type="spellEnd"/>
      <w:r w:rsidRPr="001469BE">
        <w:rPr>
          <w:b/>
          <w:sz w:val="24"/>
          <w:szCs w:val="24"/>
        </w:rPr>
        <w:t xml:space="preserve"> </w:t>
      </w:r>
      <w:proofErr w:type="spellStart"/>
      <w:r w:rsidRPr="001469BE">
        <w:rPr>
          <w:b/>
          <w:sz w:val="24"/>
          <w:szCs w:val="24"/>
        </w:rPr>
        <w:t>spoločnosť</w:t>
      </w:r>
      <w:proofErr w:type="spellEnd"/>
      <w:r w:rsidRPr="001469BE">
        <w:rPr>
          <w:b/>
          <w:sz w:val="24"/>
          <w:szCs w:val="24"/>
        </w:rPr>
        <w:t xml:space="preserve"> </w:t>
      </w:r>
      <w:proofErr w:type="spellStart"/>
      <w:r w:rsidRPr="001469BE">
        <w:rPr>
          <w:b/>
          <w:sz w:val="24"/>
          <w:szCs w:val="24"/>
        </w:rPr>
        <w:t>a.s.</w:t>
      </w:r>
      <w:proofErr w:type="spellEnd"/>
      <w:r w:rsidRPr="001469BE">
        <w:rPr>
          <w:b/>
          <w:sz w:val="24"/>
          <w:szCs w:val="24"/>
        </w:rPr>
        <w:t xml:space="preserve">, </w:t>
      </w:r>
      <w:proofErr w:type="spellStart"/>
      <w:r w:rsidRPr="001469BE">
        <w:rPr>
          <w:b/>
          <w:sz w:val="24"/>
          <w:szCs w:val="24"/>
        </w:rPr>
        <w:t>Revolučná</w:t>
      </w:r>
      <w:proofErr w:type="spellEnd"/>
      <w:r w:rsidRPr="001469BE">
        <w:rPr>
          <w:b/>
          <w:sz w:val="24"/>
          <w:szCs w:val="24"/>
        </w:rPr>
        <w:t xml:space="preserve"> 595, 031 05 </w:t>
      </w:r>
      <w:proofErr w:type="spellStart"/>
      <w:r w:rsidRPr="001469BE">
        <w:rPr>
          <w:b/>
          <w:sz w:val="24"/>
          <w:szCs w:val="24"/>
        </w:rPr>
        <w:t>Liptovský</w:t>
      </w:r>
      <w:proofErr w:type="spellEnd"/>
      <w:r w:rsidRPr="001469BE">
        <w:rPr>
          <w:b/>
          <w:sz w:val="24"/>
          <w:szCs w:val="24"/>
        </w:rPr>
        <w:t xml:space="preserve"> </w:t>
      </w:r>
      <w:proofErr w:type="spellStart"/>
      <w:r w:rsidRPr="001469BE">
        <w:rPr>
          <w:b/>
          <w:sz w:val="24"/>
          <w:szCs w:val="24"/>
        </w:rPr>
        <w:t>Mikuláš</w:t>
      </w:r>
      <w:proofErr w:type="spellEnd"/>
    </w:p>
    <w:p w14:paraId="4F031772" w14:textId="77777777" w:rsidR="00A6601F" w:rsidRPr="00032825" w:rsidRDefault="00A6601F" w:rsidP="00A6601F">
      <w:pPr>
        <w:widowControl/>
        <w:numPr>
          <w:ilvl w:val="0"/>
          <w:numId w:val="51"/>
        </w:numPr>
        <w:overflowPunct/>
        <w:autoSpaceDE/>
        <w:autoSpaceDN/>
        <w:adjustRightInd/>
        <w:jc w:val="both"/>
        <w:textAlignment w:val="auto"/>
        <w:rPr>
          <w:b/>
          <w:sz w:val="24"/>
          <w:szCs w:val="24"/>
        </w:rPr>
      </w:pPr>
      <w:r w:rsidRPr="00032825">
        <w:rPr>
          <w:b/>
          <w:sz w:val="24"/>
          <w:szCs w:val="24"/>
        </w:rPr>
        <w:t xml:space="preserve"> </w:t>
      </w:r>
      <w:proofErr w:type="spellStart"/>
      <w:r w:rsidRPr="00032825">
        <w:rPr>
          <w:b/>
          <w:sz w:val="24"/>
          <w:szCs w:val="24"/>
        </w:rPr>
        <w:t>Stredoslovenská</w:t>
      </w:r>
      <w:proofErr w:type="spellEnd"/>
      <w:r w:rsidRPr="00032825">
        <w:rPr>
          <w:b/>
          <w:sz w:val="24"/>
          <w:szCs w:val="24"/>
        </w:rPr>
        <w:t xml:space="preserve"> </w:t>
      </w:r>
      <w:proofErr w:type="spellStart"/>
      <w:r w:rsidRPr="00032825">
        <w:rPr>
          <w:b/>
          <w:sz w:val="24"/>
          <w:szCs w:val="24"/>
        </w:rPr>
        <w:t>distribučná</w:t>
      </w:r>
      <w:proofErr w:type="spellEnd"/>
      <w:r w:rsidRPr="00032825">
        <w:rPr>
          <w:b/>
          <w:sz w:val="24"/>
          <w:szCs w:val="24"/>
        </w:rPr>
        <w:t xml:space="preserve"> </w:t>
      </w:r>
      <w:proofErr w:type="spellStart"/>
      <w:r w:rsidRPr="00032825">
        <w:rPr>
          <w:b/>
          <w:sz w:val="24"/>
          <w:szCs w:val="24"/>
        </w:rPr>
        <w:t>a.s.</w:t>
      </w:r>
      <w:proofErr w:type="spellEnd"/>
      <w:r w:rsidRPr="00032825">
        <w:rPr>
          <w:b/>
          <w:sz w:val="24"/>
          <w:szCs w:val="24"/>
        </w:rPr>
        <w:t xml:space="preserve">, </w:t>
      </w:r>
      <w:proofErr w:type="spellStart"/>
      <w:r w:rsidRPr="00032825">
        <w:rPr>
          <w:b/>
          <w:sz w:val="24"/>
          <w:szCs w:val="24"/>
        </w:rPr>
        <w:t>Pri</w:t>
      </w:r>
      <w:proofErr w:type="spellEnd"/>
      <w:r w:rsidRPr="00032825">
        <w:rPr>
          <w:b/>
          <w:sz w:val="24"/>
          <w:szCs w:val="24"/>
        </w:rPr>
        <w:t xml:space="preserve"> </w:t>
      </w:r>
      <w:proofErr w:type="spellStart"/>
      <w:r w:rsidRPr="00032825">
        <w:rPr>
          <w:b/>
          <w:sz w:val="24"/>
          <w:szCs w:val="24"/>
        </w:rPr>
        <w:t>Rajčianke</w:t>
      </w:r>
      <w:proofErr w:type="spellEnd"/>
      <w:r w:rsidRPr="00032825">
        <w:rPr>
          <w:b/>
          <w:sz w:val="24"/>
          <w:szCs w:val="24"/>
        </w:rPr>
        <w:t xml:space="preserve"> 2927/8, 010 47 Žilina</w:t>
      </w:r>
    </w:p>
    <w:p w14:paraId="44A745FB" w14:textId="77777777" w:rsidR="00A6601F" w:rsidRPr="001469BE" w:rsidRDefault="00A6601F" w:rsidP="00A6601F">
      <w:pPr>
        <w:widowControl/>
        <w:numPr>
          <w:ilvl w:val="0"/>
          <w:numId w:val="51"/>
        </w:numPr>
        <w:overflowPunct/>
        <w:autoSpaceDE/>
        <w:autoSpaceDN/>
        <w:adjustRightInd/>
        <w:jc w:val="both"/>
        <w:textAlignment w:val="auto"/>
        <w:rPr>
          <w:b/>
          <w:sz w:val="24"/>
          <w:szCs w:val="24"/>
        </w:rPr>
      </w:pPr>
      <w:r w:rsidRPr="00032825">
        <w:rPr>
          <w:b/>
          <w:sz w:val="24"/>
          <w:szCs w:val="24"/>
        </w:rPr>
        <w:t xml:space="preserve"> </w:t>
      </w:r>
      <w:proofErr w:type="spellStart"/>
      <w:r w:rsidRPr="001469BE">
        <w:rPr>
          <w:b/>
          <w:sz w:val="24"/>
          <w:szCs w:val="24"/>
        </w:rPr>
        <w:t>Slovenská</w:t>
      </w:r>
      <w:proofErr w:type="spellEnd"/>
      <w:r w:rsidRPr="001469BE">
        <w:rPr>
          <w:b/>
          <w:sz w:val="24"/>
          <w:szCs w:val="24"/>
        </w:rPr>
        <w:t xml:space="preserve"> </w:t>
      </w:r>
      <w:proofErr w:type="spellStart"/>
      <w:r w:rsidRPr="001469BE">
        <w:rPr>
          <w:b/>
          <w:sz w:val="24"/>
          <w:szCs w:val="24"/>
        </w:rPr>
        <w:t>elektrizačná</w:t>
      </w:r>
      <w:proofErr w:type="spellEnd"/>
      <w:r w:rsidRPr="001469BE">
        <w:rPr>
          <w:b/>
          <w:sz w:val="24"/>
          <w:szCs w:val="24"/>
        </w:rPr>
        <w:t xml:space="preserve"> </w:t>
      </w:r>
      <w:proofErr w:type="spellStart"/>
      <w:r w:rsidRPr="001469BE">
        <w:rPr>
          <w:b/>
          <w:sz w:val="24"/>
          <w:szCs w:val="24"/>
        </w:rPr>
        <w:t>prenosová</w:t>
      </w:r>
      <w:proofErr w:type="spellEnd"/>
      <w:r w:rsidRPr="001469BE">
        <w:rPr>
          <w:b/>
          <w:sz w:val="24"/>
          <w:szCs w:val="24"/>
        </w:rPr>
        <w:t xml:space="preserve"> </w:t>
      </w:r>
      <w:proofErr w:type="spellStart"/>
      <w:r w:rsidRPr="001469BE">
        <w:rPr>
          <w:b/>
          <w:sz w:val="24"/>
          <w:szCs w:val="24"/>
        </w:rPr>
        <w:t>sústava</w:t>
      </w:r>
      <w:proofErr w:type="spellEnd"/>
      <w:r w:rsidRPr="001469BE">
        <w:rPr>
          <w:b/>
          <w:sz w:val="24"/>
          <w:szCs w:val="24"/>
        </w:rPr>
        <w:t xml:space="preserve"> </w:t>
      </w:r>
      <w:proofErr w:type="spellStart"/>
      <w:r w:rsidRPr="001469BE">
        <w:rPr>
          <w:b/>
          <w:sz w:val="24"/>
          <w:szCs w:val="24"/>
        </w:rPr>
        <w:t>a.s.</w:t>
      </w:r>
      <w:proofErr w:type="spellEnd"/>
      <w:r w:rsidRPr="001469BE">
        <w:rPr>
          <w:b/>
          <w:sz w:val="24"/>
          <w:szCs w:val="24"/>
        </w:rPr>
        <w:t xml:space="preserve">, </w:t>
      </w:r>
      <w:proofErr w:type="spellStart"/>
      <w:r w:rsidRPr="001469BE">
        <w:rPr>
          <w:b/>
          <w:sz w:val="24"/>
          <w:szCs w:val="24"/>
        </w:rPr>
        <w:t>Sekcia</w:t>
      </w:r>
      <w:proofErr w:type="spellEnd"/>
      <w:r w:rsidRPr="001469BE">
        <w:rPr>
          <w:b/>
          <w:sz w:val="24"/>
          <w:szCs w:val="24"/>
        </w:rPr>
        <w:t xml:space="preserve"> </w:t>
      </w:r>
      <w:proofErr w:type="spellStart"/>
      <w:r w:rsidRPr="001469BE">
        <w:rPr>
          <w:b/>
          <w:sz w:val="24"/>
          <w:szCs w:val="24"/>
        </w:rPr>
        <w:t>techniky</w:t>
      </w:r>
      <w:proofErr w:type="spellEnd"/>
      <w:r w:rsidRPr="001469BE">
        <w:rPr>
          <w:b/>
          <w:sz w:val="24"/>
          <w:szCs w:val="24"/>
        </w:rPr>
        <w:t xml:space="preserve">, </w:t>
      </w:r>
      <w:proofErr w:type="spellStart"/>
      <w:r w:rsidRPr="001469BE">
        <w:rPr>
          <w:b/>
          <w:sz w:val="24"/>
          <w:szCs w:val="24"/>
        </w:rPr>
        <w:t>Mlynské</w:t>
      </w:r>
      <w:proofErr w:type="spellEnd"/>
      <w:r w:rsidRPr="001469BE">
        <w:rPr>
          <w:b/>
          <w:sz w:val="24"/>
          <w:szCs w:val="24"/>
        </w:rPr>
        <w:t xml:space="preserve"> </w:t>
      </w:r>
      <w:proofErr w:type="spellStart"/>
      <w:r>
        <w:rPr>
          <w:b/>
          <w:sz w:val="24"/>
          <w:szCs w:val="24"/>
        </w:rPr>
        <w:t>n</w:t>
      </w:r>
      <w:r w:rsidRPr="001469BE">
        <w:rPr>
          <w:b/>
          <w:sz w:val="24"/>
          <w:szCs w:val="24"/>
        </w:rPr>
        <w:t>ivy</w:t>
      </w:r>
      <w:proofErr w:type="spellEnd"/>
      <w:r w:rsidRPr="001469BE">
        <w:rPr>
          <w:b/>
          <w:sz w:val="24"/>
          <w:szCs w:val="24"/>
        </w:rPr>
        <w:t xml:space="preserve"> 59/A, </w:t>
      </w:r>
      <w:proofErr w:type="gramStart"/>
      <w:r w:rsidRPr="001469BE">
        <w:rPr>
          <w:b/>
          <w:sz w:val="24"/>
          <w:szCs w:val="24"/>
        </w:rPr>
        <w:t>824  84</w:t>
      </w:r>
      <w:proofErr w:type="gramEnd"/>
      <w:r w:rsidRPr="001469BE">
        <w:rPr>
          <w:b/>
          <w:sz w:val="24"/>
          <w:szCs w:val="24"/>
        </w:rPr>
        <w:t xml:space="preserve">  Bratislava</w:t>
      </w:r>
    </w:p>
    <w:p w14:paraId="603498A8"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sidRPr="0080338D">
        <w:rPr>
          <w:sz w:val="24"/>
          <w:szCs w:val="24"/>
        </w:rPr>
        <w:t xml:space="preserve"> </w:t>
      </w:r>
      <w:proofErr w:type="spellStart"/>
      <w:r w:rsidRPr="003031F2">
        <w:rPr>
          <w:b/>
          <w:sz w:val="24"/>
          <w:szCs w:val="24"/>
        </w:rPr>
        <w:t>Energotel</w:t>
      </w:r>
      <w:proofErr w:type="spellEnd"/>
      <w:r w:rsidRPr="003031F2">
        <w:rPr>
          <w:b/>
          <w:sz w:val="24"/>
          <w:szCs w:val="24"/>
        </w:rPr>
        <w:t xml:space="preserve"> </w:t>
      </w:r>
      <w:proofErr w:type="spellStart"/>
      <w:r w:rsidRPr="003031F2">
        <w:rPr>
          <w:b/>
          <w:sz w:val="24"/>
          <w:szCs w:val="24"/>
        </w:rPr>
        <w:t>a.s.</w:t>
      </w:r>
      <w:proofErr w:type="spellEnd"/>
      <w:r w:rsidRPr="003031F2">
        <w:rPr>
          <w:b/>
          <w:sz w:val="24"/>
          <w:szCs w:val="24"/>
        </w:rPr>
        <w:t xml:space="preserve">, </w:t>
      </w:r>
      <w:proofErr w:type="spellStart"/>
      <w:r w:rsidRPr="003031F2">
        <w:rPr>
          <w:b/>
          <w:sz w:val="24"/>
          <w:szCs w:val="24"/>
        </w:rPr>
        <w:t>Prevádzka</w:t>
      </w:r>
      <w:proofErr w:type="spellEnd"/>
      <w:r w:rsidRPr="003031F2">
        <w:rPr>
          <w:b/>
          <w:sz w:val="24"/>
          <w:szCs w:val="24"/>
        </w:rPr>
        <w:t xml:space="preserve"> Žilina, </w:t>
      </w:r>
      <w:proofErr w:type="spellStart"/>
      <w:r w:rsidRPr="003031F2">
        <w:rPr>
          <w:b/>
          <w:sz w:val="24"/>
          <w:szCs w:val="24"/>
        </w:rPr>
        <w:t>Jána</w:t>
      </w:r>
      <w:proofErr w:type="spellEnd"/>
      <w:r w:rsidRPr="003031F2">
        <w:rPr>
          <w:b/>
          <w:sz w:val="24"/>
          <w:szCs w:val="24"/>
        </w:rPr>
        <w:t xml:space="preserve"> </w:t>
      </w:r>
      <w:proofErr w:type="spellStart"/>
      <w:r w:rsidRPr="003031F2">
        <w:rPr>
          <w:b/>
          <w:sz w:val="24"/>
          <w:szCs w:val="24"/>
        </w:rPr>
        <w:t>Milca</w:t>
      </w:r>
      <w:proofErr w:type="spellEnd"/>
      <w:r w:rsidRPr="003031F2">
        <w:rPr>
          <w:b/>
          <w:sz w:val="24"/>
          <w:szCs w:val="24"/>
        </w:rPr>
        <w:t xml:space="preserve"> 44, 010 01 Žilina </w:t>
      </w:r>
    </w:p>
    <w:p w14:paraId="5CD14324"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sidRPr="003031F2">
        <w:rPr>
          <w:b/>
          <w:sz w:val="24"/>
          <w:szCs w:val="24"/>
        </w:rPr>
        <w:t xml:space="preserve"> Orange </w:t>
      </w:r>
      <w:proofErr w:type="spellStart"/>
      <w:r w:rsidRPr="003031F2">
        <w:rPr>
          <w:b/>
          <w:sz w:val="24"/>
          <w:szCs w:val="24"/>
        </w:rPr>
        <w:t>Slovensko</w:t>
      </w:r>
      <w:proofErr w:type="spellEnd"/>
      <w:r w:rsidRPr="003031F2">
        <w:rPr>
          <w:b/>
          <w:sz w:val="24"/>
          <w:szCs w:val="24"/>
        </w:rPr>
        <w:t xml:space="preserve">, </w:t>
      </w:r>
      <w:proofErr w:type="spellStart"/>
      <w:r w:rsidRPr="003031F2">
        <w:rPr>
          <w:b/>
          <w:sz w:val="24"/>
          <w:szCs w:val="24"/>
        </w:rPr>
        <w:t>a.s.</w:t>
      </w:r>
      <w:proofErr w:type="spellEnd"/>
      <w:r w:rsidRPr="003031F2">
        <w:rPr>
          <w:b/>
          <w:sz w:val="24"/>
          <w:szCs w:val="24"/>
        </w:rPr>
        <w:t xml:space="preserve">, </w:t>
      </w:r>
      <w:proofErr w:type="spellStart"/>
      <w:r w:rsidRPr="003031F2">
        <w:rPr>
          <w:b/>
          <w:sz w:val="24"/>
          <w:szCs w:val="24"/>
        </w:rPr>
        <w:t>Metodova</w:t>
      </w:r>
      <w:proofErr w:type="spellEnd"/>
      <w:r w:rsidRPr="003031F2">
        <w:rPr>
          <w:b/>
          <w:sz w:val="24"/>
          <w:szCs w:val="24"/>
        </w:rPr>
        <w:t xml:space="preserve"> 8, 821 08 Bratislava</w:t>
      </w:r>
    </w:p>
    <w:p w14:paraId="63099B4F" w14:textId="77777777" w:rsidR="00A6601F" w:rsidRPr="00032825" w:rsidRDefault="00A6601F" w:rsidP="00A6601F">
      <w:pPr>
        <w:widowControl/>
        <w:numPr>
          <w:ilvl w:val="0"/>
          <w:numId w:val="51"/>
        </w:numPr>
        <w:overflowPunct/>
        <w:autoSpaceDE/>
        <w:autoSpaceDN/>
        <w:adjustRightInd/>
        <w:jc w:val="both"/>
        <w:textAlignment w:val="auto"/>
        <w:rPr>
          <w:b/>
          <w:sz w:val="24"/>
          <w:szCs w:val="24"/>
        </w:rPr>
      </w:pPr>
      <w:r w:rsidRPr="00032825">
        <w:rPr>
          <w:sz w:val="24"/>
          <w:szCs w:val="24"/>
        </w:rPr>
        <w:t xml:space="preserve"> </w:t>
      </w:r>
      <w:r w:rsidRPr="00032825">
        <w:rPr>
          <w:b/>
          <w:sz w:val="24"/>
          <w:szCs w:val="24"/>
        </w:rPr>
        <w:t xml:space="preserve">O2 Slovakia, </w:t>
      </w:r>
      <w:proofErr w:type="spellStart"/>
      <w:r w:rsidRPr="00032825">
        <w:rPr>
          <w:b/>
          <w:sz w:val="24"/>
          <w:szCs w:val="24"/>
        </w:rPr>
        <w:t>s.r.o.</w:t>
      </w:r>
      <w:proofErr w:type="spellEnd"/>
      <w:r w:rsidRPr="00032825">
        <w:rPr>
          <w:b/>
          <w:sz w:val="24"/>
          <w:szCs w:val="24"/>
        </w:rPr>
        <w:t xml:space="preserve">, </w:t>
      </w:r>
      <w:proofErr w:type="spellStart"/>
      <w:r w:rsidRPr="00032825">
        <w:rPr>
          <w:b/>
          <w:sz w:val="24"/>
          <w:szCs w:val="24"/>
        </w:rPr>
        <w:t>Einsteinova</w:t>
      </w:r>
      <w:proofErr w:type="spellEnd"/>
      <w:r w:rsidRPr="00032825">
        <w:rPr>
          <w:b/>
          <w:sz w:val="24"/>
          <w:szCs w:val="24"/>
        </w:rPr>
        <w:t xml:space="preserve"> 24, 851 01 Bratislava</w:t>
      </w:r>
    </w:p>
    <w:p w14:paraId="029820BC" w14:textId="77777777" w:rsidR="00A6601F" w:rsidRPr="001469BE" w:rsidRDefault="00A6601F" w:rsidP="00A6601F">
      <w:pPr>
        <w:widowControl/>
        <w:numPr>
          <w:ilvl w:val="0"/>
          <w:numId w:val="51"/>
        </w:numPr>
        <w:overflowPunct/>
        <w:autoSpaceDE/>
        <w:autoSpaceDN/>
        <w:adjustRightInd/>
        <w:jc w:val="both"/>
        <w:textAlignment w:val="auto"/>
        <w:rPr>
          <w:b/>
          <w:sz w:val="24"/>
          <w:szCs w:val="24"/>
        </w:rPr>
      </w:pPr>
      <w:r w:rsidRPr="0080338D">
        <w:rPr>
          <w:sz w:val="24"/>
          <w:szCs w:val="24"/>
        </w:rPr>
        <w:t xml:space="preserve"> </w:t>
      </w:r>
      <w:proofErr w:type="spellStart"/>
      <w:r w:rsidRPr="001469BE">
        <w:rPr>
          <w:b/>
          <w:sz w:val="24"/>
          <w:szCs w:val="24"/>
        </w:rPr>
        <w:t>Eltodo</w:t>
      </w:r>
      <w:proofErr w:type="spellEnd"/>
      <w:r w:rsidRPr="001469BE">
        <w:rPr>
          <w:b/>
          <w:sz w:val="24"/>
          <w:szCs w:val="24"/>
        </w:rPr>
        <w:t xml:space="preserve"> SK </w:t>
      </w:r>
      <w:proofErr w:type="spellStart"/>
      <w:r w:rsidRPr="001469BE">
        <w:rPr>
          <w:b/>
          <w:sz w:val="24"/>
          <w:szCs w:val="24"/>
        </w:rPr>
        <w:t>a.s.</w:t>
      </w:r>
      <w:proofErr w:type="spellEnd"/>
      <w:r w:rsidRPr="001469BE">
        <w:rPr>
          <w:b/>
          <w:sz w:val="24"/>
          <w:szCs w:val="24"/>
        </w:rPr>
        <w:t xml:space="preserve">, </w:t>
      </w:r>
      <w:proofErr w:type="spellStart"/>
      <w:r w:rsidRPr="001469BE">
        <w:rPr>
          <w:b/>
          <w:sz w:val="24"/>
          <w:szCs w:val="24"/>
        </w:rPr>
        <w:t>Mokráň</w:t>
      </w:r>
      <w:proofErr w:type="spellEnd"/>
      <w:r w:rsidRPr="001469BE">
        <w:rPr>
          <w:b/>
          <w:sz w:val="24"/>
          <w:szCs w:val="24"/>
        </w:rPr>
        <w:t xml:space="preserve"> </w:t>
      </w:r>
      <w:proofErr w:type="spellStart"/>
      <w:r w:rsidRPr="001469BE">
        <w:rPr>
          <w:b/>
          <w:sz w:val="24"/>
          <w:szCs w:val="24"/>
        </w:rPr>
        <w:t>záhon</w:t>
      </w:r>
      <w:proofErr w:type="spellEnd"/>
      <w:r w:rsidRPr="001469BE">
        <w:rPr>
          <w:b/>
          <w:sz w:val="24"/>
          <w:szCs w:val="24"/>
        </w:rPr>
        <w:t xml:space="preserve"> 4, 821 04 Bratislava</w:t>
      </w:r>
    </w:p>
    <w:p w14:paraId="212C8984"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sidRPr="001469BE">
        <w:rPr>
          <w:b/>
          <w:sz w:val="24"/>
          <w:szCs w:val="24"/>
        </w:rPr>
        <w:t xml:space="preserve"> </w:t>
      </w:r>
      <w:r w:rsidRPr="003031F2">
        <w:rPr>
          <w:b/>
          <w:sz w:val="24"/>
          <w:szCs w:val="24"/>
        </w:rPr>
        <w:t xml:space="preserve">UPC Broadband Slovakia </w:t>
      </w:r>
      <w:proofErr w:type="spellStart"/>
      <w:r w:rsidRPr="003031F2">
        <w:rPr>
          <w:b/>
          <w:sz w:val="24"/>
          <w:szCs w:val="24"/>
        </w:rPr>
        <w:t>s.r.o.</w:t>
      </w:r>
      <w:proofErr w:type="spellEnd"/>
      <w:r w:rsidRPr="003031F2">
        <w:rPr>
          <w:b/>
          <w:sz w:val="24"/>
          <w:szCs w:val="24"/>
        </w:rPr>
        <w:t xml:space="preserve">, </w:t>
      </w:r>
      <w:proofErr w:type="spellStart"/>
      <w:r>
        <w:rPr>
          <w:b/>
          <w:sz w:val="24"/>
          <w:szCs w:val="24"/>
        </w:rPr>
        <w:t>Ševčenkova</w:t>
      </w:r>
      <w:proofErr w:type="spellEnd"/>
      <w:r>
        <w:rPr>
          <w:b/>
          <w:sz w:val="24"/>
          <w:szCs w:val="24"/>
        </w:rPr>
        <w:t xml:space="preserve"> 36, 851 01 Bratislava</w:t>
      </w:r>
    </w:p>
    <w:p w14:paraId="44A44FCB" w14:textId="77777777" w:rsidR="00A6601F" w:rsidRPr="001469BE" w:rsidRDefault="00A6601F" w:rsidP="00A6601F">
      <w:pPr>
        <w:widowControl/>
        <w:numPr>
          <w:ilvl w:val="0"/>
          <w:numId w:val="51"/>
        </w:numPr>
        <w:overflowPunct/>
        <w:autoSpaceDE/>
        <w:autoSpaceDN/>
        <w:adjustRightInd/>
        <w:jc w:val="both"/>
        <w:textAlignment w:val="auto"/>
        <w:rPr>
          <w:b/>
          <w:sz w:val="24"/>
          <w:szCs w:val="24"/>
        </w:rPr>
      </w:pPr>
      <w:r w:rsidRPr="0080338D">
        <w:rPr>
          <w:sz w:val="24"/>
          <w:szCs w:val="24"/>
        </w:rPr>
        <w:t xml:space="preserve"> </w:t>
      </w:r>
      <w:proofErr w:type="spellStart"/>
      <w:r w:rsidRPr="001469BE">
        <w:rPr>
          <w:b/>
          <w:sz w:val="24"/>
          <w:szCs w:val="24"/>
        </w:rPr>
        <w:t>Fibris</w:t>
      </w:r>
      <w:proofErr w:type="spellEnd"/>
      <w:r w:rsidRPr="001469BE">
        <w:rPr>
          <w:b/>
          <w:sz w:val="24"/>
          <w:szCs w:val="24"/>
        </w:rPr>
        <w:t xml:space="preserve"> </w:t>
      </w:r>
      <w:proofErr w:type="spellStart"/>
      <w:r w:rsidRPr="001469BE">
        <w:rPr>
          <w:b/>
          <w:sz w:val="24"/>
          <w:szCs w:val="24"/>
        </w:rPr>
        <w:t>s.r.o.</w:t>
      </w:r>
      <w:proofErr w:type="spellEnd"/>
      <w:r w:rsidRPr="001469BE">
        <w:rPr>
          <w:b/>
          <w:sz w:val="24"/>
          <w:szCs w:val="24"/>
        </w:rPr>
        <w:t xml:space="preserve">, SNP 315, 033 01 </w:t>
      </w:r>
      <w:proofErr w:type="spellStart"/>
      <w:r w:rsidRPr="001469BE">
        <w:rPr>
          <w:b/>
          <w:sz w:val="24"/>
          <w:szCs w:val="24"/>
        </w:rPr>
        <w:t>Liptovský</w:t>
      </w:r>
      <w:proofErr w:type="spellEnd"/>
      <w:r w:rsidRPr="001469BE">
        <w:rPr>
          <w:b/>
          <w:sz w:val="24"/>
          <w:szCs w:val="24"/>
        </w:rPr>
        <w:t xml:space="preserve"> </w:t>
      </w:r>
      <w:proofErr w:type="spellStart"/>
      <w:r w:rsidRPr="001469BE">
        <w:rPr>
          <w:b/>
          <w:sz w:val="24"/>
          <w:szCs w:val="24"/>
        </w:rPr>
        <w:t>Hrádok</w:t>
      </w:r>
      <w:proofErr w:type="spellEnd"/>
    </w:p>
    <w:p w14:paraId="6E95EA1F" w14:textId="77777777" w:rsidR="00A6601F" w:rsidRPr="0032214E" w:rsidRDefault="00A6601F" w:rsidP="00A6601F">
      <w:pPr>
        <w:widowControl/>
        <w:numPr>
          <w:ilvl w:val="0"/>
          <w:numId w:val="51"/>
        </w:numPr>
        <w:overflowPunct/>
        <w:autoSpaceDE/>
        <w:autoSpaceDN/>
        <w:adjustRightInd/>
        <w:jc w:val="both"/>
        <w:textAlignment w:val="auto"/>
        <w:rPr>
          <w:b/>
          <w:sz w:val="24"/>
          <w:szCs w:val="24"/>
        </w:rPr>
      </w:pPr>
      <w:r w:rsidRPr="0080338D">
        <w:rPr>
          <w:sz w:val="24"/>
          <w:szCs w:val="24"/>
        </w:rPr>
        <w:t xml:space="preserve"> </w:t>
      </w:r>
      <w:proofErr w:type="spellStart"/>
      <w:r w:rsidRPr="0032214E">
        <w:rPr>
          <w:b/>
          <w:sz w:val="24"/>
          <w:szCs w:val="24"/>
        </w:rPr>
        <w:t>Imafex</w:t>
      </w:r>
      <w:proofErr w:type="spellEnd"/>
      <w:r w:rsidRPr="0032214E">
        <w:rPr>
          <w:b/>
          <w:sz w:val="24"/>
          <w:szCs w:val="24"/>
        </w:rPr>
        <w:t xml:space="preserve"> </w:t>
      </w:r>
      <w:proofErr w:type="spellStart"/>
      <w:r w:rsidRPr="0032214E">
        <w:rPr>
          <w:b/>
          <w:sz w:val="24"/>
          <w:szCs w:val="24"/>
        </w:rPr>
        <w:t>s.r.o.</w:t>
      </w:r>
      <w:proofErr w:type="spellEnd"/>
      <w:r w:rsidRPr="0032214E">
        <w:rPr>
          <w:b/>
          <w:sz w:val="24"/>
          <w:szCs w:val="24"/>
        </w:rPr>
        <w:t xml:space="preserve">, </w:t>
      </w:r>
      <w:proofErr w:type="spellStart"/>
      <w:r w:rsidRPr="0032214E">
        <w:rPr>
          <w:b/>
          <w:sz w:val="24"/>
          <w:szCs w:val="24"/>
        </w:rPr>
        <w:t>Belopotockého</w:t>
      </w:r>
      <w:proofErr w:type="spellEnd"/>
      <w:r w:rsidRPr="0032214E">
        <w:rPr>
          <w:b/>
          <w:sz w:val="24"/>
          <w:szCs w:val="24"/>
        </w:rPr>
        <w:t xml:space="preserve"> 4, 031 01 </w:t>
      </w:r>
      <w:proofErr w:type="spellStart"/>
      <w:r w:rsidRPr="0032214E">
        <w:rPr>
          <w:b/>
          <w:sz w:val="24"/>
          <w:szCs w:val="24"/>
        </w:rPr>
        <w:t>Liptovský</w:t>
      </w:r>
      <w:proofErr w:type="spellEnd"/>
      <w:r w:rsidRPr="0032214E">
        <w:rPr>
          <w:b/>
          <w:sz w:val="24"/>
          <w:szCs w:val="24"/>
        </w:rPr>
        <w:t xml:space="preserve"> </w:t>
      </w:r>
      <w:proofErr w:type="spellStart"/>
      <w:r w:rsidRPr="0032214E">
        <w:rPr>
          <w:b/>
          <w:sz w:val="24"/>
          <w:szCs w:val="24"/>
        </w:rPr>
        <w:t>Mikuláš</w:t>
      </w:r>
      <w:proofErr w:type="spellEnd"/>
    </w:p>
    <w:p w14:paraId="08439D21" w14:textId="77777777" w:rsidR="00A6601F" w:rsidRDefault="00A6601F" w:rsidP="00A6601F">
      <w:pPr>
        <w:widowControl/>
        <w:numPr>
          <w:ilvl w:val="0"/>
          <w:numId w:val="51"/>
        </w:numPr>
        <w:overflowPunct/>
        <w:autoSpaceDE/>
        <w:autoSpaceDN/>
        <w:adjustRightInd/>
        <w:jc w:val="both"/>
        <w:textAlignment w:val="auto"/>
        <w:rPr>
          <w:b/>
          <w:sz w:val="24"/>
          <w:szCs w:val="24"/>
        </w:rPr>
      </w:pPr>
      <w:r w:rsidRPr="0032214E">
        <w:rPr>
          <w:b/>
          <w:sz w:val="24"/>
          <w:szCs w:val="24"/>
        </w:rPr>
        <w:t xml:space="preserve"> </w:t>
      </w:r>
      <w:proofErr w:type="spellStart"/>
      <w:r w:rsidRPr="00DD3743">
        <w:rPr>
          <w:b/>
          <w:sz w:val="24"/>
          <w:szCs w:val="24"/>
        </w:rPr>
        <w:t>Žilinský</w:t>
      </w:r>
      <w:proofErr w:type="spellEnd"/>
      <w:r w:rsidRPr="00DD3743">
        <w:rPr>
          <w:b/>
          <w:sz w:val="24"/>
          <w:szCs w:val="24"/>
        </w:rPr>
        <w:t xml:space="preserve"> </w:t>
      </w:r>
      <w:proofErr w:type="spellStart"/>
      <w:r w:rsidRPr="00DD3743">
        <w:rPr>
          <w:b/>
          <w:sz w:val="24"/>
          <w:szCs w:val="24"/>
        </w:rPr>
        <w:t>samosprávny</w:t>
      </w:r>
      <w:proofErr w:type="spellEnd"/>
      <w:r w:rsidRPr="00DD3743">
        <w:rPr>
          <w:b/>
          <w:sz w:val="24"/>
          <w:szCs w:val="24"/>
        </w:rPr>
        <w:t xml:space="preserve"> </w:t>
      </w:r>
      <w:proofErr w:type="spellStart"/>
      <w:r w:rsidRPr="00DD3743">
        <w:rPr>
          <w:b/>
          <w:sz w:val="24"/>
          <w:szCs w:val="24"/>
        </w:rPr>
        <w:t>kraj</w:t>
      </w:r>
      <w:proofErr w:type="spellEnd"/>
      <w:r w:rsidRPr="00DD3743">
        <w:rPr>
          <w:b/>
          <w:sz w:val="24"/>
          <w:szCs w:val="24"/>
        </w:rPr>
        <w:t xml:space="preserve">, </w:t>
      </w:r>
      <w:proofErr w:type="spellStart"/>
      <w:r w:rsidRPr="00DD3743">
        <w:rPr>
          <w:b/>
          <w:sz w:val="24"/>
          <w:szCs w:val="24"/>
        </w:rPr>
        <w:t>Komenského</w:t>
      </w:r>
      <w:proofErr w:type="spellEnd"/>
      <w:r w:rsidRPr="00DD3743">
        <w:rPr>
          <w:b/>
          <w:sz w:val="24"/>
          <w:szCs w:val="24"/>
        </w:rPr>
        <w:t xml:space="preserve"> 48, 011 09 Žilina, </w:t>
      </w:r>
      <w:proofErr w:type="spellStart"/>
      <w:r w:rsidRPr="00DD3743">
        <w:rPr>
          <w:b/>
          <w:sz w:val="24"/>
          <w:szCs w:val="24"/>
        </w:rPr>
        <w:t>odbor</w:t>
      </w:r>
      <w:proofErr w:type="spellEnd"/>
      <w:r w:rsidRPr="00DD3743">
        <w:rPr>
          <w:b/>
          <w:sz w:val="24"/>
          <w:szCs w:val="24"/>
        </w:rPr>
        <w:t xml:space="preserve"> </w:t>
      </w:r>
      <w:proofErr w:type="spellStart"/>
      <w:r w:rsidRPr="00DD3743">
        <w:rPr>
          <w:b/>
          <w:sz w:val="24"/>
          <w:szCs w:val="24"/>
        </w:rPr>
        <w:t>správy</w:t>
      </w:r>
      <w:proofErr w:type="spellEnd"/>
      <w:r w:rsidRPr="00DD3743">
        <w:rPr>
          <w:b/>
          <w:sz w:val="24"/>
          <w:szCs w:val="24"/>
        </w:rPr>
        <w:t xml:space="preserve"> </w:t>
      </w:r>
      <w:proofErr w:type="spellStart"/>
      <w:r w:rsidRPr="00DD3743">
        <w:rPr>
          <w:b/>
          <w:sz w:val="24"/>
          <w:szCs w:val="24"/>
        </w:rPr>
        <w:t>majetku</w:t>
      </w:r>
      <w:proofErr w:type="spellEnd"/>
    </w:p>
    <w:p w14:paraId="24EFA3D4" w14:textId="77777777" w:rsidR="00A6601F" w:rsidRDefault="00A6601F" w:rsidP="00A6601F">
      <w:pPr>
        <w:widowControl/>
        <w:numPr>
          <w:ilvl w:val="0"/>
          <w:numId w:val="51"/>
        </w:numPr>
        <w:overflowPunct/>
        <w:autoSpaceDE/>
        <w:autoSpaceDN/>
        <w:adjustRightInd/>
        <w:jc w:val="both"/>
        <w:textAlignment w:val="auto"/>
        <w:rPr>
          <w:b/>
          <w:sz w:val="24"/>
          <w:szCs w:val="24"/>
        </w:rPr>
      </w:pPr>
      <w:proofErr w:type="spellStart"/>
      <w:r w:rsidRPr="00DD3743">
        <w:rPr>
          <w:b/>
          <w:sz w:val="24"/>
          <w:szCs w:val="24"/>
        </w:rPr>
        <w:t>Žilinský</w:t>
      </w:r>
      <w:proofErr w:type="spellEnd"/>
      <w:r w:rsidRPr="00DD3743">
        <w:rPr>
          <w:b/>
          <w:sz w:val="24"/>
          <w:szCs w:val="24"/>
        </w:rPr>
        <w:t xml:space="preserve"> </w:t>
      </w:r>
      <w:proofErr w:type="spellStart"/>
      <w:r w:rsidRPr="00DD3743">
        <w:rPr>
          <w:b/>
          <w:sz w:val="24"/>
          <w:szCs w:val="24"/>
        </w:rPr>
        <w:t>samosprávny</w:t>
      </w:r>
      <w:proofErr w:type="spellEnd"/>
      <w:r w:rsidRPr="00DD3743">
        <w:rPr>
          <w:b/>
          <w:sz w:val="24"/>
          <w:szCs w:val="24"/>
        </w:rPr>
        <w:t xml:space="preserve"> </w:t>
      </w:r>
      <w:proofErr w:type="spellStart"/>
      <w:r w:rsidRPr="00DD3743">
        <w:rPr>
          <w:b/>
          <w:sz w:val="24"/>
          <w:szCs w:val="24"/>
        </w:rPr>
        <w:t>kraj</w:t>
      </w:r>
      <w:proofErr w:type="spellEnd"/>
      <w:r w:rsidRPr="00DD3743">
        <w:rPr>
          <w:b/>
          <w:sz w:val="24"/>
          <w:szCs w:val="24"/>
        </w:rPr>
        <w:t xml:space="preserve">, </w:t>
      </w:r>
      <w:proofErr w:type="spellStart"/>
      <w:r w:rsidRPr="00DD3743">
        <w:rPr>
          <w:b/>
          <w:sz w:val="24"/>
          <w:szCs w:val="24"/>
        </w:rPr>
        <w:t>Komenského</w:t>
      </w:r>
      <w:proofErr w:type="spellEnd"/>
      <w:r w:rsidRPr="00DD3743">
        <w:rPr>
          <w:b/>
          <w:sz w:val="24"/>
          <w:szCs w:val="24"/>
        </w:rPr>
        <w:t xml:space="preserve"> 48, 011 09 Žilina, </w:t>
      </w:r>
      <w:proofErr w:type="spellStart"/>
      <w:r w:rsidRPr="00DD3743">
        <w:rPr>
          <w:b/>
          <w:sz w:val="24"/>
          <w:szCs w:val="24"/>
        </w:rPr>
        <w:t>odbor</w:t>
      </w:r>
      <w:proofErr w:type="spellEnd"/>
      <w:r w:rsidRPr="00DD3743">
        <w:rPr>
          <w:b/>
          <w:sz w:val="24"/>
          <w:szCs w:val="24"/>
        </w:rPr>
        <w:t xml:space="preserve"> </w:t>
      </w:r>
      <w:proofErr w:type="spellStart"/>
      <w:r w:rsidRPr="00DD3743">
        <w:rPr>
          <w:b/>
          <w:sz w:val="24"/>
          <w:szCs w:val="24"/>
        </w:rPr>
        <w:t>dopravy</w:t>
      </w:r>
      <w:proofErr w:type="spellEnd"/>
      <w:r w:rsidRPr="00DD3743">
        <w:rPr>
          <w:b/>
          <w:sz w:val="24"/>
          <w:szCs w:val="24"/>
        </w:rPr>
        <w:t xml:space="preserve"> a </w:t>
      </w:r>
      <w:proofErr w:type="spellStart"/>
      <w:r w:rsidRPr="00DD3743">
        <w:rPr>
          <w:b/>
          <w:sz w:val="24"/>
          <w:szCs w:val="24"/>
        </w:rPr>
        <w:t>územného</w:t>
      </w:r>
      <w:proofErr w:type="spellEnd"/>
      <w:r w:rsidRPr="00DD3743">
        <w:rPr>
          <w:b/>
          <w:sz w:val="24"/>
          <w:szCs w:val="24"/>
        </w:rPr>
        <w:t xml:space="preserve"> </w:t>
      </w:r>
      <w:proofErr w:type="spellStart"/>
      <w:r w:rsidRPr="00DD3743">
        <w:rPr>
          <w:b/>
          <w:sz w:val="24"/>
          <w:szCs w:val="24"/>
        </w:rPr>
        <w:t>plánovania</w:t>
      </w:r>
      <w:proofErr w:type="spellEnd"/>
    </w:p>
    <w:p w14:paraId="186CAF45"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proofErr w:type="spellStart"/>
      <w:r w:rsidRPr="003031F2">
        <w:rPr>
          <w:b/>
          <w:sz w:val="24"/>
          <w:szCs w:val="24"/>
        </w:rPr>
        <w:lastRenderedPageBreak/>
        <w:t>Okresný</w:t>
      </w:r>
      <w:proofErr w:type="spellEnd"/>
      <w:r w:rsidRPr="003031F2">
        <w:rPr>
          <w:b/>
          <w:sz w:val="24"/>
          <w:szCs w:val="24"/>
        </w:rPr>
        <w:t xml:space="preserve"> </w:t>
      </w:r>
      <w:proofErr w:type="spellStart"/>
      <w:r w:rsidRPr="003031F2">
        <w:rPr>
          <w:b/>
          <w:sz w:val="24"/>
          <w:szCs w:val="24"/>
        </w:rPr>
        <w:t>úrad</w:t>
      </w:r>
      <w:proofErr w:type="spellEnd"/>
      <w:r w:rsidRPr="003031F2">
        <w:rPr>
          <w:b/>
          <w:sz w:val="24"/>
          <w:szCs w:val="24"/>
        </w:rPr>
        <w:t xml:space="preserve">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w:t>
      </w:r>
      <w:proofErr w:type="spellStart"/>
      <w:r w:rsidRPr="003031F2">
        <w:rPr>
          <w:b/>
          <w:sz w:val="24"/>
          <w:szCs w:val="24"/>
        </w:rPr>
        <w:t>Odbor</w:t>
      </w:r>
      <w:proofErr w:type="spellEnd"/>
      <w:r w:rsidRPr="003031F2">
        <w:rPr>
          <w:b/>
          <w:sz w:val="24"/>
          <w:szCs w:val="24"/>
        </w:rPr>
        <w:t xml:space="preserve"> </w:t>
      </w:r>
      <w:proofErr w:type="spellStart"/>
      <w:r w:rsidRPr="003031F2">
        <w:rPr>
          <w:b/>
          <w:sz w:val="24"/>
          <w:szCs w:val="24"/>
        </w:rPr>
        <w:t>starostlivosti</w:t>
      </w:r>
      <w:proofErr w:type="spellEnd"/>
      <w:r w:rsidRPr="003031F2">
        <w:rPr>
          <w:b/>
          <w:sz w:val="24"/>
          <w:szCs w:val="24"/>
        </w:rPr>
        <w:t xml:space="preserve"> o </w:t>
      </w:r>
      <w:proofErr w:type="spellStart"/>
      <w:r w:rsidRPr="003031F2">
        <w:rPr>
          <w:b/>
          <w:sz w:val="24"/>
          <w:szCs w:val="24"/>
        </w:rPr>
        <w:t>životné</w:t>
      </w:r>
      <w:proofErr w:type="spellEnd"/>
      <w:r w:rsidRPr="003031F2">
        <w:rPr>
          <w:b/>
          <w:sz w:val="24"/>
          <w:szCs w:val="24"/>
        </w:rPr>
        <w:t xml:space="preserve"> </w:t>
      </w:r>
      <w:proofErr w:type="spellStart"/>
      <w:r w:rsidRPr="003031F2">
        <w:rPr>
          <w:b/>
          <w:sz w:val="24"/>
          <w:szCs w:val="24"/>
        </w:rPr>
        <w:t>prostredie</w:t>
      </w:r>
      <w:proofErr w:type="spellEnd"/>
      <w:r w:rsidRPr="003031F2">
        <w:rPr>
          <w:b/>
          <w:sz w:val="24"/>
          <w:szCs w:val="24"/>
        </w:rPr>
        <w:t xml:space="preserve">, </w:t>
      </w:r>
      <w:proofErr w:type="spellStart"/>
      <w:r w:rsidRPr="003031F2">
        <w:rPr>
          <w:b/>
          <w:sz w:val="24"/>
          <w:szCs w:val="24"/>
        </w:rPr>
        <w:t>úsek</w:t>
      </w:r>
      <w:proofErr w:type="spellEnd"/>
      <w:r w:rsidRPr="003031F2">
        <w:rPr>
          <w:b/>
          <w:sz w:val="24"/>
          <w:szCs w:val="24"/>
        </w:rPr>
        <w:t xml:space="preserve"> </w:t>
      </w:r>
      <w:proofErr w:type="spellStart"/>
      <w:r w:rsidRPr="003031F2">
        <w:rPr>
          <w:b/>
          <w:sz w:val="24"/>
          <w:szCs w:val="24"/>
        </w:rPr>
        <w:t>štátnej</w:t>
      </w:r>
      <w:proofErr w:type="spellEnd"/>
      <w:r w:rsidRPr="003031F2">
        <w:rPr>
          <w:b/>
          <w:sz w:val="24"/>
          <w:szCs w:val="24"/>
        </w:rPr>
        <w:t xml:space="preserve"> </w:t>
      </w:r>
      <w:proofErr w:type="spellStart"/>
      <w:r w:rsidRPr="003031F2">
        <w:rPr>
          <w:b/>
          <w:sz w:val="24"/>
          <w:szCs w:val="24"/>
        </w:rPr>
        <w:t>správy</w:t>
      </w:r>
      <w:proofErr w:type="spellEnd"/>
      <w:r w:rsidRPr="003031F2">
        <w:rPr>
          <w:b/>
          <w:sz w:val="24"/>
          <w:szCs w:val="24"/>
        </w:rPr>
        <w:t xml:space="preserve"> </w:t>
      </w:r>
      <w:proofErr w:type="spellStart"/>
      <w:r w:rsidRPr="003031F2">
        <w:rPr>
          <w:b/>
          <w:sz w:val="24"/>
          <w:szCs w:val="24"/>
        </w:rPr>
        <w:t>odpadového</w:t>
      </w:r>
      <w:proofErr w:type="spellEnd"/>
      <w:r w:rsidRPr="003031F2">
        <w:rPr>
          <w:b/>
          <w:sz w:val="24"/>
          <w:szCs w:val="24"/>
        </w:rPr>
        <w:t xml:space="preserve"> </w:t>
      </w:r>
      <w:proofErr w:type="spellStart"/>
      <w:r w:rsidRPr="003031F2">
        <w:rPr>
          <w:b/>
          <w:sz w:val="24"/>
          <w:szCs w:val="24"/>
        </w:rPr>
        <w:t>hospodárstva</w:t>
      </w:r>
      <w:proofErr w:type="spellEnd"/>
      <w:r w:rsidRPr="003031F2">
        <w:rPr>
          <w:b/>
          <w:sz w:val="24"/>
          <w:szCs w:val="24"/>
        </w:rPr>
        <w:t xml:space="preserve">, </w:t>
      </w:r>
      <w:proofErr w:type="spellStart"/>
      <w:r w:rsidRPr="003031F2">
        <w:rPr>
          <w:b/>
          <w:sz w:val="24"/>
          <w:szCs w:val="24"/>
        </w:rPr>
        <w:t>Vrbická</w:t>
      </w:r>
      <w:proofErr w:type="spellEnd"/>
      <w:r w:rsidRPr="003031F2">
        <w:rPr>
          <w:b/>
          <w:sz w:val="24"/>
          <w:szCs w:val="24"/>
        </w:rPr>
        <w:t xml:space="preserve"> 1993, 031 01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P.O.BOX 38</w:t>
      </w:r>
    </w:p>
    <w:p w14:paraId="1C8CA6D6" w14:textId="77777777" w:rsidR="00A6601F" w:rsidRPr="003031F2" w:rsidRDefault="00A6601F" w:rsidP="00A6601F">
      <w:pPr>
        <w:widowControl/>
        <w:numPr>
          <w:ilvl w:val="0"/>
          <w:numId w:val="51"/>
        </w:numPr>
        <w:overflowPunct/>
        <w:autoSpaceDE/>
        <w:autoSpaceDN/>
        <w:adjustRightInd/>
        <w:ind w:left="426" w:hanging="426"/>
        <w:jc w:val="both"/>
        <w:textAlignment w:val="auto"/>
        <w:rPr>
          <w:b/>
          <w:sz w:val="24"/>
          <w:szCs w:val="24"/>
        </w:rPr>
      </w:pPr>
      <w:proofErr w:type="spellStart"/>
      <w:r w:rsidRPr="003031F2">
        <w:rPr>
          <w:b/>
          <w:sz w:val="24"/>
          <w:szCs w:val="24"/>
        </w:rPr>
        <w:t>Okresný</w:t>
      </w:r>
      <w:proofErr w:type="spellEnd"/>
      <w:r w:rsidRPr="003031F2">
        <w:rPr>
          <w:b/>
          <w:sz w:val="24"/>
          <w:szCs w:val="24"/>
        </w:rPr>
        <w:t xml:space="preserve"> </w:t>
      </w:r>
      <w:proofErr w:type="spellStart"/>
      <w:r w:rsidRPr="003031F2">
        <w:rPr>
          <w:b/>
          <w:sz w:val="24"/>
          <w:szCs w:val="24"/>
        </w:rPr>
        <w:t>úrad</w:t>
      </w:r>
      <w:proofErr w:type="spellEnd"/>
      <w:r w:rsidRPr="003031F2">
        <w:rPr>
          <w:b/>
          <w:sz w:val="24"/>
          <w:szCs w:val="24"/>
        </w:rPr>
        <w:t xml:space="preserve">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w:t>
      </w:r>
      <w:proofErr w:type="spellStart"/>
      <w:r w:rsidRPr="003031F2">
        <w:rPr>
          <w:b/>
          <w:sz w:val="24"/>
          <w:szCs w:val="24"/>
        </w:rPr>
        <w:t>úsek</w:t>
      </w:r>
      <w:proofErr w:type="spellEnd"/>
      <w:r w:rsidRPr="003031F2">
        <w:rPr>
          <w:b/>
          <w:sz w:val="24"/>
          <w:szCs w:val="24"/>
        </w:rPr>
        <w:t xml:space="preserve"> </w:t>
      </w:r>
      <w:proofErr w:type="spellStart"/>
      <w:r w:rsidRPr="003031F2">
        <w:rPr>
          <w:b/>
          <w:sz w:val="24"/>
          <w:szCs w:val="24"/>
        </w:rPr>
        <w:t>štátnej</w:t>
      </w:r>
      <w:proofErr w:type="spellEnd"/>
      <w:r w:rsidRPr="003031F2">
        <w:rPr>
          <w:b/>
          <w:sz w:val="24"/>
          <w:szCs w:val="24"/>
        </w:rPr>
        <w:t xml:space="preserve"> </w:t>
      </w:r>
      <w:proofErr w:type="spellStart"/>
      <w:r w:rsidRPr="003031F2">
        <w:rPr>
          <w:b/>
          <w:sz w:val="24"/>
          <w:szCs w:val="24"/>
        </w:rPr>
        <w:t>správy</w:t>
      </w:r>
      <w:proofErr w:type="spellEnd"/>
      <w:r w:rsidRPr="003031F2">
        <w:rPr>
          <w:b/>
          <w:sz w:val="24"/>
          <w:szCs w:val="24"/>
        </w:rPr>
        <w:t xml:space="preserve"> </w:t>
      </w:r>
      <w:proofErr w:type="spellStart"/>
      <w:r w:rsidRPr="003031F2">
        <w:rPr>
          <w:b/>
          <w:sz w:val="24"/>
          <w:szCs w:val="24"/>
        </w:rPr>
        <w:t>ochrany</w:t>
      </w:r>
      <w:proofErr w:type="spellEnd"/>
      <w:r w:rsidRPr="003031F2">
        <w:rPr>
          <w:b/>
          <w:sz w:val="24"/>
          <w:szCs w:val="24"/>
        </w:rPr>
        <w:t xml:space="preserve"> </w:t>
      </w:r>
      <w:proofErr w:type="spellStart"/>
      <w:r w:rsidRPr="003031F2">
        <w:rPr>
          <w:b/>
          <w:sz w:val="24"/>
          <w:szCs w:val="24"/>
        </w:rPr>
        <w:t>prírody</w:t>
      </w:r>
      <w:proofErr w:type="spellEnd"/>
      <w:r w:rsidRPr="003031F2">
        <w:rPr>
          <w:b/>
          <w:sz w:val="24"/>
          <w:szCs w:val="24"/>
        </w:rPr>
        <w:t xml:space="preserve"> a </w:t>
      </w:r>
      <w:proofErr w:type="spellStart"/>
      <w:r w:rsidRPr="003031F2">
        <w:rPr>
          <w:b/>
          <w:sz w:val="24"/>
          <w:szCs w:val="24"/>
        </w:rPr>
        <w:t>krajiny</w:t>
      </w:r>
      <w:proofErr w:type="spellEnd"/>
      <w:r w:rsidRPr="003031F2">
        <w:rPr>
          <w:b/>
          <w:sz w:val="24"/>
          <w:szCs w:val="24"/>
        </w:rPr>
        <w:t xml:space="preserve">, </w:t>
      </w:r>
      <w:proofErr w:type="spellStart"/>
      <w:r w:rsidRPr="003031F2">
        <w:rPr>
          <w:b/>
          <w:sz w:val="24"/>
          <w:szCs w:val="24"/>
        </w:rPr>
        <w:t>Vrbická</w:t>
      </w:r>
      <w:proofErr w:type="spellEnd"/>
      <w:r w:rsidRPr="003031F2">
        <w:rPr>
          <w:b/>
          <w:sz w:val="24"/>
          <w:szCs w:val="24"/>
        </w:rPr>
        <w:t xml:space="preserve"> 1993, 031 01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P.O.BOX 38</w:t>
      </w:r>
    </w:p>
    <w:p w14:paraId="5AE91F21"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sidRPr="003031F2">
        <w:rPr>
          <w:b/>
          <w:sz w:val="24"/>
          <w:szCs w:val="24"/>
        </w:rPr>
        <w:t xml:space="preserve"> </w:t>
      </w:r>
      <w:proofErr w:type="spellStart"/>
      <w:r w:rsidRPr="003031F2">
        <w:rPr>
          <w:b/>
          <w:sz w:val="24"/>
          <w:szCs w:val="24"/>
        </w:rPr>
        <w:t>Okresný</w:t>
      </w:r>
      <w:proofErr w:type="spellEnd"/>
      <w:r w:rsidRPr="003031F2">
        <w:rPr>
          <w:b/>
          <w:sz w:val="24"/>
          <w:szCs w:val="24"/>
        </w:rPr>
        <w:t xml:space="preserve"> </w:t>
      </w:r>
      <w:proofErr w:type="spellStart"/>
      <w:r w:rsidRPr="003031F2">
        <w:rPr>
          <w:b/>
          <w:sz w:val="24"/>
          <w:szCs w:val="24"/>
        </w:rPr>
        <w:t>úrad</w:t>
      </w:r>
      <w:proofErr w:type="spellEnd"/>
      <w:r w:rsidRPr="003031F2">
        <w:rPr>
          <w:b/>
          <w:sz w:val="24"/>
          <w:szCs w:val="24"/>
        </w:rPr>
        <w:t xml:space="preserve">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w:t>
      </w:r>
      <w:proofErr w:type="spellStart"/>
      <w:r w:rsidRPr="003031F2">
        <w:rPr>
          <w:b/>
          <w:sz w:val="24"/>
          <w:szCs w:val="24"/>
        </w:rPr>
        <w:t>Odbor</w:t>
      </w:r>
      <w:proofErr w:type="spellEnd"/>
      <w:r w:rsidRPr="003031F2">
        <w:rPr>
          <w:b/>
          <w:sz w:val="24"/>
          <w:szCs w:val="24"/>
        </w:rPr>
        <w:t xml:space="preserve"> </w:t>
      </w:r>
      <w:proofErr w:type="spellStart"/>
      <w:r w:rsidRPr="003031F2">
        <w:rPr>
          <w:b/>
          <w:sz w:val="24"/>
          <w:szCs w:val="24"/>
        </w:rPr>
        <w:t>starostlivosti</w:t>
      </w:r>
      <w:proofErr w:type="spellEnd"/>
      <w:r w:rsidRPr="003031F2">
        <w:rPr>
          <w:b/>
          <w:sz w:val="24"/>
          <w:szCs w:val="24"/>
        </w:rPr>
        <w:t xml:space="preserve"> o </w:t>
      </w:r>
      <w:proofErr w:type="spellStart"/>
      <w:r w:rsidRPr="003031F2">
        <w:rPr>
          <w:b/>
          <w:sz w:val="24"/>
          <w:szCs w:val="24"/>
        </w:rPr>
        <w:t>životné</w:t>
      </w:r>
      <w:proofErr w:type="spellEnd"/>
      <w:r w:rsidRPr="003031F2">
        <w:rPr>
          <w:b/>
          <w:sz w:val="24"/>
          <w:szCs w:val="24"/>
        </w:rPr>
        <w:t xml:space="preserve"> </w:t>
      </w:r>
      <w:proofErr w:type="spellStart"/>
      <w:r w:rsidRPr="003031F2">
        <w:rPr>
          <w:b/>
          <w:sz w:val="24"/>
          <w:szCs w:val="24"/>
        </w:rPr>
        <w:t>prostredie</w:t>
      </w:r>
      <w:proofErr w:type="spellEnd"/>
      <w:r w:rsidRPr="003031F2">
        <w:rPr>
          <w:b/>
          <w:sz w:val="24"/>
          <w:szCs w:val="24"/>
        </w:rPr>
        <w:t xml:space="preserve">, </w:t>
      </w:r>
      <w:proofErr w:type="spellStart"/>
      <w:r w:rsidRPr="003031F2">
        <w:rPr>
          <w:b/>
          <w:sz w:val="24"/>
          <w:szCs w:val="24"/>
        </w:rPr>
        <w:t>úsek</w:t>
      </w:r>
      <w:proofErr w:type="spellEnd"/>
      <w:r w:rsidRPr="003031F2">
        <w:rPr>
          <w:b/>
          <w:sz w:val="24"/>
          <w:szCs w:val="24"/>
        </w:rPr>
        <w:t xml:space="preserve"> </w:t>
      </w:r>
      <w:proofErr w:type="spellStart"/>
      <w:r w:rsidRPr="003031F2">
        <w:rPr>
          <w:b/>
          <w:sz w:val="24"/>
          <w:szCs w:val="24"/>
        </w:rPr>
        <w:t>štátnej</w:t>
      </w:r>
      <w:proofErr w:type="spellEnd"/>
      <w:r w:rsidRPr="003031F2">
        <w:rPr>
          <w:b/>
          <w:sz w:val="24"/>
          <w:szCs w:val="24"/>
        </w:rPr>
        <w:t xml:space="preserve"> </w:t>
      </w:r>
      <w:proofErr w:type="spellStart"/>
      <w:r w:rsidRPr="003031F2">
        <w:rPr>
          <w:b/>
          <w:sz w:val="24"/>
          <w:szCs w:val="24"/>
        </w:rPr>
        <w:t>vodnej</w:t>
      </w:r>
      <w:proofErr w:type="spellEnd"/>
      <w:r w:rsidRPr="003031F2">
        <w:rPr>
          <w:b/>
          <w:sz w:val="24"/>
          <w:szCs w:val="24"/>
        </w:rPr>
        <w:t xml:space="preserve"> </w:t>
      </w:r>
      <w:proofErr w:type="spellStart"/>
      <w:r w:rsidRPr="003031F2">
        <w:rPr>
          <w:b/>
          <w:sz w:val="24"/>
          <w:szCs w:val="24"/>
        </w:rPr>
        <w:t>Správy</w:t>
      </w:r>
      <w:proofErr w:type="spellEnd"/>
      <w:r w:rsidRPr="003031F2">
        <w:rPr>
          <w:b/>
          <w:sz w:val="24"/>
          <w:szCs w:val="24"/>
        </w:rPr>
        <w:t xml:space="preserve">, </w:t>
      </w:r>
      <w:proofErr w:type="spellStart"/>
      <w:r w:rsidRPr="003031F2">
        <w:rPr>
          <w:b/>
          <w:sz w:val="24"/>
          <w:szCs w:val="24"/>
        </w:rPr>
        <w:t>Vrbická</w:t>
      </w:r>
      <w:proofErr w:type="spellEnd"/>
      <w:r w:rsidRPr="003031F2">
        <w:rPr>
          <w:b/>
          <w:sz w:val="24"/>
          <w:szCs w:val="24"/>
        </w:rPr>
        <w:t xml:space="preserve"> 1993, 031 01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P.O.BOX 38</w:t>
      </w:r>
    </w:p>
    <w:p w14:paraId="3C5C2874"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sidRPr="003031F2">
        <w:rPr>
          <w:b/>
          <w:sz w:val="24"/>
          <w:szCs w:val="24"/>
        </w:rPr>
        <w:t xml:space="preserve"> </w:t>
      </w:r>
      <w:proofErr w:type="spellStart"/>
      <w:r w:rsidRPr="003031F2">
        <w:rPr>
          <w:b/>
          <w:sz w:val="24"/>
          <w:szCs w:val="24"/>
        </w:rPr>
        <w:t>Okresný</w:t>
      </w:r>
      <w:proofErr w:type="spellEnd"/>
      <w:r w:rsidRPr="003031F2">
        <w:rPr>
          <w:b/>
          <w:sz w:val="24"/>
          <w:szCs w:val="24"/>
        </w:rPr>
        <w:t xml:space="preserve"> </w:t>
      </w:r>
      <w:proofErr w:type="spellStart"/>
      <w:r w:rsidRPr="003031F2">
        <w:rPr>
          <w:b/>
          <w:sz w:val="24"/>
          <w:szCs w:val="24"/>
        </w:rPr>
        <w:t>úrad</w:t>
      </w:r>
      <w:proofErr w:type="spellEnd"/>
      <w:r w:rsidRPr="003031F2">
        <w:rPr>
          <w:b/>
          <w:sz w:val="24"/>
          <w:szCs w:val="24"/>
        </w:rPr>
        <w:t xml:space="preserve">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w:t>
      </w:r>
      <w:proofErr w:type="spellStart"/>
      <w:r w:rsidRPr="003031F2">
        <w:rPr>
          <w:b/>
          <w:sz w:val="24"/>
          <w:szCs w:val="24"/>
        </w:rPr>
        <w:t>Odbor</w:t>
      </w:r>
      <w:proofErr w:type="spellEnd"/>
      <w:r w:rsidRPr="003031F2">
        <w:rPr>
          <w:b/>
          <w:sz w:val="24"/>
          <w:szCs w:val="24"/>
        </w:rPr>
        <w:t xml:space="preserve"> </w:t>
      </w:r>
      <w:proofErr w:type="spellStart"/>
      <w:r w:rsidRPr="003031F2">
        <w:rPr>
          <w:b/>
          <w:sz w:val="24"/>
          <w:szCs w:val="24"/>
        </w:rPr>
        <w:t>krízového</w:t>
      </w:r>
      <w:proofErr w:type="spellEnd"/>
      <w:r w:rsidRPr="003031F2">
        <w:rPr>
          <w:b/>
          <w:sz w:val="24"/>
          <w:szCs w:val="24"/>
        </w:rPr>
        <w:t xml:space="preserve"> </w:t>
      </w:r>
      <w:proofErr w:type="spellStart"/>
      <w:r w:rsidRPr="003031F2">
        <w:rPr>
          <w:b/>
          <w:sz w:val="24"/>
          <w:szCs w:val="24"/>
        </w:rPr>
        <w:t>riadenia</w:t>
      </w:r>
      <w:proofErr w:type="spellEnd"/>
      <w:r w:rsidRPr="003031F2">
        <w:rPr>
          <w:b/>
          <w:sz w:val="24"/>
          <w:szCs w:val="24"/>
        </w:rPr>
        <w:t xml:space="preserve">, </w:t>
      </w:r>
      <w:proofErr w:type="spellStart"/>
      <w:r w:rsidRPr="003031F2">
        <w:rPr>
          <w:b/>
          <w:sz w:val="24"/>
          <w:szCs w:val="24"/>
        </w:rPr>
        <w:t>Námestie</w:t>
      </w:r>
      <w:proofErr w:type="spellEnd"/>
      <w:r w:rsidRPr="003031F2">
        <w:rPr>
          <w:b/>
          <w:sz w:val="24"/>
          <w:szCs w:val="24"/>
        </w:rPr>
        <w:t xml:space="preserve"> </w:t>
      </w:r>
      <w:proofErr w:type="spellStart"/>
      <w:r w:rsidRPr="003031F2">
        <w:rPr>
          <w:b/>
          <w:sz w:val="24"/>
          <w:szCs w:val="24"/>
        </w:rPr>
        <w:t>osloboditeľov</w:t>
      </w:r>
      <w:proofErr w:type="spellEnd"/>
      <w:r w:rsidRPr="003031F2">
        <w:rPr>
          <w:b/>
          <w:sz w:val="24"/>
          <w:szCs w:val="24"/>
        </w:rPr>
        <w:t xml:space="preserve"> 1, 031 41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p>
    <w:p w14:paraId="3688C075"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sidRPr="0080338D">
        <w:rPr>
          <w:sz w:val="24"/>
          <w:szCs w:val="24"/>
        </w:rPr>
        <w:t xml:space="preserve"> </w:t>
      </w:r>
      <w:proofErr w:type="spellStart"/>
      <w:r w:rsidRPr="003031F2">
        <w:rPr>
          <w:b/>
          <w:sz w:val="24"/>
          <w:szCs w:val="24"/>
        </w:rPr>
        <w:t>Okresný</w:t>
      </w:r>
      <w:proofErr w:type="spellEnd"/>
      <w:r w:rsidRPr="003031F2">
        <w:rPr>
          <w:b/>
          <w:sz w:val="24"/>
          <w:szCs w:val="24"/>
        </w:rPr>
        <w:t xml:space="preserve"> </w:t>
      </w:r>
      <w:proofErr w:type="spellStart"/>
      <w:r w:rsidRPr="003031F2">
        <w:rPr>
          <w:b/>
          <w:sz w:val="24"/>
          <w:szCs w:val="24"/>
        </w:rPr>
        <w:t>úrad</w:t>
      </w:r>
      <w:proofErr w:type="spellEnd"/>
      <w:r w:rsidRPr="003031F2">
        <w:rPr>
          <w:b/>
          <w:sz w:val="24"/>
          <w:szCs w:val="24"/>
        </w:rPr>
        <w:t xml:space="preserve">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r w:rsidRPr="003031F2">
        <w:rPr>
          <w:b/>
          <w:sz w:val="24"/>
          <w:szCs w:val="24"/>
        </w:rPr>
        <w:t xml:space="preserve">, </w:t>
      </w:r>
      <w:proofErr w:type="spellStart"/>
      <w:r w:rsidRPr="003031F2">
        <w:rPr>
          <w:b/>
          <w:sz w:val="24"/>
          <w:szCs w:val="24"/>
        </w:rPr>
        <w:t>Odbor</w:t>
      </w:r>
      <w:proofErr w:type="spellEnd"/>
      <w:r w:rsidRPr="003031F2">
        <w:rPr>
          <w:b/>
          <w:sz w:val="24"/>
          <w:szCs w:val="24"/>
        </w:rPr>
        <w:t xml:space="preserve"> </w:t>
      </w:r>
      <w:proofErr w:type="spellStart"/>
      <w:r w:rsidRPr="003031F2">
        <w:rPr>
          <w:b/>
          <w:sz w:val="24"/>
          <w:szCs w:val="24"/>
        </w:rPr>
        <w:t>cestnej</w:t>
      </w:r>
      <w:proofErr w:type="spellEnd"/>
      <w:r w:rsidRPr="003031F2">
        <w:rPr>
          <w:b/>
          <w:sz w:val="24"/>
          <w:szCs w:val="24"/>
        </w:rPr>
        <w:t xml:space="preserve"> </w:t>
      </w:r>
      <w:proofErr w:type="spellStart"/>
      <w:r w:rsidRPr="003031F2">
        <w:rPr>
          <w:b/>
          <w:sz w:val="24"/>
          <w:szCs w:val="24"/>
        </w:rPr>
        <w:t>dopravy</w:t>
      </w:r>
      <w:proofErr w:type="spellEnd"/>
      <w:r w:rsidRPr="003031F2">
        <w:rPr>
          <w:b/>
          <w:sz w:val="24"/>
          <w:szCs w:val="24"/>
        </w:rPr>
        <w:t xml:space="preserve"> a </w:t>
      </w:r>
      <w:proofErr w:type="spellStart"/>
      <w:r w:rsidRPr="003031F2">
        <w:rPr>
          <w:b/>
          <w:sz w:val="24"/>
          <w:szCs w:val="24"/>
        </w:rPr>
        <w:t>pozemných</w:t>
      </w:r>
      <w:proofErr w:type="spellEnd"/>
      <w:r w:rsidRPr="003031F2">
        <w:rPr>
          <w:b/>
          <w:sz w:val="24"/>
          <w:szCs w:val="24"/>
        </w:rPr>
        <w:t xml:space="preserve"> </w:t>
      </w:r>
      <w:proofErr w:type="spellStart"/>
      <w:r w:rsidRPr="003031F2">
        <w:rPr>
          <w:b/>
          <w:sz w:val="24"/>
          <w:szCs w:val="24"/>
        </w:rPr>
        <w:t>komunikácií</w:t>
      </w:r>
      <w:proofErr w:type="spellEnd"/>
      <w:r w:rsidRPr="003031F2">
        <w:rPr>
          <w:b/>
          <w:sz w:val="24"/>
          <w:szCs w:val="24"/>
        </w:rPr>
        <w:t xml:space="preserve">, </w:t>
      </w:r>
      <w:proofErr w:type="spellStart"/>
      <w:r w:rsidRPr="003031F2">
        <w:rPr>
          <w:b/>
          <w:sz w:val="24"/>
          <w:szCs w:val="24"/>
        </w:rPr>
        <w:t>Námestie</w:t>
      </w:r>
      <w:proofErr w:type="spellEnd"/>
      <w:r w:rsidRPr="003031F2">
        <w:rPr>
          <w:b/>
          <w:sz w:val="24"/>
          <w:szCs w:val="24"/>
        </w:rPr>
        <w:t xml:space="preserve"> </w:t>
      </w:r>
      <w:proofErr w:type="spellStart"/>
      <w:r>
        <w:rPr>
          <w:b/>
          <w:sz w:val="24"/>
          <w:szCs w:val="24"/>
        </w:rPr>
        <w:t>o</w:t>
      </w:r>
      <w:r w:rsidRPr="003031F2">
        <w:rPr>
          <w:b/>
          <w:sz w:val="24"/>
          <w:szCs w:val="24"/>
        </w:rPr>
        <w:t>sloboditeľov</w:t>
      </w:r>
      <w:proofErr w:type="spellEnd"/>
      <w:r w:rsidRPr="003031F2">
        <w:rPr>
          <w:b/>
          <w:sz w:val="24"/>
          <w:szCs w:val="24"/>
        </w:rPr>
        <w:t xml:space="preserve"> 1, 031 41 </w:t>
      </w:r>
      <w:proofErr w:type="spellStart"/>
      <w:r w:rsidRPr="003031F2">
        <w:rPr>
          <w:b/>
          <w:sz w:val="24"/>
          <w:szCs w:val="24"/>
        </w:rPr>
        <w:t>Liptovský</w:t>
      </w:r>
      <w:proofErr w:type="spellEnd"/>
      <w:r w:rsidRPr="003031F2">
        <w:rPr>
          <w:b/>
          <w:sz w:val="24"/>
          <w:szCs w:val="24"/>
        </w:rPr>
        <w:t xml:space="preserve"> </w:t>
      </w:r>
      <w:proofErr w:type="spellStart"/>
      <w:r w:rsidRPr="003031F2">
        <w:rPr>
          <w:b/>
          <w:sz w:val="24"/>
          <w:szCs w:val="24"/>
        </w:rPr>
        <w:t>Mikuláš</w:t>
      </w:r>
      <w:proofErr w:type="spellEnd"/>
    </w:p>
    <w:p w14:paraId="374C2BEF" w14:textId="77777777" w:rsidR="00A6601F" w:rsidRPr="0032214E" w:rsidRDefault="00A6601F" w:rsidP="00A6601F">
      <w:pPr>
        <w:widowControl/>
        <w:numPr>
          <w:ilvl w:val="0"/>
          <w:numId w:val="51"/>
        </w:numPr>
        <w:overflowPunct/>
        <w:autoSpaceDE/>
        <w:autoSpaceDN/>
        <w:adjustRightInd/>
        <w:jc w:val="both"/>
        <w:textAlignment w:val="auto"/>
        <w:rPr>
          <w:b/>
          <w:sz w:val="24"/>
          <w:szCs w:val="24"/>
        </w:rPr>
      </w:pPr>
      <w:r w:rsidRPr="0080338D">
        <w:rPr>
          <w:sz w:val="24"/>
          <w:szCs w:val="24"/>
        </w:rPr>
        <w:t xml:space="preserve"> </w:t>
      </w:r>
      <w:proofErr w:type="spellStart"/>
      <w:r w:rsidRPr="0032214E">
        <w:rPr>
          <w:b/>
          <w:sz w:val="24"/>
          <w:szCs w:val="24"/>
        </w:rPr>
        <w:t>Okresný</w:t>
      </w:r>
      <w:proofErr w:type="spellEnd"/>
      <w:r w:rsidRPr="0032214E">
        <w:rPr>
          <w:b/>
          <w:sz w:val="24"/>
          <w:szCs w:val="24"/>
        </w:rPr>
        <w:t xml:space="preserve"> </w:t>
      </w:r>
      <w:proofErr w:type="spellStart"/>
      <w:r w:rsidRPr="0032214E">
        <w:rPr>
          <w:b/>
          <w:sz w:val="24"/>
          <w:szCs w:val="24"/>
        </w:rPr>
        <w:t>úrad</w:t>
      </w:r>
      <w:proofErr w:type="spellEnd"/>
      <w:r w:rsidRPr="0032214E">
        <w:rPr>
          <w:b/>
          <w:sz w:val="24"/>
          <w:szCs w:val="24"/>
        </w:rPr>
        <w:t xml:space="preserve"> </w:t>
      </w:r>
      <w:proofErr w:type="spellStart"/>
      <w:r w:rsidRPr="0032214E">
        <w:rPr>
          <w:b/>
          <w:sz w:val="24"/>
          <w:szCs w:val="24"/>
        </w:rPr>
        <w:t>Liptovský</w:t>
      </w:r>
      <w:proofErr w:type="spellEnd"/>
      <w:r w:rsidRPr="0032214E">
        <w:rPr>
          <w:b/>
          <w:sz w:val="24"/>
          <w:szCs w:val="24"/>
        </w:rPr>
        <w:t xml:space="preserve"> </w:t>
      </w:r>
      <w:proofErr w:type="spellStart"/>
      <w:r w:rsidRPr="0032214E">
        <w:rPr>
          <w:b/>
          <w:sz w:val="24"/>
          <w:szCs w:val="24"/>
        </w:rPr>
        <w:t>Mikuláš</w:t>
      </w:r>
      <w:proofErr w:type="spellEnd"/>
      <w:r w:rsidRPr="0032214E">
        <w:rPr>
          <w:b/>
          <w:sz w:val="24"/>
          <w:szCs w:val="24"/>
        </w:rPr>
        <w:t xml:space="preserve">, </w:t>
      </w:r>
      <w:proofErr w:type="spellStart"/>
      <w:r w:rsidRPr="0032214E">
        <w:rPr>
          <w:b/>
          <w:sz w:val="24"/>
          <w:szCs w:val="24"/>
        </w:rPr>
        <w:t>Pozemkový</w:t>
      </w:r>
      <w:proofErr w:type="spellEnd"/>
      <w:r w:rsidRPr="0032214E">
        <w:rPr>
          <w:b/>
          <w:sz w:val="24"/>
          <w:szCs w:val="24"/>
        </w:rPr>
        <w:t xml:space="preserve"> a </w:t>
      </w:r>
      <w:proofErr w:type="spellStart"/>
      <w:r w:rsidRPr="0032214E">
        <w:rPr>
          <w:b/>
          <w:sz w:val="24"/>
          <w:szCs w:val="24"/>
        </w:rPr>
        <w:t>lesný</w:t>
      </w:r>
      <w:proofErr w:type="spellEnd"/>
      <w:r w:rsidRPr="0032214E">
        <w:rPr>
          <w:b/>
          <w:sz w:val="24"/>
          <w:szCs w:val="24"/>
        </w:rPr>
        <w:t xml:space="preserve"> </w:t>
      </w:r>
      <w:proofErr w:type="spellStart"/>
      <w:r w:rsidRPr="0032214E">
        <w:rPr>
          <w:b/>
          <w:sz w:val="24"/>
          <w:szCs w:val="24"/>
        </w:rPr>
        <w:t>odbor</w:t>
      </w:r>
      <w:proofErr w:type="spellEnd"/>
      <w:r w:rsidRPr="0032214E">
        <w:rPr>
          <w:b/>
          <w:sz w:val="24"/>
          <w:szCs w:val="24"/>
        </w:rPr>
        <w:t xml:space="preserve">, </w:t>
      </w:r>
      <w:proofErr w:type="spellStart"/>
      <w:r w:rsidRPr="0032214E">
        <w:rPr>
          <w:b/>
          <w:sz w:val="24"/>
          <w:szCs w:val="24"/>
        </w:rPr>
        <w:t>Pozemkové</w:t>
      </w:r>
      <w:proofErr w:type="spellEnd"/>
      <w:r w:rsidRPr="0032214E">
        <w:rPr>
          <w:b/>
          <w:sz w:val="24"/>
          <w:szCs w:val="24"/>
        </w:rPr>
        <w:t xml:space="preserve"> </w:t>
      </w:r>
      <w:proofErr w:type="spellStart"/>
      <w:proofErr w:type="gramStart"/>
      <w:r w:rsidRPr="0032214E">
        <w:rPr>
          <w:b/>
          <w:sz w:val="24"/>
          <w:szCs w:val="24"/>
        </w:rPr>
        <w:t>oddelenie</w:t>
      </w:r>
      <w:proofErr w:type="spellEnd"/>
      <w:r w:rsidRPr="0032214E">
        <w:rPr>
          <w:b/>
          <w:sz w:val="24"/>
          <w:szCs w:val="24"/>
        </w:rPr>
        <w:t xml:space="preserve">  </w:t>
      </w:r>
      <w:proofErr w:type="spellStart"/>
      <w:r w:rsidRPr="0032214E">
        <w:rPr>
          <w:b/>
          <w:sz w:val="24"/>
          <w:szCs w:val="24"/>
        </w:rPr>
        <w:t>Kollárova</w:t>
      </w:r>
      <w:proofErr w:type="spellEnd"/>
      <w:proofErr w:type="gramEnd"/>
      <w:r w:rsidRPr="0032214E">
        <w:rPr>
          <w:b/>
          <w:sz w:val="24"/>
          <w:szCs w:val="24"/>
        </w:rPr>
        <w:t xml:space="preserve"> 2, 031 01 </w:t>
      </w:r>
      <w:proofErr w:type="spellStart"/>
      <w:r w:rsidRPr="0032214E">
        <w:rPr>
          <w:b/>
          <w:sz w:val="24"/>
          <w:szCs w:val="24"/>
        </w:rPr>
        <w:t>Liptovský</w:t>
      </w:r>
      <w:proofErr w:type="spellEnd"/>
      <w:r w:rsidRPr="0032214E">
        <w:rPr>
          <w:b/>
          <w:sz w:val="24"/>
          <w:szCs w:val="24"/>
        </w:rPr>
        <w:t xml:space="preserve"> </w:t>
      </w:r>
      <w:proofErr w:type="spellStart"/>
      <w:r w:rsidRPr="0032214E">
        <w:rPr>
          <w:b/>
          <w:sz w:val="24"/>
          <w:szCs w:val="24"/>
        </w:rPr>
        <w:t>Mikuláš</w:t>
      </w:r>
      <w:proofErr w:type="spellEnd"/>
    </w:p>
    <w:p w14:paraId="003E4B17" w14:textId="77777777" w:rsidR="00A6601F" w:rsidRPr="0032214E" w:rsidRDefault="00A6601F" w:rsidP="00A6601F">
      <w:pPr>
        <w:widowControl/>
        <w:numPr>
          <w:ilvl w:val="0"/>
          <w:numId w:val="51"/>
        </w:numPr>
        <w:overflowPunct/>
        <w:autoSpaceDE/>
        <w:autoSpaceDN/>
        <w:adjustRightInd/>
        <w:jc w:val="both"/>
        <w:textAlignment w:val="auto"/>
        <w:rPr>
          <w:b/>
          <w:sz w:val="24"/>
          <w:szCs w:val="24"/>
        </w:rPr>
      </w:pPr>
      <w:r w:rsidRPr="0032214E">
        <w:rPr>
          <w:b/>
          <w:sz w:val="24"/>
          <w:szCs w:val="24"/>
        </w:rPr>
        <w:t xml:space="preserve"> </w:t>
      </w:r>
      <w:proofErr w:type="spellStart"/>
      <w:r w:rsidRPr="0032214E">
        <w:rPr>
          <w:b/>
          <w:sz w:val="24"/>
          <w:szCs w:val="24"/>
        </w:rPr>
        <w:t>Okresný</w:t>
      </w:r>
      <w:proofErr w:type="spellEnd"/>
      <w:r w:rsidRPr="0032214E">
        <w:rPr>
          <w:b/>
          <w:sz w:val="24"/>
          <w:szCs w:val="24"/>
        </w:rPr>
        <w:t xml:space="preserve"> </w:t>
      </w:r>
      <w:proofErr w:type="spellStart"/>
      <w:r w:rsidRPr="0032214E">
        <w:rPr>
          <w:b/>
          <w:sz w:val="24"/>
          <w:szCs w:val="24"/>
        </w:rPr>
        <w:t>úrad</w:t>
      </w:r>
      <w:proofErr w:type="spellEnd"/>
      <w:r w:rsidRPr="0032214E">
        <w:rPr>
          <w:b/>
          <w:sz w:val="24"/>
          <w:szCs w:val="24"/>
        </w:rPr>
        <w:t xml:space="preserve"> </w:t>
      </w:r>
      <w:proofErr w:type="spellStart"/>
      <w:r w:rsidRPr="0032214E">
        <w:rPr>
          <w:b/>
          <w:sz w:val="24"/>
          <w:szCs w:val="24"/>
        </w:rPr>
        <w:t>Liptovský</w:t>
      </w:r>
      <w:proofErr w:type="spellEnd"/>
      <w:r w:rsidRPr="0032214E">
        <w:rPr>
          <w:b/>
          <w:sz w:val="24"/>
          <w:szCs w:val="24"/>
        </w:rPr>
        <w:t xml:space="preserve"> </w:t>
      </w:r>
      <w:proofErr w:type="spellStart"/>
      <w:r w:rsidRPr="0032214E">
        <w:rPr>
          <w:b/>
          <w:sz w:val="24"/>
          <w:szCs w:val="24"/>
        </w:rPr>
        <w:t>Mikuláš</w:t>
      </w:r>
      <w:proofErr w:type="spellEnd"/>
      <w:r w:rsidRPr="0032214E">
        <w:rPr>
          <w:b/>
          <w:sz w:val="24"/>
          <w:szCs w:val="24"/>
        </w:rPr>
        <w:t xml:space="preserve">, </w:t>
      </w:r>
      <w:proofErr w:type="spellStart"/>
      <w:r w:rsidRPr="0032214E">
        <w:rPr>
          <w:b/>
          <w:sz w:val="24"/>
          <w:szCs w:val="24"/>
        </w:rPr>
        <w:t>Pozemkový</w:t>
      </w:r>
      <w:proofErr w:type="spellEnd"/>
      <w:r w:rsidRPr="0032214E">
        <w:rPr>
          <w:b/>
          <w:sz w:val="24"/>
          <w:szCs w:val="24"/>
        </w:rPr>
        <w:t xml:space="preserve"> a </w:t>
      </w:r>
      <w:proofErr w:type="spellStart"/>
      <w:r w:rsidRPr="0032214E">
        <w:rPr>
          <w:b/>
          <w:sz w:val="24"/>
          <w:szCs w:val="24"/>
        </w:rPr>
        <w:t>lesný</w:t>
      </w:r>
      <w:proofErr w:type="spellEnd"/>
      <w:r w:rsidRPr="0032214E">
        <w:rPr>
          <w:b/>
          <w:sz w:val="24"/>
          <w:szCs w:val="24"/>
        </w:rPr>
        <w:t xml:space="preserve"> </w:t>
      </w:r>
      <w:proofErr w:type="spellStart"/>
      <w:r w:rsidRPr="0032214E">
        <w:rPr>
          <w:b/>
          <w:sz w:val="24"/>
          <w:szCs w:val="24"/>
        </w:rPr>
        <w:t>odbor</w:t>
      </w:r>
      <w:proofErr w:type="spellEnd"/>
      <w:r w:rsidRPr="0032214E">
        <w:rPr>
          <w:b/>
          <w:sz w:val="24"/>
          <w:szCs w:val="24"/>
        </w:rPr>
        <w:t xml:space="preserve">, </w:t>
      </w:r>
      <w:proofErr w:type="spellStart"/>
      <w:r w:rsidRPr="0032214E">
        <w:rPr>
          <w:b/>
          <w:sz w:val="24"/>
          <w:szCs w:val="24"/>
        </w:rPr>
        <w:t>Oddelenie</w:t>
      </w:r>
      <w:proofErr w:type="spellEnd"/>
      <w:r w:rsidRPr="0032214E">
        <w:rPr>
          <w:b/>
          <w:sz w:val="24"/>
          <w:szCs w:val="24"/>
        </w:rPr>
        <w:t xml:space="preserve"> </w:t>
      </w:r>
      <w:proofErr w:type="spellStart"/>
      <w:r w:rsidRPr="0032214E">
        <w:rPr>
          <w:b/>
          <w:sz w:val="24"/>
          <w:szCs w:val="24"/>
        </w:rPr>
        <w:t>lesného</w:t>
      </w:r>
      <w:proofErr w:type="spellEnd"/>
      <w:r w:rsidRPr="0032214E">
        <w:rPr>
          <w:b/>
          <w:sz w:val="24"/>
          <w:szCs w:val="24"/>
        </w:rPr>
        <w:t xml:space="preserve"> </w:t>
      </w:r>
      <w:proofErr w:type="spellStart"/>
      <w:r w:rsidRPr="0032214E">
        <w:rPr>
          <w:b/>
          <w:sz w:val="24"/>
          <w:szCs w:val="24"/>
        </w:rPr>
        <w:t>hospodárstva</w:t>
      </w:r>
      <w:proofErr w:type="spellEnd"/>
      <w:r w:rsidRPr="0032214E">
        <w:rPr>
          <w:b/>
          <w:sz w:val="24"/>
          <w:szCs w:val="24"/>
        </w:rPr>
        <w:t xml:space="preserve">, </w:t>
      </w:r>
      <w:proofErr w:type="spellStart"/>
      <w:r w:rsidRPr="0032214E">
        <w:rPr>
          <w:b/>
          <w:sz w:val="24"/>
          <w:szCs w:val="24"/>
        </w:rPr>
        <w:t>Kollárova</w:t>
      </w:r>
      <w:proofErr w:type="spellEnd"/>
      <w:r w:rsidRPr="0032214E">
        <w:rPr>
          <w:b/>
          <w:sz w:val="24"/>
          <w:szCs w:val="24"/>
        </w:rPr>
        <w:t xml:space="preserve"> 2, 031 01 </w:t>
      </w:r>
      <w:proofErr w:type="spellStart"/>
      <w:r w:rsidRPr="0032214E">
        <w:rPr>
          <w:b/>
          <w:sz w:val="24"/>
          <w:szCs w:val="24"/>
        </w:rPr>
        <w:t>Liptovský</w:t>
      </w:r>
      <w:proofErr w:type="spellEnd"/>
      <w:r w:rsidRPr="0032214E">
        <w:rPr>
          <w:b/>
          <w:sz w:val="24"/>
          <w:szCs w:val="24"/>
        </w:rPr>
        <w:t xml:space="preserve"> </w:t>
      </w:r>
      <w:proofErr w:type="spellStart"/>
      <w:r w:rsidRPr="0032214E">
        <w:rPr>
          <w:b/>
          <w:sz w:val="24"/>
          <w:szCs w:val="24"/>
        </w:rPr>
        <w:t>Mikuláš</w:t>
      </w:r>
      <w:proofErr w:type="spellEnd"/>
    </w:p>
    <w:p w14:paraId="70D36DF8" w14:textId="77777777" w:rsidR="00A6601F" w:rsidRPr="00EF4787" w:rsidRDefault="00A6601F" w:rsidP="00A6601F">
      <w:pPr>
        <w:widowControl/>
        <w:numPr>
          <w:ilvl w:val="0"/>
          <w:numId w:val="51"/>
        </w:numPr>
        <w:overflowPunct/>
        <w:autoSpaceDE/>
        <w:autoSpaceDN/>
        <w:adjustRightInd/>
        <w:jc w:val="both"/>
        <w:textAlignment w:val="auto"/>
        <w:rPr>
          <w:b/>
          <w:sz w:val="24"/>
          <w:szCs w:val="24"/>
        </w:rPr>
      </w:pPr>
      <w:r w:rsidRPr="00EF4787">
        <w:rPr>
          <w:b/>
          <w:sz w:val="24"/>
          <w:szCs w:val="24"/>
        </w:rPr>
        <w:t xml:space="preserve">Mesto </w:t>
      </w:r>
      <w:proofErr w:type="spellStart"/>
      <w:r w:rsidRPr="00EF4787">
        <w:rPr>
          <w:b/>
          <w:sz w:val="24"/>
          <w:szCs w:val="24"/>
        </w:rPr>
        <w:t>Liptovský</w:t>
      </w:r>
      <w:proofErr w:type="spellEnd"/>
      <w:r w:rsidRPr="00EF4787">
        <w:rPr>
          <w:b/>
          <w:sz w:val="24"/>
          <w:szCs w:val="24"/>
        </w:rPr>
        <w:t xml:space="preserve"> </w:t>
      </w:r>
      <w:proofErr w:type="spellStart"/>
      <w:r w:rsidRPr="00EF4787">
        <w:rPr>
          <w:b/>
          <w:sz w:val="24"/>
          <w:szCs w:val="24"/>
        </w:rPr>
        <w:t>Hrádok</w:t>
      </w:r>
      <w:proofErr w:type="spellEnd"/>
      <w:r w:rsidRPr="00EF4787">
        <w:rPr>
          <w:b/>
          <w:sz w:val="24"/>
          <w:szCs w:val="24"/>
        </w:rPr>
        <w:t xml:space="preserve">, </w:t>
      </w:r>
      <w:proofErr w:type="spellStart"/>
      <w:r w:rsidRPr="00EF4787">
        <w:rPr>
          <w:b/>
          <w:sz w:val="24"/>
          <w:szCs w:val="24"/>
        </w:rPr>
        <w:t>Odbor</w:t>
      </w:r>
      <w:proofErr w:type="spellEnd"/>
      <w:r w:rsidRPr="00EF4787">
        <w:rPr>
          <w:b/>
          <w:sz w:val="24"/>
          <w:szCs w:val="24"/>
        </w:rPr>
        <w:t xml:space="preserve"> </w:t>
      </w:r>
      <w:proofErr w:type="spellStart"/>
      <w:r w:rsidRPr="00EF4787">
        <w:rPr>
          <w:b/>
          <w:sz w:val="24"/>
          <w:szCs w:val="24"/>
        </w:rPr>
        <w:t>finačný</w:t>
      </w:r>
      <w:proofErr w:type="spellEnd"/>
      <w:r w:rsidRPr="00EF4787">
        <w:rPr>
          <w:b/>
          <w:sz w:val="24"/>
          <w:szCs w:val="24"/>
        </w:rPr>
        <w:t xml:space="preserve">, </w:t>
      </w:r>
      <w:proofErr w:type="spellStart"/>
      <w:r w:rsidRPr="00EF4787">
        <w:rPr>
          <w:b/>
          <w:sz w:val="24"/>
          <w:szCs w:val="24"/>
        </w:rPr>
        <w:t>daňový</w:t>
      </w:r>
      <w:proofErr w:type="spellEnd"/>
      <w:r w:rsidRPr="00EF4787">
        <w:rPr>
          <w:b/>
          <w:sz w:val="24"/>
          <w:szCs w:val="24"/>
        </w:rPr>
        <w:t xml:space="preserve"> a </w:t>
      </w:r>
      <w:proofErr w:type="spellStart"/>
      <w:r w:rsidRPr="00EF4787">
        <w:rPr>
          <w:b/>
          <w:sz w:val="24"/>
          <w:szCs w:val="24"/>
        </w:rPr>
        <w:t>majektu</w:t>
      </w:r>
      <w:proofErr w:type="spellEnd"/>
      <w:r w:rsidRPr="00EF4787">
        <w:rPr>
          <w:b/>
          <w:sz w:val="24"/>
          <w:szCs w:val="24"/>
        </w:rPr>
        <w:t xml:space="preserve">, </w:t>
      </w:r>
      <w:proofErr w:type="spellStart"/>
      <w:r w:rsidRPr="00EF4787">
        <w:rPr>
          <w:b/>
          <w:sz w:val="24"/>
          <w:szCs w:val="24"/>
        </w:rPr>
        <w:t>Hviezdoslavova</w:t>
      </w:r>
      <w:proofErr w:type="spellEnd"/>
      <w:r w:rsidRPr="00EF4787">
        <w:rPr>
          <w:b/>
          <w:sz w:val="24"/>
          <w:szCs w:val="24"/>
        </w:rPr>
        <w:t xml:space="preserve"> 170, 033 01 </w:t>
      </w:r>
      <w:proofErr w:type="spellStart"/>
      <w:r w:rsidRPr="00EF4787">
        <w:rPr>
          <w:b/>
          <w:sz w:val="24"/>
          <w:szCs w:val="24"/>
        </w:rPr>
        <w:t>Liptovský</w:t>
      </w:r>
      <w:proofErr w:type="spellEnd"/>
      <w:r w:rsidRPr="00EF4787">
        <w:rPr>
          <w:b/>
          <w:sz w:val="24"/>
          <w:szCs w:val="24"/>
        </w:rPr>
        <w:t xml:space="preserve"> </w:t>
      </w:r>
      <w:proofErr w:type="spellStart"/>
      <w:r w:rsidRPr="00EF4787">
        <w:rPr>
          <w:b/>
          <w:sz w:val="24"/>
          <w:szCs w:val="24"/>
        </w:rPr>
        <w:t>Hrádok</w:t>
      </w:r>
      <w:proofErr w:type="spellEnd"/>
    </w:p>
    <w:p w14:paraId="7A2EC145" w14:textId="77777777" w:rsidR="00A6601F" w:rsidRDefault="00A6601F" w:rsidP="00A6601F">
      <w:pPr>
        <w:widowControl/>
        <w:numPr>
          <w:ilvl w:val="0"/>
          <w:numId w:val="51"/>
        </w:numPr>
        <w:overflowPunct/>
        <w:autoSpaceDE/>
        <w:autoSpaceDN/>
        <w:adjustRightInd/>
        <w:jc w:val="both"/>
        <w:textAlignment w:val="auto"/>
        <w:rPr>
          <w:b/>
          <w:sz w:val="24"/>
          <w:szCs w:val="24"/>
        </w:rPr>
      </w:pPr>
      <w:r w:rsidRPr="00EF4787">
        <w:rPr>
          <w:b/>
          <w:sz w:val="24"/>
          <w:szCs w:val="24"/>
        </w:rPr>
        <w:t xml:space="preserve"> Mesto </w:t>
      </w:r>
      <w:proofErr w:type="spellStart"/>
      <w:r w:rsidRPr="00EF4787">
        <w:rPr>
          <w:b/>
          <w:sz w:val="24"/>
          <w:szCs w:val="24"/>
        </w:rPr>
        <w:t>Liptovský</w:t>
      </w:r>
      <w:proofErr w:type="spellEnd"/>
      <w:r w:rsidRPr="00EF4787">
        <w:rPr>
          <w:b/>
          <w:sz w:val="24"/>
          <w:szCs w:val="24"/>
        </w:rPr>
        <w:t xml:space="preserve"> </w:t>
      </w:r>
      <w:proofErr w:type="spellStart"/>
      <w:r w:rsidRPr="00EF4787">
        <w:rPr>
          <w:b/>
          <w:sz w:val="24"/>
          <w:szCs w:val="24"/>
        </w:rPr>
        <w:t>Hrádok</w:t>
      </w:r>
      <w:proofErr w:type="spellEnd"/>
      <w:r w:rsidRPr="00EF4787">
        <w:rPr>
          <w:b/>
          <w:sz w:val="24"/>
          <w:szCs w:val="24"/>
        </w:rPr>
        <w:t xml:space="preserve">, </w:t>
      </w:r>
      <w:proofErr w:type="spellStart"/>
      <w:r w:rsidRPr="00EF4787">
        <w:rPr>
          <w:b/>
          <w:sz w:val="24"/>
          <w:szCs w:val="24"/>
        </w:rPr>
        <w:t>Odbor</w:t>
      </w:r>
      <w:proofErr w:type="spellEnd"/>
      <w:r w:rsidRPr="00EF4787">
        <w:rPr>
          <w:b/>
          <w:sz w:val="24"/>
          <w:szCs w:val="24"/>
        </w:rPr>
        <w:t xml:space="preserve"> </w:t>
      </w:r>
      <w:proofErr w:type="spellStart"/>
      <w:r w:rsidRPr="00EF4787">
        <w:rPr>
          <w:b/>
          <w:sz w:val="24"/>
          <w:szCs w:val="24"/>
        </w:rPr>
        <w:t>výstavby</w:t>
      </w:r>
      <w:proofErr w:type="spellEnd"/>
      <w:r w:rsidRPr="00EF4787">
        <w:rPr>
          <w:b/>
          <w:sz w:val="24"/>
          <w:szCs w:val="24"/>
        </w:rPr>
        <w:t xml:space="preserve">, </w:t>
      </w:r>
      <w:proofErr w:type="spellStart"/>
      <w:r w:rsidRPr="00EF4787">
        <w:rPr>
          <w:b/>
          <w:sz w:val="24"/>
          <w:szCs w:val="24"/>
        </w:rPr>
        <w:t>životného</w:t>
      </w:r>
      <w:proofErr w:type="spellEnd"/>
      <w:r w:rsidRPr="00EF4787">
        <w:rPr>
          <w:b/>
          <w:sz w:val="24"/>
          <w:szCs w:val="24"/>
        </w:rPr>
        <w:t xml:space="preserve"> </w:t>
      </w:r>
      <w:proofErr w:type="spellStart"/>
      <w:r w:rsidRPr="00EF4787">
        <w:rPr>
          <w:b/>
          <w:sz w:val="24"/>
          <w:szCs w:val="24"/>
        </w:rPr>
        <w:t>prostredia</w:t>
      </w:r>
      <w:proofErr w:type="spellEnd"/>
      <w:r w:rsidRPr="00EF4787">
        <w:rPr>
          <w:b/>
          <w:sz w:val="24"/>
          <w:szCs w:val="24"/>
        </w:rPr>
        <w:t xml:space="preserve"> a </w:t>
      </w:r>
      <w:proofErr w:type="spellStart"/>
      <w:r w:rsidRPr="00EF4787">
        <w:rPr>
          <w:b/>
          <w:sz w:val="24"/>
          <w:szCs w:val="24"/>
        </w:rPr>
        <w:t>dopravy</w:t>
      </w:r>
      <w:proofErr w:type="spellEnd"/>
      <w:r w:rsidRPr="00EF4787">
        <w:rPr>
          <w:b/>
          <w:sz w:val="24"/>
          <w:szCs w:val="24"/>
        </w:rPr>
        <w:t xml:space="preserve">, </w:t>
      </w:r>
      <w:proofErr w:type="spellStart"/>
      <w:r w:rsidRPr="00EF4787">
        <w:rPr>
          <w:b/>
          <w:sz w:val="24"/>
          <w:szCs w:val="24"/>
        </w:rPr>
        <w:t>Hviezdoslavova</w:t>
      </w:r>
      <w:proofErr w:type="spellEnd"/>
      <w:r w:rsidRPr="00EF4787">
        <w:rPr>
          <w:b/>
          <w:sz w:val="24"/>
          <w:szCs w:val="24"/>
        </w:rPr>
        <w:t xml:space="preserve"> 170, 033 01 </w:t>
      </w:r>
      <w:proofErr w:type="spellStart"/>
      <w:r w:rsidRPr="00EF4787">
        <w:rPr>
          <w:b/>
          <w:sz w:val="24"/>
          <w:szCs w:val="24"/>
        </w:rPr>
        <w:t>Liptovský</w:t>
      </w:r>
      <w:proofErr w:type="spellEnd"/>
      <w:r w:rsidRPr="00EF4787">
        <w:rPr>
          <w:b/>
          <w:sz w:val="24"/>
          <w:szCs w:val="24"/>
        </w:rPr>
        <w:t xml:space="preserve"> </w:t>
      </w:r>
      <w:proofErr w:type="spellStart"/>
      <w:r w:rsidRPr="00EF4787">
        <w:rPr>
          <w:b/>
          <w:sz w:val="24"/>
          <w:szCs w:val="24"/>
        </w:rPr>
        <w:t>Hrádok</w:t>
      </w:r>
      <w:proofErr w:type="spellEnd"/>
    </w:p>
    <w:p w14:paraId="6EB97E28"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sidRPr="00EF4787">
        <w:rPr>
          <w:b/>
          <w:sz w:val="24"/>
          <w:szCs w:val="24"/>
        </w:rPr>
        <w:t xml:space="preserve">Mesto </w:t>
      </w:r>
      <w:proofErr w:type="spellStart"/>
      <w:r w:rsidRPr="00EF4787">
        <w:rPr>
          <w:b/>
          <w:sz w:val="24"/>
          <w:szCs w:val="24"/>
        </w:rPr>
        <w:t>Liptovský</w:t>
      </w:r>
      <w:proofErr w:type="spellEnd"/>
      <w:r w:rsidRPr="00EF4787">
        <w:rPr>
          <w:b/>
          <w:sz w:val="24"/>
          <w:szCs w:val="24"/>
        </w:rPr>
        <w:t xml:space="preserve"> </w:t>
      </w:r>
      <w:proofErr w:type="spellStart"/>
      <w:r w:rsidRPr="00EF4787">
        <w:rPr>
          <w:b/>
          <w:sz w:val="24"/>
          <w:szCs w:val="24"/>
        </w:rPr>
        <w:t>Hrádok</w:t>
      </w:r>
      <w:proofErr w:type="spellEnd"/>
      <w:r w:rsidRPr="00EF4787">
        <w:rPr>
          <w:b/>
          <w:sz w:val="24"/>
          <w:szCs w:val="24"/>
        </w:rPr>
        <w:t xml:space="preserve">, </w:t>
      </w:r>
      <w:proofErr w:type="spellStart"/>
      <w:r w:rsidRPr="00EF4787">
        <w:rPr>
          <w:b/>
          <w:sz w:val="24"/>
          <w:szCs w:val="24"/>
        </w:rPr>
        <w:t>Odbor</w:t>
      </w:r>
      <w:proofErr w:type="spellEnd"/>
      <w:r w:rsidRPr="00EF4787">
        <w:rPr>
          <w:b/>
          <w:sz w:val="24"/>
          <w:szCs w:val="24"/>
        </w:rPr>
        <w:t xml:space="preserve"> </w:t>
      </w:r>
      <w:proofErr w:type="spellStart"/>
      <w:r>
        <w:rPr>
          <w:b/>
          <w:sz w:val="24"/>
          <w:szCs w:val="24"/>
        </w:rPr>
        <w:t>technických</w:t>
      </w:r>
      <w:proofErr w:type="spellEnd"/>
      <w:r>
        <w:rPr>
          <w:b/>
          <w:sz w:val="24"/>
          <w:szCs w:val="24"/>
        </w:rPr>
        <w:t xml:space="preserve"> </w:t>
      </w:r>
      <w:proofErr w:type="spellStart"/>
      <w:r>
        <w:rPr>
          <w:b/>
          <w:sz w:val="24"/>
          <w:szCs w:val="24"/>
        </w:rPr>
        <w:t>služieb</w:t>
      </w:r>
      <w:proofErr w:type="spellEnd"/>
      <w:r w:rsidRPr="00EF4787">
        <w:rPr>
          <w:b/>
          <w:sz w:val="24"/>
          <w:szCs w:val="24"/>
        </w:rPr>
        <w:t xml:space="preserve">, </w:t>
      </w:r>
      <w:proofErr w:type="spellStart"/>
      <w:r w:rsidRPr="00EF4787">
        <w:rPr>
          <w:b/>
          <w:sz w:val="24"/>
          <w:szCs w:val="24"/>
        </w:rPr>
        <w:t>Hviezdoslavova</w:t>
      </w:r>
      <w:proofErr w:type="spellEnd"/>
      <w:r w:rsidRPr="00EF4787">
        <w:rPr>
          <w:b/>
          <w:sz w:val="24"/>
          <w:szCs w:val="24"/>
        </w:rPr>
        <w:t xml:space="preserve"> 170, 033 01 </w:t>
      </w:r>
      <w:proofErr w:type="spellStart"/>
      <w:r w:rsidRPr="00EF4787">
        <w:rPr>
          <w:b/>
          <w:sz w:val="24"/>
          <w:szCs w:val="24"/>
        </w:rPr>
        <w:t>Liptovský</w:t>
      </w:r>
      <w:proofErr w:type="spellEnd"/>
      <w:r w:rsidRPr="00EF4787">
        <w:rPr>
          <w:b/>
          <w:sz w:val="24"/>
          <w:szCs w:val="24"/>
        </w:rPr>
        <w:t xml:space="preserve"> </w:t>
      </w:r>
      <w:proofErr w:type="spellStart"/>
      <w:r w:rsidRPr="00EF4787">
        <w:rPr>
          <w:b/>
          <w:sz w:val="24"/>
          <w:szCs w:val="24"/>
        </w:rPr>
        <w:t>Hrádok</w:t>
      </w:r>
      <w:proofErr w:type="spellEnd"/>
    </w:p>
    <w:p w14:paraId="5D29BBBE" w14:textId="77777777" w:rsidR="00A6601F" w:rsidRPr="001F7055" w:rsidRDefault="00A6601F" w:rsidP="00A6601F">
      <w:pPr>
        <w:widowControl/>
        <w:numPr>
          <w:ilvl w:val="0"/>
          <w:numId w:val="51"/>
        </w:numPr>
        <w:overflowPunct/>
        <w:autoSpaceDE/>
        <w:autoSpaceDN/>
        <w:adjustRightInd/>
        <w:jc w:val="both"/>
        <w:textAlignment w:val="auto"/>
        <w:rPr>
          <w:b/>
          <w:sz w:val="24"/>
          <w:szCs w:val="24"/>
        </w:rPr>
      </w:pPr>
      <w:r w:rsidRPr="001F7055">
        <w:rPr>
          <w:sz w:val="24"/>
          <w:szCs w:val="24"/>
        </w:rPr>
        <w:t xml:space="preserve"> </w:t>
      </w:r>
      <w:r w:rsidRPr="001F7055">
        <w:rPr>
          <w:b/>
          <w:sz w:val="24"/>
          <w:szCs w:val="24"/>
        </w:rPr>
        <w:t xml:space="preserve">BYP </w:t>
      </w:r>
      <w:proofErr w:type="spellStart"/>
      <w:r w:rsidRPr="001F7055">
        <w:rPr>
          <w:b/>
          <w:sz w:val="24"/>
          <w:szCs w:val="24"/>
        </w:rPr>
        <w:t>s.r.o.</w:t>
      </w:r>
      <w:proofErr w:type="spellEnd"/>
      <w:r w:rsidRPr="001F7055">
        <w:rPr>
          <w:b/>
          <w:sz w:val="24"/>
          <w:szCs w:val="24"/>
        </w:rPr>
        <w:t xml:space="preserve">, </w:t>
      </w:r>
      <w:proofErr w:type="spellStart"/>
      <w:r w:rsidRPr="001F7055">
        <w:rPr>
          <w:b/>
          <w:sz w:val="24"/>
          <w:szCs w:val="24"/>
        </w:rPr>
        <w:t>Hviezdoslavova</w:t>
      </w:r>
      <w:proofErr w:type="spellEnd"/>
      <w:r w:rsidRPr="001F7055">
        <w:rPr>
          <w:b/>
          <w:sz w:val="24"/>
          <w:szCs w:val="24"/>
        </w:rPr>
        <w:t xml:space="preserve"> 141, 033 01 </w:t>
      </w:r>
      <w:proofErr w:type="spellStart"/>
      <w:r w:rsidRPr="001F7055">
        <w:rPr>
          <w:b/>
          <w:sz w:val="24"/>
          <w:szCs w:val="24"/>
        </w:rPr>
        <w:t>Liptovský</w:t>
      </w:r>
      <w:proofErr w:type="spellEnd"/>
      <w:r w:rsidRPr="001F7055">
        <w:rPr>
          <w:b/>
          <w:sz w:val="24"/>
          <w:szCs w:val="24"/>
        </w:rPr>
        <w:t xml:space="preserve"> </w:t>
      </w:r>
      <w:proofErr w:type="spellStart"/>
      <w:r w:rsidRPr="001F7055">
        <w:rPr>
          <w:b/>
          <w:sz w:val="24"/>
          <w:szCs w:val="24"/>
        </w:rPr>
        <w:t>Hrádok</w:t>
      </w:r>
      <w:proofErr w:type="spellEnd"/>
    </w:p>
    <w:p w14:paraId="25144191" w14:textId="77777777" w:rsidR="00A6601F" w:rsidRPr="00430D19" w:rsidRDefault="00A6601F" w:rsidP="00A6601F">
      <w:pPr>
        <w:widowControl/>
        <w:numPr>
          <w:ilvl w:val="0"/>
          <w:numId w:val="51"/>
        </w:numPr>
        <w:overflowPunct/>
        <w:autoSpaceDE/>
        <w:autoSpaceDN/>
        <w:adjustRightInd/>
        <w:jc w:val="both"/>
        <w:textAlignment w:val="auto"/>
        <w:rPr>
          <w:b/>
          <w:sz w:val="24"/>
          <w:szCs w:val="24"/>
        </w:rPr>
      </w:pPr>
      <w:r w:rsidRPr="001F7055">
        <w:rPr>
          <w:b/>
          <w:sz w:val="24"/>
          <w:szCs w:val="24"/>
        </w:rPr>
        <w:t xml:space="preserve"> </w:t>
      </w:r>
      <w:r w:rsidRPr="001469BE">
        <w:rPr>
          <w:b/>
          <w:sz w:val="24"/>
          <w:szCs w:val="24"/>
        </w:rPr>
        <w:t xml:space="preserve">SBH </w:t>
      </w:r>
      <w:proofErr w:type="spellStart"/>
      <w:r w:rsidRPr="001469BE">
        <w:rPr>
          <w:b/>
          <w:sz w:val="24"/>
          <w:szCs w:val="24"/>
        </w:rPr>
        <w:t>s.r.o.</w:t>
      </w:r>
      <w:proofErr w:type="spellEnd"/>
      <w:r w:rsidRPr="001469BE">
        <w:rPr>
          <w:b/>
          <w:sz w:val="24"/>
          <w:szCs w:val="24"/>
        </w:rPr>
        <w:t xml:space="preserve">, </w:t>
      </w:r>
      <w:proofErr w:type="spellStart"/>
      <w:r w:rsidRPr="001469BE">
        <w:rPr>
          <w:b/>
          <w:sz w:val="24"/>
          <w:szCs w:val="24"/>
        </w:rPr>
        <w:t>Liptovský</w:t>
      </w:r>
      <w:proofErr w:type="spellEnd"/>
      <w:r w:rsidRPr="001469BE">
        <w:rPr>
          <w:b/>
          <w:sz w:val="24"/>
          <w:szCs w:val="24"/>
        </w:rPr>
        <w:t xml:space="preserve"> Peter 100, 033 01 </w:t>
      </w:r>
      <w:proofErr w:type="spellStart"/>
      <w:r w:rsidRPr="001469BE">
        <w:rPr>
          <w:b/>
          <w:sz w:val="24"/>
          <w:szCs w:val="24"/>
        </w:rPr>
        <w:t>Liptovský</w:t>
      </w:r>
      <w:proofErr w:type="spellEnd"/>
      <w:r w:rsidRPr="001469BE">
        <w:rPr>
          <w:b/>
          <w:sz w:val="24"/>
          <w:szCs w:val="24"/>
        </w:rPr>
        <w:t xml:space="preserve"> </w:t>
      </w:r>
      <w:proofErr w:type="spellStart"/>
      <w:r>
        <w:rPr>
          <w:b/>
          <w:sz w:val="24"/>
          <w:szCs w:val="24"/>
        </w:rPr>
        <w:t>Hrádok</w:t>
      </w:r>
      <w:proofErr w:type="spellEnd"/>
    </w:p>
    <w:p w14:paraId="15240D7A" w14:textId="77777777" w:rsidR="00A6601F" w:rsidRDefault="00A6601F" w:rsidP="00A6601F">
      <w:pPr>
        <w:widowControl/>
        <w:numPr>
          <w:ilvl w:val="0"/>
          <w:numId w:val="51"/>
        </w:numPr>
        <w:overflowPunct/>
        <w:autoSpaceDE/>
        <w:autoSpaceDN/>
        <w:adjustRightInd/>
        <w:jc w:val="both"/>
        <w:textAlignment w:val="auto"/>
        <w:rPr>
          <w:b/>
          <w:sz w:val="24"/>
          <w:szCs w:val="24"/>
        </w:rPr>
      </w:pPr>
      <w:proofErr w:type="spellStart"/>
      <w:r w:rsidRPr="003031F2">
        <w:rPr>
          <w:b/>
          <w:sz w:val="24"/>
          <w:szCs w:val="24"/>
        </w:rPr>
        <w:t>Urbárske</w:t>
      </w:r>
      <w:proofErr w:type="spellEnd"/>
      <w:r w:rsidRPr="003031F2">
        <w:rPr>
          <w:b/>
          <w:sz w:val="24"/>
          <w:szCs w:val="24"/>
        </w:rPr>
        <w:t xml:space="preserve"> </w:t>
      </w:r>
      <w:proofErr w:type="spellStart"/>
      <w:r w:rsidRPr="003031F2">
        <w:rPr>
          <w:b/>
          <w:sz w:val="24"/>
          <w:szCs w:val="24"/>
        </w:rPr>
        <w:t>pozemkové</w:t>
      </w:r>
      <w:proofErr w:type="spellEnd"/>
      <w:r w:rsidRPr="003031F2">
        <w:rPr>
          <w:b/>
          <w:sz w:val="24"/>
          <w:szCs w:val="24"/>
        </w:rPr>
        <w:t xml:space="preserve"> </w:t>
      </w:r>
      <w:proofErr w:type="spellStart"/>
      <w:r w:rsidRPr="003031F2">
        <w:rPr>
          <w:b/>
          <w:sz w:val="24"/>
          <w:szCs w:val="24"/>
        </w:rPr>
        <w:t>společenstvo</w:t>
      </w:r>
      <w:proofErr w:type="spellEnd"/>
      <w:r w:rsidRPr="003031F2">
        <w:rPr>
          <w:b/>
          <w:sz w:val="24"/>
          <w:szCs w:val="24"/>
        </w:rPr>
        <w:t xml:space="preserve">, 033 01 </w:t>
      </w:r>
      <w:proofErr w:type="spellStart"/>
      <w:r w:rsidRPr="003031F2">
        <w:rPr>
          <w:b/>
          <w:sz w:val="24"/>
          <w:szCs w:val="24"/>
        </w:rPr>
        <w:t>Liptovský</w:t>
      </w:r>
      <w:proofErr w:type="spellEnd"/>
      <w:r w:rsidRPr="003031F2">
        <w:rPr>
          <w:b/>
          <w:sz w:val="24"/>
          <w:szCs w:val="24"/>
        </w:rPr>
        <w:t xml:space="preserve"> Peter 76</w:t>
      </w:r>
      <w:r>
        <w:rPr>
          <w:b/>
          <w:sz w:val="24"/>
          <w:szCs w:val="24"/>
        </w:rPr>
        <w:t xml:space="preserve">, 033 01 </w:t>
      </w:r>
      <w:proofErr w:type="spellStart"/>
      <w:r>
        <w:rPr>
          <w:b/>
          <w:sz w:val="24"/>
          <w:szCs w:val="24"/>
        </w:rPr>
        <w:t>Liptovský</w:t>
      </w:r>
      <w:proofErr w:type="spellEnd"/>
      <w:r>
        <w:rPr>
          <w:b/>
          <w:sz w:val="24"/>
          <w:szCs w:val="24"/>
        </w:rPr>
        <w:t xml:space="preserve"> </w:t>
      </w:r>
      <w:proofErr w:type="spellStart"/>
      <w:r>
        <w:rPr>
          <w:b/>
          <w:sz w:val="24"/>
          <w:szCs w:val="24"/>
        </w:rPr>
        <w:t>Hrádok</w:t>
      </w:r>
      <w:proofErr w:type="spellEnd"/>
      <w:r w:rsidRPr="003031F2">
        <w:rPr>
          <w:b/>
          <w:sz w:val="24"/>
          <w:szCs w:val="24"/>
        </w:rPr>
        <w:t xml:space="preserve"> </w:t>
      </w:r>
    </w:p>
    <w:p w14:paraId="2325C4D5" w14:textId="77777777" w:rsidR="00A6601F" w:rsidRPr="003031F2" w:rsidRDefault="00A6601F" w:rsidP="00A6601F">
      <w:pPr>
        <w:widowControl/>
        <w:numPr>
          <w:ilvl w:val="0"/>
          <w:numId w:val="51"/>
        </w:numPr>
        <w:overflowPunct/>
        <w:autoSpaceDE/>
        <w:autoSpaceDN/>
        <w:adjustRightInd/>
        <w:jc w:val="both"/>
        <w:textAlignment w:val="auto"/>
        <w:rPr>
          <w:b/>
          <w:sz w:val="24"/>
          <w:szCs w:val="24"/>
        </w:rPr>
      </w:pPr>
      <w:r>
        <w:rPr>
          <w:b/>
          <w:sz w:val="24"/>
          <w:szCs w:val="24"/>
        </w:rPr>
        <w:t xml:space="preserve"> PROFI – NET, </w:t>
      </w:r>
      <w:proofErr w:type="spellStart"/>
      <w:r>
        <w:rPr>
          <w:b/>
          <w:sz w:val="24"/>
          <w:szCs w:val="24"/>
        </w:rPr>
        <w:t>s.r.o.</w:t>
      </w:r>
      <w:proofErr w:type="spellEnd"/>
      <w:r>
        <w:rPr>
          <w:b/>
          <w:sz w:val="24"/>
          <w:szCs w:val="24"/>
        </w:rPr>
        <w:t xml:space="preserve">, </w:t>
      </w:r>
      <w:proofErr w:type="spellStart"/>
      <w:r>
        <w:rPr>
          <w:b/>
          <w:sz w:val="24"/>
          <w:szCs w:val="24"/>
        </w:rPr>
        <w:t>Ulica</w:t>
      </w:r>
      <w:proofErr w:type="spellEnd"/>
      <w:r>
        <w:rPr>
          <w:b/>
          <w:sz w:val="24"/>
          <w:szCs w:val="24"/>
        </w:rPr>
        <w:t xml:space="preserve"> 1. </w:t>
      </w:r>
      <w:proofErr w:type="spellStart"/>
      <w:proofErr w:type="gramStart"/>
      <w:r>
        <w:rPr>
          <w:b/>
          <w:sz w:val="24"/>
          <w:szCs w:val="24"/>
        </w:rPr>
        <w:t>mája</w:t>
      </w:r>
      <w:proofErr w:type="spellEnd"/>
      <w:r>
        <w:rPr>
          <w:b/>
          <w:sz w:val="24"/>
          <w:szCs w:val="24"/>
        </w:rPr>
        <w:t xml:space="preserve">  709</w:t>
      </w:r>
      <w:proofErr w:type="gramEnd"/>
      <w:r>
        <w:rPr>
          <w:b/>
          <w:sz w:val="24"/>
          <w:szCs w:val="24"/>
        </w:rPr>
        <w:t xml:space="preserve">/2, 031 01 </w:t>
      </w:r>
      <w:proofErr w:type="spellStart"/>
      <w:r>
        <w:rPr>
          <w:b/>
          <w:sz w:val="24"/>
          <w:szCs w:val="24"/>
        </w:rPr>
        <w:t>Liptovský</w:t>
      </w:r>
      <w:proofErr w:type="spellEnd"/>
      <w:r>
        <w:rPr>
          <w:b/>
          <w:sz w:val="24"/>
          <w:szCs w:val="24"/>
        </w:rPr>
        <w:t xml:space="preserve"> </w:t>
      </w:r>
      <w:proofErr w:type="spellStart"/>
      <w:r>
        <w:rPr>
          <w:b/>
          <w:sz w:val="24"/>
          <w:szCs w:val="24"/>
        </w:rPr>
        <w:t>Mikuláš</w:t>
      </w:r>
      <w:proofErr w:type="spellEnd"/>
    </w:p>
    <w:p w14:paraId="7AFCEC1A" w14:textId="77777777" w:rsidR="00A6601F" w:rsidRPr="0080338D" w:rsidRDefault="00A6601F" w:rsidP="00A6601F">
      <w:pPr>
        <w:jc w:val="both"/>
        <w:rPr>
          <w:sz w:val="24"/>
          <w:szCs w:val="24"/>
          <w:lang w:val="sk-SK"/>
        </w:rPr>
      </w:pPr>
    </w:p>
    <w:p w14:paraId="53FAA1A6" w14:textId="77777777" w:rsidR="00BC75C8" w:rsidRDefault="00BC75C8" w:rsidP="0013175B">
      <w:pPr>
        <w:jc w:val="both"/>
        <w:rPr>
          <w:b/>
          <w:sz w:val="24"/>
          <w:lang w:val="sk-SK"/>
        </w:rPr>
      </w:pPr>
    </w:p>
    <w:p w14:paraId="51182F0D" w14:textId="77777777" w:rsidR="008D6CBB" w:rsidRDefault="008D6CBB" w:rsidP="0013175B">
      <w:pPr>
        <w:jc w:val="both"/>
        <w:rPr>
          <w:sz w:val="24"/>
          <w:lang w:val="sk-SK"/>
        </w:rPr>
      </w:pPr>
      <w:r w:rsidRPr="008D6CBB">
        <w:rPr>
          <w:b/>
          <w:sz w:val="24"/>
          <w:lang w:val="sk-SK"/>
        </w:rPr>
        <w:t>Príloha pre navrhovateľa :</w:t>
      </w:r>
      <w:r>
        <w:rPr>
          <w:sz w:val="24"/>
          <w:lang w:val="sk-SK"/>
        </w:rPr>
        <w:t xml:space="preserve"> overená projektová dokumentácia stavby</w:t>
      </w:r>
    </w:p>
    <w:p w14:paraId="27D1E615" w14:textId="77777777" w:rsidR="008D6CBB" w:rsidRDefault="008D6CBB" w:rsidP="0013175B">
      <w:pPr>
        <w:jc w:val="both"/>
        <w:rPr>
          <w:sz w:val="24"/>
          <w:lang w:val="sk-SK"/>
        </w:rPr>
      </w:pPr>
    </w:p>
    <w:p w14:paraId="3A747DBC" w14:textId="77777777" w:rsidR="00F50033" w:rsidRDefault="004E6F27">
      <w:pPr>
        <w:widowControl/>
        <w:jc w:val="both"/>
        <w:rPr>
          <w:sz w:val="24"/>
          <w:lang w:val="sk-SK"/>
        </w:rPr>
      </w:pPr>
      <w:r w:rsidRPr="008D6CBB">
        <w:rPr>
          <w:b/>
          <w:sz w:val="24"/>
          <w:lang w:val="sk-SK"/>
        </w:rPr>
        <w:t>Vypracovala</w:t>
      </w:r>
      <w:r>
        <w:rPr>
          <w:sz w:val="24"/>
          <w:lang w:val="sk-SK"/>
        </w:rPr>
        <w:t xml:space="preserve"> : Ivana Paldanová, zamestnanec Spoločného obecného úradu so sídlom v Liptovskom Hrádku</w:t>
      </w:r>
      <w:r w:rsidR="003864F2">
        <w:rPr>
          <w:sz w:val="24"/>
          <w:lang w:val="sk-SK"/>
        </w:rPr>
        <w:t>,</w:t>
      </w:r>
      <w:r>
        <w:rPr>
          <w:sz w:val="24"/>
          <w:lang w:val="sk-SK"/>
        </w:rPr>
        <w:t xml:space="preserve">  </w:t>
      </w:r>
      <w:r w:rsidR="003864F2" w:rsidRPr="003864F2">
        <w:rPr>
          <w:noProof/>
          <w:sz w:val="24"/>
          <w:szCs w:val="24"/>
        </w:rPr>
        <w:t>č. tel. 044/5202152, e-mail : ivana.paldanova@lhr.sk</w:t>
      </w:r>
    </w:p>
    <w:p w14:paraId="2208616D" w14:textId="77777777" w:rsidR="00486020" w:rsidRDefault="00486020">
      <w:pPr>
        <w:widowControl/>
        <w:jc w:val="both"/>
        <w:rPr>
          <w:sz w:val="24"/>
          <w:lang w:val="sk-SK"/>
        </w:rPr>
      </w:pPr>
    </w:p>
    <w:p w14:paraId="368E5B0E" w14:textId="77777777" w:rsidR="00486020" w:rsidRDefault="00486020">
      <w:pPr>
        <w:widowControl/>
        <w:jc w:val="both"/>
        <w:rPr>
          <w:sz w:val="24"/>
          <w:lang w:val="sk-SK"/>
        </w:rPr>
      </w:pPr>
    </w:p>
    <w:p w14:paraId="0E47F45E" w14:textId="77777777" w:rsidR="00B0326B" w:rsidRDefault="00B0326B">
      <w:pPr>
        <w:widowControl/>
        <w:jc w:val="both"/>
        <w:rPr>
          <w:sz w:val="24"/>
          <w:lang w:val="sk-SK"/>
        </w:rPr>
      </w:pPr>
    </w:p>
    <w:p w14:paraId="79766A2D" w14:textId="77777777" w:rsidR="00F50033" w:rsidRDefault="00F50033">
      <w:pPr>
        <w:pStyle w:val="Zkladntext34"/>
        <w:rPr>
          <w:b w:val="0"/>
        </w:rPr>
      </w:pPr>
    </w:p>
    <w:p w14:paraId="4ED42ABF" w14:textId="77777777" w:rsidR="00F50033" w:rsidRDefault="00F50033">
      <w:pPr>
        <w:widowControl/>
        <w:jc w:val="both"/>
        <w:rPr>
          <w:sz w:val="24"/>
          <w:lang w:val="sk-SK"/>
        </w:rPr>
      </w:pPr>
    </w:p>
    <w:p w14:paraId="3C78B887" w14:textId="77777777" w:rsidR="00F50033" w:rsidRDefault="00F50033">
      <w:pPr>
        <w:widowControl/>
        <w:jc w:val="both"/>
        <w:rPr>
          <w:sz w:val="24"/>
          <w:lang w:val="sk-SK"/>
        </w:rPr>
      </w:pPr>
    </w:p>
    <w:p w14:paraId="7E4BF665" w14:textId="77777777" w:rsidR="00CA7295" w:rsidRDefault="00CA7295">
      <w:pPr>
        <w:widowControl/>
        <w:jc w:val="both"/>
        <w:rPr>
          <w:sz w:val="24"/>
          <w:lang w:val="sk-SK"/>
        </w:rPr>
      </w:pPr>
    </w:p>
    <w:p w14:paraId="43387B59" w14:textId="77777777" w:rsidR="00CA7295" w:rsidRDefault="00CA7295">
      <w:pPr>
        <w:widowControl/>
        <w:jc w:val="both"/>
        <w:rPr>
          <w:sz w:val="24"/>
          <w:lang w:val="sk-SK"/>
        </w:rPr>
      </w:pPr>
    </w:p>
    <w:p w14:paraId="68E0EC82" w14:textId="77777777" w:rsidR="00CA7295" w:rsidRDefault="00CA7295">
      <w:pPr>
        <w:widowControl/>
        <w:jc w:val="both"/>
        <w:rPr>
          <w:sz w:val="24"/>
          <w:lang w:val="sk-SK"/>
        </w:rPr>
      </w:pPr>
    </w:p>
    <w:p w14:paraId="17DE15A4" w14:textId="77777777" w:rsidR="00CA7295" w:rsidRDefault="00CA7295">
      <w:pPr>
        <w:widowControl/>
        <w:jc w:val="both"/>
        <w:rPr>
          <w:sz w:val="24"/>
          <w:lang w:val="sk-SK"/>
        </w:rPr>
      </w:pPr>
    </w:p>
    <w:p w14:paraId="3DF0E2F6" w14:textId="77777777" w:rsidR="00CA7295" w:rsidRDefault="00CA7295">
      <w:pPr>
        <w:widowControl/>
        <w:jc w:val="both"/>
        <w:rPr>
          <w:sz w:val="24"/>
          <w:lang w:val="sk-SK"/>
        </w:rPr>
      </w:pPr>
    </w:p>
    <w:p w14:paraId="5D3FBB8D" w14:textId="77777777" w:rsidR="00CA7295" w:rsidRDefault="00CA7295">
      <w:pPr>
        <w:widowControl/>
        <w:jc w:val="both"/>
        <w:rPr>
          <w:sz w:val="24"/>
          <w:lang w:val="sk-SK"/>
        </w:rPr>
      </w:pPr>
    </w:p>
    <w:p w14:paraId="710AF54C" w14:textId="77777777" w:rsidR="00CA7295" w:rsidRDefault="00CA7295">
      <w:pPr>
        <w:widowControl/>
        <w:jc w:val="both"/>
        <w:rPr>
          <w:sz w:val="24"/>
          <w:lang w:val="sk-SK"/>
        </w:rPr>
      </w:pPr>
    </w:p>
    <w:p w14:paraId="4C716616" w14:textId="77777777" w:rsidR="00CA7295" w:rsidRPr="00CA7295" w:rsidRDefault="00CA7295" w:rsidP="00CA7295">
      <w:pPr>
        <w:jc w:val="both"/>
        <w:rPr>
          <w:sz w:val="24"/>
          <w:szCs w:val="24"/>
        </w:rPr>
      </w:pPr>
    </w:p>
    <w:p w14:paraId="35662F09" w14:textId="77777777" w:rsidR="00CA7295" w:rsidRDefault="00CA7295" w:rsidP="00CA7295"/>
    <w:p w14:paraId="2C274C54" w14:textId="77777777" w:rsidR="00CA7295" w:rsidRDefault="00CA7295" w:rsidP="00CA7295"/>
    <w:p w14:paraId="7AA8071B" w14:textId="77777777" w:rsidR="00CA7295" w:rsidRDefault="00CA7295" w:rsidP="00CA7295"/>
    <w:p w14:paraId="1B2599C9" w14:textId="77777777" w:rsidR="00CA7295" w:rsidRDefault="00CA7295" w:rsidP="00CA7295"/>
    <w:p w14:paraId="0C897AFB" w14:textId="77777777" w:rsidR="00CA7295" w:rsidRDefault="00CA7295" w:rsidP="00CA7295">
      <w:pPr>
        <w:rPr>
          <w:b/>
        </w:rPr>
      </w:pPr>
    </w:p>
    <w:p w14:paraId="113FA330" w14:textId="77777777" w:rsidR="00CA7295" w:rsidRDefault="00CA7295" w:rsidP="00CA7295"/>
    <w:p w14:paraId="51641E29" w14:textId="77777777" w:rsidR="00CA7295" w:rsidRDefault="00CA7295" w:rsidP="00CA7295"/>
    <w:p w14:paraId="08E5EDCE" w14:textId="77777777" w:rsidR="00CA7295" w:rsidRDefault="00CA7295">
      <w:pPr>
        <w:widowControl/>
        <w:jc w:val="both"/>
        <w:rPr>
          <w:sz w:val="24"/>
          <w:lang w:val="sk-SK"/>
        </w:rPr>
      </w:pPr>
    </w:p>
    <w:p w14:paraId="77E0A251" w14:textId="77777777" w:rsidR="00CA7295" w:rsidRDefault="00CA7295">
      <w:pPr>
        <w:widowControl/>
        <w:jc w:val="both"/>
        <w:rPr>
          <w:sz w:val="24"/>
          <w:lang w:val="sk-SK"/>
        </w:rPr>
      </w:pPr>
    </w:p>
    <w:p w14:paraId="7FBFFD40" w14:textId="77777777" w:rsidR="00CA7295" w:rsidRDefault="00CA7295">
      <w:pPr>
        <w:widowControl/>
        <w:jc w:val="both"/>
        <w:rPr>
          <w:sz w:val="24"/>
          <w:lang w:val="sk-SK"/>
        </w:rPr>
      </w:pPr>
    </w:p>
    <w:p w14:paraId="03637BF6" w14:textId="77777777" w:rsidR="00CA7295" w:rsidRDefault="00CA7295">
      <w:pPr>
        <w:widowControl/>
        <w:jc w:val="both"/>
        <w:rPr>
          <w:sz w:val="24"/>
          <w:lang w:val="sk-SK"/>
        </w:rPr>
      </w:pPr>
    </w:p>
    <w:p w14:paraId="1A973BA6" w14:textId="77777777" w:rsidR="00CA7295" w:rsidRDefault="00CA7295">
      <w:pPr>
        <w:widowControl/>
        <w:jc w:val="both"/>
        <w:rPr>
          <w:sz w:val="24"/>
          <w:lang w:val="sk-SK"/>
        </w:rPr>
      </w:pPr>
    </w:p>
    <w:p w14:paraId="36D81A62" w14:textId="77777777" w:rsidR="00CA7295" w:rsidRDefault="00CA7295">
      <w:pPr>
        <w:widowControl/>
        <w:jc w:val="both"/>
        <w:rPr>
          <w:sz w:val="24"/>
          <w:lang w:val="sk-SK"/>
        </w:rPr>
      </w:pPr>
    </w:p>
    <w:p w14:paraId="1B78FB98" w14:textId="77777777" w:rsidR="00CA7295" w:rsidRDefault="00CA7295">
      <w:pPr>
        <w:widowControl/>
        <w:jc w:val="both"/>
        <w:rPr>
          <w:sz w:val="24"/>
          <w:lang w:val="sk-SK"/>
        </w:rPr>
      </w:pPr>
    </w:p>
    <w:p w14:paraId="0B58AF78" w14:textId="77777777" w:rsidR="00CA7295" w:rsidRDefault="00CA7295">
      <w:pPr>
        <w:widowControl/>
        <w:jc w:val="both"/>
        <w:rPr>
          <w:sz w:val="24"/>
          <w:lang w:val="sk-SK"/>
        </w:rPr>
      </w:pPr>
    </w:p>
    <w:p w14:paraId="64503960" w14:textId="77777777" w:rsidR="00CA7295" w:rsidRDefault="00CA7295">
      <w:pPr>
        <w:widowControl/>
        <w:jc w:val="both"/>
        <w:rPr>
          <w:sz w:val="24"/>
          <w:lang w:val="sk-SK"/>
        </w:rPr>
      </w:pPr>
    </w:p>
    <w:p w14:paraId="74B60D36" w14:textId="77777777" w:rsidR="00CA7295" w:rsidRDefault="00CA7295">
      <w:pPr>
        <w:widowControl/>
        <w:jc w:val="both"/>
        <w:rPr>
          <w:sz w:val="24"/>
          <w:lang w:val="sk-SK"/>
        </w:rPr>
      </w:pPr>
    </w:p>
    <w:p w14:paraId="0725BBB2" w14:textId="77777777" w:rsidR="00CA7295" w:rsidRDefault="00CA7295">
      <w:pPr>
        <w:widowControl/>
        <w:jc w:val="both"/>
        <w:rPr>
          <w:sz w:val="24"/>
          <w:lang w:val="sk-SK"/>
        </w:rPr>
      </w:pPr>
    </w:p>
    <w:p w14:paraId="4D9E3E81" w14:textId="77777777" w:rsidR="00CA7295" w:rsidRDefault="00CA7295">
      <w:pPr>
        <w:widowControl/>
        <w:jc w:val="both"/>
        <w:rPr>
          <w:sz w:val="24"/>
          <w:lang w:val="sk-SK"/>
        </w:rPr>
      </w:pPr>
    </w:p>
    <w:p w14:paraId="4AD0C676" w14:textId="77777777" w:rsidR="00CA7295" w:rsidRDefault="00CA7295">
      <w:pPr>
        <w:widowControl/>
        <w:jc w:val="both"/>
        <w:rPr>
          <w:sz w:val="24"/>
          <w:lang w:val="sk-SK"/>
        </w:rPr>
      </w:pPr>
    </w:p>
    <w:p w14:paraId="465A706A" w14:textId="77777777" w:rsidR="00CA7295" w:rsidRDefault="00CA7295">
      <w:pPr>
        <w:widowControl/>
        <w:jc w:val="both"/>
        <w:rPr>
          <w:sz w:val="24"/>
          <w:lang w:val="sk-SK"/>
        </w:rPr>
      </w:pPr>
    </w:p>
    <w:p w14:paraId="16975A4B" w14:textId="77777777" w:rsidR="00CA7295" w:rsidRDefault="00CA7295">
      <w:pPr>
        <w:widowControl/>
        <w:jc w:val="both"/>
        <w:rPr>
          <w:sz w:val="24"/>
          <w:lang w:val="sk-SK"/>
        </w:rPr>
      </w:pPr>
    </w:p>
    <w:p w14:paraId="476FA32C" w14:textId="77777777" w:rsidR="00CA7295" w:rsidRDefault="00CA7295">
      <w:pPr>
        <w:widowControl/>
        <w:jc w:val="both"/>
        <w:rPr>
          <w:sz w:val="24"/>
          <w:lang w:val="sk-SK"/>
        </w:rPr>
      </w:pPr>
    </w:p>
    <w:p w14:paraId="20D3A41B" w14:textId="77777777" w:rsidR="00CA7295" w:rsidRDefault="00CA7295">
      <w:pPr>
        <w:widowControl/>
        <w:jc w:val="both"/>
        <w:rPr>
          <w:sz w:val="24"/>
          <w:lang w:val="sk-SK"/>
        </w:rPr>
      </w:pPr>
    </w:p>
    <w:p w14:paraId="724B6078" w14:textId="77777777" w:rsidR="00CA7295" w:rsidRDefault="00CA7295">
      <w:pPr>
        <w:widowControl/>
        <w:jc w:val="both"/>
        <w:rPr>
          <w:sz w:val="24"/>
          <w:lang w:val="sk-SK"/>
        </w:rPr>
      </w:pPr>
    </w:p>
    <w:p w14:paraId="50C0D26E" w14:textId="77777777" w:rsidR="00CA7295" w:rsidRDefault="00CA7295">
      <w:pPr>
        <w:widowControl/>
        <w:jc w:val="both"/>
        <w:rPr>
          <w:sz w:val="24"/>
          <w:lang w:val="sk-SK"/>
        </w:rPr>
      </w:pPr>
    </w:p>
    <w:sectPr w:rsidR="00CA7295" w:rsidSect="007F0DB4">
      <w:footerReference w:type="default" r:id="rId18"/>
      <w:pgSz w:w="11906" w:h="16838" w:code="9"/>
      <w:pgMar w:top="1134" w:right="1418" w:bottom="1134" w:left="1418" w:header="680" w:footer="8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327B" w14:textId="77777777" w:rsidR="006462A4" w:rsidRDefault="006462A4">
      <w:r>
        <w:separator/>
      </w:r>
    </w:p>
  </w:endnote>
  <w:endnote w:type="continuationSeparator" w:id="0">
    <w:p w14:paraId="76D61B87" w14:textId="77777777" w:rsidR="006462A4" w:rsidRDefault="0064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B258" w14:textId="77777777" w:rsidR="00BC7824" w:rsidRDefault="00840AD4" w:rsidP="00141199">
    <w:pPr>
      <w:pStyle w:val="Pta"/>
      <w:framePr w:h="678" w:hRule="exact" w:wrap="auto" w:vAnchor="text" w:hAnchor="page" w:x="5926" w:y="22"/>
      <w:rPr>
        <w:rStyle w:val="slostrany"/>
      </w:rPr>
    </w:pPr>
    <w:r>
      <w:rPr>
        <w:rStyle w:val="slostrany"/>
      </w:rPr>
      <w:fldChar w:fldCharType="begin"/>
    </w:r>
    <w:r w:rsidR="00BC7824">
      <w:rPr>
        <w:rStyle w:val="slostrany"/>
      </w:rPr>
      <w:instrText xml:space="preserve">PAGE  </w:instrText>
    </w:r>
    <w:r>
      <w:rPr>
        <w:rStyle w:val="slostrany"/>
      </w:rPr>
      <w:fldChar w:fldCharType="separate"/>
    </w:r>
    <w:r w:rsidR="00C87B1B">
      <w:rPr>
        <w:rStyle w:val="slostrany"/>
        <w:noProof/>
      </w:rPr>
      <w:t>1</w:t>
    </w:r>
    <w:r>
      <w:rPr>
        <w:rStyle w:val="slostrany"/>
      </w:rPr>
      <w:fldChar w:fldCharType="end"/>
    </w:r>
  </w:p>
  <w:p w14:paraId="7857BD3F" w14:textId="77777777" w:rsidR="00BC7824" w:rsidRDefault="00BC78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67A" w14:textId="77777777" w:rsidR="006462A4" w:rsidRDefault="006462A4">
      <w:r>
        <w:separator/>
      </w:r>
    </w:p>
  </w:footnote>
  <w:footnote w:type="continuationSeparator" w:id="0">
    <w:p w14:paraId="3A34C836" w14:textId="77777777" w:rsidR="006462A4" w:rsidRDefault="0064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B83"/>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E3831"/>
    <w:multiLevelType w:val="hybridMultilevel"/>
    <w:tmpl w:val="C4FA25CA"/>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8233F7"/>
    <w:multiLevelType w:val="hybridMultilevel"/>
    <w:tmpl w:val="6CAEED9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6547C3"/>
    <w:multiLevelType w:val="hybridMultilevel"/>
    <w:tmpl w:val="C79A1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87424"/>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7537B"/>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F32EB"/>
    <w:multiLevelType w:val="hybridMultilevel"/>
    <w:tmpl w:val="A9327CE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390FDA"/>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A0287"/>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DD4745"/>
    <w:multiLevelType w:val="hybridMultilevel"/>
    <w:tmpl w:val="CD20E68E"/>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D5252E"/>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A353F1"/>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0E3F77"/>
    <w:multiLevelType w:val="hybridMultilevel"/>
    <w:tmpl w:val="DBF84C1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1CB2876"/>
    <w:multiLevelType w:val="hybridMultilevel"/>
    <w:tmpl w:val="D07227EC"/>
    <w:lvl w:ilvl="0" w:tplc="22B033A2">
      <w:start w:val="33"/>
      <w:numFmt w:val="bullet"/>
      <w:lvlText w:val="-"/>
      <w:lvlJc w:val="left"/>
      <w:pPr>
        <w:ind w:left="720" w:hanging="360"/>
      </w:pPr>
      <w:rPr>
        <w:rFonts w:ascii="Calibri" w:eastAsiaTheme="minorHAnsi" w:hAnsi="Calibri" w:cs="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2ECE4C8B"/>
    <w:multiLevelType w:val="hybridMultilevel"/>
    <w:tmpl w:val="74347AA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DF69FA"/>
    <w:multiLevelType w:val="hybridMultilevel"/>
    <w:tmpl w:val="B9FA4F2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531AD9"/>
    <w:multiLevelType w:val="singleLevel"/>
    <w:tmpl w:val="0866B12C"/>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z w:val="24"/>
        <w:u w:val="none"/>
      </w:rPr>
    </w:lvl>
  </w:abstractNum>
  <w:abstractNum w:abstractNumId="17" w15:restartNumberingAfterBreak="0">
    <w:nsid w:val="30945E8C"/>
    <w:multiLevelType w:val="hybridMultilevel"/>
    <w:tmpl w:val="C3F8AFE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821421"/>
    <w:multiLevelType w:val="hybridMultilevel"/>
    <w:tmpl w:val="BD74BCC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97739C"/>
    <w:multiLevelType w:val="hybridMultilevel"/>
    <w:tmpl w:val="95266B84"/>
    <w:lvl w:ilvl="0" w:tplc="A4EA4D4A">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9A68F6"/>
    <w:multiLevelType w:val="hybridMultilevel"/>
    <w:tmpl w:val="D12C244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757D6B"/>
    <w:multiLevelType w:val="hybridMultilevel"/>
    <w:tmpl w:val="208AB04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84E6C"/>
    <w:multiLevelType w:val="hybridMultilevel"/>
    <w:tmpl w:val="B77A6B5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973E6E"/>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AD1D4C"/>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E73ABA"/>
    <w:multiLevelType w:val="hybridMultilevel"/>
    <w:tmpl w:val="6AD03A6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C871C1"/>
    <w:multiLevelType w:val="hybridMultilevel"/>
    <w:tmpl w:val="6F769792"/>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04B3B71"/>
    <w:multiLevelType w:val="hybridMultilevel"/>
    <w:tmpl w:val="41D01AA4"/>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11B7AE5"/>
    <w:multiLevelType w:val="hybridMultilevel"/>
    <w:tmpl w:val="042C7C94"/>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55F21B3"/>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5B3CD4"/>
    <w:multiLevelType w:val="hybridMultilevel"/>
    <w:tmpl w:val="7F882A6E"/>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304CF3"/>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1D0AE1"/>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877408"/>
    <w:multiLevelType w:val="hybridMultilevel"/>
    <w:tmpl w:val="520601D2"/>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42444B"/>
    <w:multiLevelType w:val="hybridMultilevel"/>
    <w:tmpl w:val="643A95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514C7C"/>
    <w:multiLevelType w:val="hybridMultilevel"/>
    <w:tmpl w:val="F854466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CA27379"/>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FA085C"/>
    <w:multiLevelType w:val="hybridMultilevel"/>
    <w:tmpl w:val="E3E421B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E687731"/>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F447DC"/>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B046F2"/>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4B1516"/>
    <w:multiLevelType w:val="hybridMultilevel"/>
    <w:tmpl w:val="2AC4F60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13D03CF"/>
    <w:multiLevelType w:val="hybridMultilevel"/>
    <w:tmpl w:val="268ABDF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1B03403"/>
    <w:multiLevelType w:val="hybridMultilevel"/>
    <w:tmpl w:val="A822AF6E"/>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1B1724F"/>
    <w:multiLevelType w:val="hybridMultilevel"/>
    <w:tmpl w:val="74F682CA"/>
    <w:lvl w:ilvl="0" w:tplc="EAA20168">
      <w:numFmt w:val="bullet"/>
      <w:lvlText w:val="-"/>
      <w:lvlJc w:val="left"/>
      <w:pPr>
        <w:ind w:left="1980" w:hanging="360"/>
      </w:pPr>
      <w:rPr>
        <w:rFonts w:ascii="Times New Roman" w:eastAsia="Times New Roman" w:hAnsi="Times New Roman" w:cs="Times New Roman"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45" w15:restartNumberingAfterBreak="0">
    <w:nsid w:val="73F138C3"/>
    <w:multiLevelType w:val="hybridMultilevel"/>
    <w:tmpl w:val="A944157C"/>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58C4636"/>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E23B20"/>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385E49"/>
    <w:multiLevelType w:val="hybridMultilevel"/>
    <w:tmpl w:val="DEA886EA"/>
    <w:lvl w:ilvl="0" w:tplc="78B417DE">
      <w:start w:val="1"/>
      <w:numFmt w:val="bullet"/>
      <w:lvlText w:val="-"/>
      <w:lvlJc w:val="left"/>
      <w:pPr>
        <w:ind w:left="1020" w:hanging="360"/>
      </w:pPr>
      <w:rPr>
        <w:rFonts w:ascii="Courier New" w:hAnsi="Courier New"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49" w15:restartNumberingAfterBreak="0">
    <w:nsid w:val="781179BE"/>
    <w:multiLevelType w:val="hybridMultilevel"/>
    <w:tmpl w:val="681EC1A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B7E5E66"/>
    <w:multiLevelType w:val="hybridMultilevel"/>
    <w:tmpl w:val="7EA873E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D447574"/>
    <w:multiLevelType w:val="hybridMultilevel"/>
    <w:tmpl w:val="789C7E02"/>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7248299">
    <w:abstractNumId w:val="44"/>
  </w:num>
  <w:num w:numId="2" w16cid:durableId="355935900">
    <w:abstractNumId w:val="3"/>
  </w:num>
  <w:num w:numId="3" w16cid:durableId="1203441226">
    <w:abstractNumId w:val="19"/>
  </w:num>
  <w:num w:numId="4" w16cid:durableId="1542014060">
    <w:abstractNumId w:val="34"/>
  </w:num>
  <w:num w:numId="5" w16cid:durableId="22900886">
    <w:abstractNumId w:val="42"/>
  </w:num>
  <w:num w:numId="6" w16cid:durableId="1842894018">
    <w:abstractNumId w:val="37"/>
  </w:num>
  <w:num w:numId="7" w16cid:durableId="535966069">
    <w:abstractNumId w:val="14"/>
  </w:num>
  <w:num w:numId="8" w16cid:durableId="1967808288">
    <w:abstractNumId w:val="50"/>
  </w:num>
  <w:num w:numId="9" w16cid:durableId="1439527406">
    <w:abstractNumId w:val="17"/>
  </w:num>
  <w:num w:numId="10" w16cid:durableId="336463098">
    <w:abstractNumId w:val="1"/>
  </w:num>
  <w:num w:numId="11" w16cid:durableId="1293710587">
    <w:abstractNumId w:val="9"/>
  </w:num>
  <w:num w:numId="12" w16cid:durableId="2098817505">
    <w:abstractNumId w:val="41"/>
  </w:num>
  <w:num w:numId="13" w16cid:durableId="694647940">
    <w:abstractNumId w:val="2"/>
  </w:num>
  <w:num w:numId="14" w16cid:durableId="1477335067">
    <w:abstractNumId w:val="23"/>
  </w:num>
  <w:num w:numId="15" w16cid:durableId="1974361766">
    <w:abstractNumId w:val="40"/>
  </w:num>
  <w:num w:numId="16" w16cid:durableId="35980992">
    <w:abstractNumId w:val="10"/>
  </w:num>
  <w:num w:numId="17" w16cid:durableId="869605091">
    <w:abstractNumId w:val="47"/>
  </w:num>
  <w:num w:numId="18" w16cid:durableId="1146700010">
    <w:abstractNumId w:val="5"/>
  </w:num>
  <w:num w:numId="19" w16cid:durableId="2122264355">
    <w:abstractNumId w:val="46"/>
  </w:num>
  <w:num w:numId="20" w16cid:durableId="1542668364">
    <w:abstractNumId w:val="36"/>
  </w:num>
  <w:num w:numId="21" w16cid:durableId="1611621369">
    <w:abstractNumId w:val="38"/>
  </w:num>
  <w:num w:numId="22" w16cid:durableId="2030136477">
    <w:abstractNumId w:val="39"/>
  </w:num>
  <w:num w:numId="23" w16cid:durableId="1705448828">
    <w:abstractNumId w:val="8"/>
  </w:num>
  <w:num w:numId="24" w16cid:durableId="127750302">
    <w:abstractNumId w:val="32"/>
  </w:num>
  <w:num w:numId="25" w16cid:durableId="2034500377">
    <w:abstractNumId w:val="29"/>
  </w:num>
  <w:num w:numId="26" w16cid:durableId="1106654700">
    <w:abstractNumId w:val="7"/>
  </w:num>
  <w:num w:numId="27" w16cid:durableId="178008415">
    <w:abstractNumId w:val="31"/>
  </w:num>
  <w:num w:numId="28" w16cid:durableId="1362243424">
    <w:abstractNumId w:val="24"/>
  </w:num>
  <w:num w:numId="29" w16cid:durableId="1855993707">
    <w:abstractNumId w:val="4"/>
  </w:num>
  <w:num w:numId="30" w16cid:durableId="619649444">
    <w:abstractNumId w:val="11"/>
  </w:num>
  <w:num w:numId="31" w16cid:durableId="1097602577">
    <w:abstractNumId w:val="0"/>
  </w:num>
  <w:num w:numId="32" w16cid:durableId="2100708945">
    <w:abstractNumId w:val="15"/>
  </w:num>
  <w:num w:numId="33" w16cid:durableId="1515463412">
    <w:abstractNumId w:val="18"/>
  </w:num>
  <w:num w:numId="34" w16cid:durableId="593974833">
    <w:abstractNumId w:val="30"/>
  </w:num>
  <w:num w:numId="35" w16cid:durableId="1406881643">
    <w:abstractNumId w:val="45"/>
  </w:num>
  <w:num w:numId="36" w16cid:durableId="630211417">
    <w:abstractNumId w:val="21"/>
  </w:num>
  <w:num w:numId="37" w16cid:durableId="1403527635">
    <w:abstractNumId w:val="51"/>
  </w:num>
  <w:num w:numId="38" w16cid:durableId="52504424">
    <w:abstractNumId w:val="48"/>
  </w:num>
  <w:num w:numId="39" w16cid:durableId="286786124">
    <w:abstractNumId w:val="43"/>
  </w:num>
  <w:num w:numId="40" w16cid:durableId="2071613181">
    <w:abstractNumId w:val="49"/>
  </w:num>
  <w:num w:numId="41" w16cid:durableId="1025060457">
    <w:abstractNumId w:val="27"/>
  </w:num>
  <w:num w:numId="42" w16cid:durableId="74056589">
    <w:abstractNumId w:val="12"/>
  </w:num>
  <w:num w:numId="43" w16cid:durableId="421491500">
    <w:abstractNumId w:val="20"/>
  </w:num>
  <w:num w:numId="44" w16cid:durableId="104927447">
    <w:abstractNumId w:val="28"/>
  </w:num>
  <w:num w:numId="45" w16cid:durableId="929045613">
    <w:abstractNumId w:val="25"/>
  </w:num>
  <w:num w:numId="46" w16cid:durableId="1054989">
    <w:abstractNumId w:val="35"/>
  </w:num>
  <w:num w:numId="47" w16cid:durableId="357240626">
    <w:abstractNumId w:val="6"/>
  </w:num>
  <w:num w:numId="48" w16cid:durableId="1006901168">
    <w:abstractNumId w:val="26"/>
  </w:num>
  <w:num w:numId="49" w16cid:durableId="1378385576">
    <w:abstractNumId w:val="22"/>
  </w:num>
  <w:num w:numId="50" w16cid:durableId="997416314">
    <w:abstractNumId w:val="33"/>
  </w:num>
  <w:num w:numId="51" w16cid:durableId="1436901734">
    <w:abstractNumId w:val="16"/>
  </w:num>
  <w:num w:numId="52" w16cid:durableId="8443959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E7FE7"/>
    <w:rsid w:val="0000100D"/>
    <w:rsid w:val="00004DCD"/>
    <w:rsid w:val="00007985"/>
    <w:rsid w:val="00011FC7"/>
    <w:rsid w:val="00014A74"/>
    <w:rsid w:val="00022657"/>
    <w:rsid w:val="0003027F"/>
    <w:rsid w:val="000307AC"/>
    <w:rsid w:val="000346CC"/>
    <w:rsid w:val="00034C27"/>
    <w:rsid w:val="00036C50"/>
    <w:rsid w:val="00040F14"/>
    <w:rsid w:val="00043308"/>
    <w:rsid w:val="00044FD2"/>
    <w:rsid w:val="00047637"/>
    <w:rsid w:val="000511AF"/>
    <w:rsid w:val="0005138A"/>
    <w:rsid w:val="00053B2B"/>
    <w:rsid w:val="00055679"/>
    <w:rsid w:val="00055849"/>
    <w:rsid w:val="00055F59"/>
    <w:rsid w:val="000602DF"/>
    <w:rsid w:val="0006633F"/>
    <w:rsid w:val="00071103"/>
    <w:rsid w:val="00077BE1"/>
    <w:rsid w:val="00095C36"/>
    <w:rsid w:val="00096432"/>
    <w:rsid w:val="00096F4A"/>
    <w:rsid w:val="000975A2"/>
    <w:rsid w:val="00097BDC"/>
    <w:rsid w:val="00097C69"/>
    <w:rsid w:val="000A001A"/>
    <w:rsid w:val="000A27CF"/>
    <w:rsid w:val="000A39DF"/>
    <w:rsid w:val="000A604E"/>
    <w:rsid w:val="000B2097"/>
    <w:rsid w:val="000B402E"/>
    <w:rsid w:val="000C4091"/>
    <w:rsid w:val="000C4D8E"/>
    <w:rsid w:val="000D6DBD"/>
    <w:rsid w:val="000E79C6"/>
    <w:rsid w:val="000F179A"/>
    <w:rsid w:val="000F5461"/>
    <w:rsid w:val="000F6BD0"/>
    <w:rsid w:val="00101DC3"/>
    <w:rsid w:val="00107381"/>
    <w:rsid w:val="001106DF"/>
    <w:rsid w:val="00112DC3"/>
    <w:rsid w:val="00120E1C"/>
    <w:rsid w:val="00121993"/>
    <w:rsid w:val="00121A04"/>
    <w:rsid w:val="00122853"/>
    <w:rsid w:val="00126F30"/>
    <w:rsid w:val="0013175B"/>
    <w:rsid w:val="00141199"/>
    <w:rsid w:val="00142D5B"/>
    <w:rsid w:val="00145527"/>
    <w:rsid w:val="00154F41"/>
    <w:rsid w:val="00155AA3"/>
    <w:rsid w:val="001578BC"/>
    <w:rsid w:val="00161A85"/>
    <w:rsid w:val="001661DA"/>
    <w:rsid w:val="00167493"/>
    <w:rsid w:val="00177445"/>
    <w:rsid w:val="0019093E"/>
    <w:rsid w:val="00191439"/>
    <w:rsid w:val="001924FF"/>
    <w:rsid w:val="00196433"/>
    <w:rsid w:val="0019701E"/>
    <w:rsid w:val="001A352B"/>
    <w:rsid w:val="001A5E01"/>
    <w:rsid w:val="001B1FA9"/>
    <w:rsid w:val="001C4B5E"/>
    <w:rsid w:val="001C7EB4"/>
    <w:rsid w:val="001D06FA"/>
    <w:rsid w:val="001D4336"/>
    <w:rsid w:val="001D6E9D"/>
    <w:rsid w:val="001F03DF"/>
    <w:rsid w:val="001F643D"/>
    <w:rsid w:val="001F7055"/>
    <w:rsid w:val="00204FCE"/>
    <w:rsid w:val="00205A57"/>
    <w:rsid w:val="00206885"/>
    <w:rsid w:val="00210525"/>
    <w:rsid w:val="00210E40"/>
    <w:rsid w:val="0021788B"/>
    <w:rsid w:val="00223534"/>
    <w:rsid w:val="0022525F"/>
    <w:rsid w:val="00231D33"/>
    <w:rsid w:val="00243EB7"/>
    <w:rsid w:val="00247517"/>
    <w:rsid w:val="00250435"/>
    <w:rsid w:val="002622E3"/>
    <w:rsid w:val="0026388B"/>
    <w:rsid w:val="0026418A"/>
    <w:rsid w:val="00271ABC"/>
    <w:rsid w:val="002741E7"/>
    <w:rsid w:val="00277BF6"/>
    <w:rsid w:val="00280049"/>
    <w:rsid w:val="00281D10"/>
    <w:rsid w:val="00283E59"/>
    <w:rsid w:val="00286D67"/>
    <w:rsid w:val="0028766E"/>
    <w:rsid w:val="00291B81"/>
    <w:rsid w:val="00292DEF"/>
    <w:rsid w:val="0029416E"/>
    <w:rsid w:val="0029460E"/>
    <w:rsid w:val="0029632F"/>
    <w:rsid w:val="00297AA9"/>
    <w:rsid w:val="002A46ED"/>
    <w:rsid w:val="002A6871"/>
    <w:rsid w:val="002A691A"/>
    <w:rsid w:val="002B2A39"/>
    <w:rsid w:val="002B52D5"/>
    <w:rsid w:val="002C4945"/>
    <w:rsid w:val="002D1A45"/>
    <w:rsid w:val="002D370B"/>
    <w:rsid w:val="002D5A39"/>
    <w:rsid w:val="002D79C2"/>
    <w:rsid w:val="002E0E61"/>
    <w:rsid w:val="002E4F0E"/>
    <w:rsid w:val="002F27BB"/>
    <w:rsid w:val="002F7C63"/>
    <w:rsid w:val="00305C5E"/>
    <w:rsid w:val="0031234D"/>
    <w:rsid w:val="00312FC6"/>
    <w:rsid w:val="00313572"/>
    <w:rsid w:val="00324C06"/>
    <w:rsid w:val="003277C1"/>
    <w:rsid w:val="00331192"/>
    <w:rsid w:val="00332F44"/>
    <w:rsid w:val="0033697C"/>
    <w:rsid w:val="00337F07"/>
    <w:rsid w:val="003444B9"/>
    <w:rsid w:val="00350ABB"/>
    <w:rsid w:val="003543E9"/>
    <w:rsid w:val="00354C47"/>
    <w:rsid w:val="00355FB9"/>
    <w:rsid w:val="0035745F"/>
    <w:rsid w:val="00371FB5"/>
    <w:rsid w:val="00373E9E"/>
    <w:rsid w:val="00374E12"/>
    <w:rsid w:val="00375958"/>
    <w:rsid w:val="00382A97"/>
    <w:rsid w:val="003844C1"/>
    <w:rsid w:val="00385EF2"/>
    <w:rsid w:val="003864F2"/>
    <w:rsid w:val="00386514"/>
    <w:rsid w:val="003934AE"/>
    <w:rsid w:val="00396B61"/>
    <w:rsid w:val="003979EE"/>
    <w:rsid w:val="00397E84"/>
    <w:rsid w:val="003A30CF"/>
    <w:rsid w:val="003A398F"/>
    <w:rsid w:val="003A4B9D"/>
    <w:rsid w:val="003A7EDE"/>
    <w:rsid w:val="003B32B1"/>
    <w:rsid w:val="003B73A6"/>
    <w:rsid w:val="003C795B"/>
    <w:rsid w:val="003E12FC"/>
    <w:rsid w:val="003E7CC6"/>
    <w:rsid w:val="003E7FE7"/>
    <w:rsid w:val="00401897"/>
    <w:rsid w:val="0040259D"/>
    <w:rsid w:val="00403B31"/>
    <w:rsid w:val="00406FDD"/>
    <w:rsid w:val="004071C9"/>
    <w:rsid w:val="004122E8"/>
    <w:rsid w:val="0041465C"/>
    <w:rsid w:val="0041581E"/>
    <w:rsid w:val="0042238C"/>
    <w:rsid w:val="00425ECB"/>
    <w:rsid w:val="00430B82"/>
    <w:rsid w:val="00435B18"/>
    <w:rsid w:val="00440F09"/>
    <w:rsid w:val="00443D0F"/>
    <w:rsid w:val="00443FC0"/>
    <w:rsid w:val="00444FAD"/>
    <w:rsid w:val="004454EE"/>
    <w:rsid w:val="00450F9C"/>
    <w:rsid w:val="004512AE"/>
    <w:rsid w:val="0045357F"/>
    <w:rsid w:val="004556AD"/>
    <w:rsid w:val="00457BB8"/>
    <w:rsid w:val="00462ECC"/>
    <w:rsid w:val="00466765"/>
    <w:rsid w:val="00472C0D"/>
    <w:rsid w:val="004733BF"/>
    <w:rsid w:val="004808A6"/>
    <w:rsid w:val="004827E1"/>
    <w:rsid w:val="00486020"/>
    <w:rsid w:val="00486A54"/>
    <w:rsid w:val="004A086D"/>
    <w:rsid w:val="004A2592"/>
    <w:rsid w:val="004A5870"/>
    <w:rsid w:val="004A60C7"/>
    <w:rsid w:val="004A720F"/>
    <w:rsid w:val="004B2340"/>
    <w:rsid w:val="004B2F1E"/>
    <w:rsid w:val="004B4ED1"/>
    <w:rsid w:val="004B7DB8"/>
    <w:rsid w:val="004C3D4E"/>
    <w:rsid w:val="004C6FC6"/>
    <w:rsid w:val="004D1992"/>
    <w:rsid w:val="004D1BA7"/>
    <w:rsid w:val="004D1C21"/>
    <w:rsid w:val="004D3A43"/>
    <w:rsid w:val="004D6BEA"/>
    <w:rsid w:val="004D780B"/>
    <w:rsid w:val="004E09DF"/>
    <w:rsid w:val="004E0B80"/>
    <w:rsid w:val="004E6F27"/>
    <w:rsid w:val="0050241B"/>
    <w:rsid w:val="00515408"/>
    <w:rsid w:val="00516812"/>
    <w:rsid w:val="005354D4"/>
    <w:rsid w:val="0053573D"/>
    <w:rsid w:val="00546054"/>
    <w:rsid w:val="0054780D"/>
    <w:rsid w:val="00551274"/>
    <w:rsid w:val="005530C4"/>
    <w:rsid w:val="00555447"/>
    <w:rsid w:val="0056726A"/>
    <w:rsid w:val="00574BB1"/>
    <w:rsid w:val="0057505E"/>
    <w:rsid w:val="005777FC"/>
    <w:rsid w:val="00586BDE"/>
    <w:rsid w:val="00592281"/>
    <w:rsid w:val="0059245D"/>
    <w:rsid w:val="00592AB3"/>
    <w:rsid w:val="00597C04"/>
    <w:rsid w:val="005A1479"/>
    <w:rsid w:val="005A3888"/>
    <w:rsid w:val="005A472C"/>
    <w:rsid w:val="005B165B"/>
    <w:rsid w:val="005B1E38"/>
    <w:rsid w:val="005B4DCA"/>
    <w:rsid w:val="005B6130"/>
    <w:rsid w:val="005C7946"/>
    <w:rsid w:val="005E1C74"/>
    <w:rsid w:val="005E3196"/>
    <w:rsid w:val="005E73D6"/>
    <w:rsid w:val="005E7D30"/>
    <w:rsid w:val="005F0666"/>
    <w:rsid w:val="005F2443"/>
    <w:rsid w:val="005F2DD6"/>
    <w:rsid w:val="005F5F8E"/>
    <w:rsid w:val="00603E37"/>
    <w:rsid w:val="00604AE0"/>
    <w:rsid w:val="00606D59"/>
    <w:rsid w:val="0061188A"/>
    <w:rsid w:val="00612105"/>
    <w:rsid w:val="006246F2"/>
    <w:rsid w:val="0062793D"/>
    <w:rsid w:val="00627CC3"/>
    <w:rsid w:val="00635D45"/>
    <w:rsid w:val="00637D78"/>
    <w:rsid w:val="0064192C"/>
    <w:rsid w:val="006462A4"/>
    <w:rsid w:val="00650563"/>
    <w:rsid w:val="00652ACC"/>
    <w:rsid w:val="00653181"/>
    <w:rsid w:val="00667F56"/>
    <w:rsid w:val="006704CD"/>
    <w:rsid w:val="00672C1C"/>
    <w:rsid w:val="0067570A"/>
    <w:rsid w:val="006801E7"/>
    <w:rsid w:val="006810B7"/>
    <w:rsid w:val="006832D2"/>
    <w:rsid w:val="00683CB6"/>
    <w:rsid w:val="0068610C"/>
    <w:rsid w:val="006863CB"/>
    <w:rsid w:val="00686415"/>
    <w:rsid w:val="00686CCA"/>
    <w:rsid w:val="00690E9A"/>
    <w:rsid w:val="00691FCA"/>
    <w:rsid w:val="00695381"/>
    <w:rsid w:val="006A3A8C"/>
    <w:rsid w:val="006B2C14"/>
    <w:rsid w:val="006B57D7"/>
    <w:rsid w:val="006C17F0"/>
    <w:rsid w:val="006C32F0"/>
    <w:rsid w:val="006C3793"/>
    <w:rsid w:val="006C47F2"/>
    <w:rsid w:val="006D03AC"/>
    <w:rsid w:val="006D1A8D"/>
    <w:rsid w:val="006D5571"/>
    <w:rsid w:val="006E07F4"/>
    <w:rsid w:val="006E5185"/>
    <w:rsid w:val="006E7845"/>
    <w:rsid w:val="006F0F8F"/>
    <w:rsid w:val="006F6D7D"/>
    <w:rsid w:val="0070347A"/>
    <w:rsid w:val="007035E5"/>
    <w:rsid w:val="0070413A"/>
    <w:rsid w:val="007046EC"/>
    <w:rsid w:val="0070540B"/>
    <w:rsid w:val="0072612F"/>
    <w:rsid w:val="00726777"/>
    <w:rsid w:val="0073148B"/>
    <w:rsid w:val="007316DA"/>
    <w:rsid w:val="00734652"/>
    <w:rsid w:val="00734DD0"/>
    <w:rsid w:val="00737B2F"/>
    <w:rsid w:val="00737F28"/>
    <w:rsid w:val="007461E0"/>
    <w:rsid w:val="00747B91"/>
    <w:rsid w:val="00747D4C"/>
    <w:rsid w:val="00753665"/>
    <w:rsid w:val="0075450E"/>
    <w:rsid w:val="007554BF"/>
    <w:rsid w:val="00756622"/>
    <w:rsid w:val="007612D1"/>
    <w:rsid w:val="00763B92"/>
    <w:rsid w:val="007662B9"/>
    <w:rsid w:val="007736D9"/>
    <w:rsid w:val="00785BDB"/>
    <w:rsid w:val="00790022"/>
    <w:rsid w:val="00790AE0"/>
    <w:rsid w:val="007935E1"/>
    <w:rsid w:val="007A0C1F"/>
    <w:rsid w:val="007A7A76"/>
    <w:rsid w:val="007B18F7"/>
    <w:rsid w:val="007B2A39"/>
    <w:rsid w:val="007B37E0"/>
    <w:rsid w:val="007B3F2E"/>
    <w:rsid w:val="007B4466"/>
    <w:rsid w:val="007B7EB6"/>
    <w:rsid w:val="007C213F"/>
    <w:rsid w:val="007C4103"/>
    <w:rsid w:val="007D1704"/>
    <w:rsid w:val="007D77D2"/>
    <w:rsid w:val="007E57E6"/>
    <w:rsid w:val="007F0ABB"/>
    <w:rsid w:val="007F0DB4"/>
    <w:rsid w:val="007F0F2C"/>
    <w:rsid w:val="007F713C"/>
    <w:rsid w:val="008036BF"/>
    <w:rsid w:val="00803AF3"/>
    <w:rsid w:val="00806619"/>
    <w:rsid w:val="0080679F"/>
    <w:rsid w:val="00807BF8"/>
    <w:rsid w:val="00812756"/>
    <w:rsid w:val="00813278"/>
    <w:rsid w:val="00815C16"/>
    <w:rsid w:val="00815E97"/>
    <w:rsid w:val="00816DDF"/>
    <w:rsid w:val="00827FDC"/>
    <w:rsid w:val="00830A18"/>
    <w:rsid w:val="00837B2A"/>
    <w:rsid w:val="00840AD4"/>
    <w:rsid w:val="008442D9"/>
    <w:rsid w:val="0084712D"/>
    <w:rsid w:val="0085037F"/>
    <w:rsid w:val="008552E2"/>
    <w:rsid w:val="008664CC"/>
    <w:rsid w:val="00875739"/>
    <w:rsid w:val="00876588"/>
    <w:rsid w:val="00885825"/>
    <w:rsid w:val="00885E2D"/>
    <w:rsid w:val="0088633B"/>
    <w:rsid w:val="00890A84"/>
    <w:rsid w:val="008922FD"/>
    <w:rsid w:val="00892607"/>
    <w:rsid w:val="00892D29"/>
    <w:rsid w:val="008A1337"/>
    <w:rsid w:val="008A71C0"/>
    <w:rsid w:val="008A7849"/>
    <w:rsid w:val="008B6584"/>
    <w:rsid w:val="008C263B"/>
    <w:rsid w:val="008C4905"/>
    <w:rsid w:val="008C646D"/>
    <w:rsid w:val="008D238B"/>
    <w:rsid w:val="008D6CBB"/>
    <w:rsid w:val="008E1D53"/>
    <w:rsid w:val="008E40FC"/>
    <w:rsid w:val="008F7820"/>
    <w:rsid w:val="0090216F"/>
    <w:rsid w:val="00904F23"/>
    <w:rsid w:val="009100E4"/>
    <w:rsid w:val="00912261"/>
    <w:rsid w:val="0092073C"/>
    <w:rsid w:val="00922F09"/>
    <w:rsid w:val="00923837"/>
    <w:rsid w:val="00925FB9"/>
    <w:rsid w:val="00927B5D"/>
    <w:rsid w:val="00934FFA"/>
    <w:rsid w:val="00936529"/>
    <w:rsid w:val="00937101"/>
    <w:rsid w:val="00937288"/>
    <w:rsid w:val="00942B16"/>
    <w:rsid w:val="0094513A"/>
    <w:rsid w:val="00954819"/>
    <w:rsid w:val="009579AC"/>
    <w:rsid w:val="0096032C"/>
    <w:rsid w:val="00961C6B"/>
    <w:rsid w:val="00972ABE"/>
    <w:rsid w:val="00977780"/>
    <w:rsid w:val="00982A76"/>
    <w:rsid w:val="009901BD"/>
    <w:rsid w:val="00995CAD"/>
    <w:rsid w:val="00996671"/>
    <w:rsid w:val="0099742F"/>
    <w:rsid w:val="009A43B7"/>
    <w:rsid w:val="009A715B"/>
    <w:rsid w:val="009B3ACA"/>
    <w:rsid w:val="009B564C"/>
    <w:rsid w:val="009B6270"/>
    <w:rsid w:val="009B72B8"/>
    <w:rsid w:val="009C1B8F"/>
    <w:rsid w:val="009C3758"/>
    <w:rsid w:val="009C6F98"/>
    <w:rsid w:val="009D4ECF"/>
    <w:rsid w:val="009E2579"/>
    <w:rsid w:val="009E6B8B"/>
    <w:rsid w:val="009E6D7F"/>
    <w:rsid w:val="009F2FD7"/>
    <w:rsid w:val="009F5FE7"/>
    <w:rsid w:val="009F6AA4"/>
    <w:rsid w:val="009F75C6"/>
    <w:rsid w:val="00A03238"/>
    <w:rsid w:val="00A100BA"/>
    <w:rsid w:val="00A1156C"/>
    <w:rsid w:val="00A12C8D"/>
    <w:rsid w:val="00A14ECB"/>
    <w:rsid w:val="00A200AE"/>
    <w:rsid w:val="00A26952"/>
    <w:rsid w:val="00A270E5"/>
    <w:rsid w:val="00A27343"/>
    <w:rsid w:val="00A40B85"/>
    <w:rsid w:val="00A45B02"/>
    <w:rsid w:val="00A46A4B"/>
    <w:rsid w:val="00A54269"/>
    <w:rsid w:val="00A558F6"/>
    <w:rsid w:val="00A63F0C"/>
    <w:rsid w:val="00A6601F"/>
    <w:rsid w:val="00A75F35"/>
    <w:rsid w:val="00A8065C"/>
    <w:rsid w:val="00A850B3"/>
    <w:rsid w:val="00A86133"/>
    <w:rsid w:val="00A96409"/>
    <w:rsid w:val="00AA081F"/>
    <w:rsid w:val="00AA554C"/>
    <w:rsid w:val="00AA5D0F"/>
    <w:rsid w:val="00AB0F79"/>
    <w:rsid w:val="00AB4F53"/>
    <w:rsid w:val="00AB5928"/>
    <w:rsid w:val="00AB6395"/>
    <w:rsid w:val="00AB7C7F"/>
    <w:rsid w:val="00AC1051"/>
    <w:rsid w:val="00AC7288"/>
    <w:rsid w:val="00AD0362"/>
    <w:rsid w:val="00AD0654"/>
    <w:rsid w:val="00AE0633"/>
    <w:rsid w:val="00AE2EE2"/>
    <w:rsid w:val="00AE6A5F"/>
    <w:rsid w:val="00AF0C6D"/>
    <w:rsid w:val="00B00EE8"/>
    <w:rsid w:val="00B02AE7"/>
    <w:rsid w:val="00B0326B"/>
    <w:rsid w:val="00B04419"/>
    <w:rsid w:val="00B0493B"/>
    <w:rsid w:val="00B067E2"/>
    <w:rsid w:val="00B20B1B"/>
    <w:rsid w:val="00B20CA8"/>
    <w:rsid w:val="00B264AF"/>
    <w:rsid w:val="00B27946"/>
    <w:rsid w:val="00B436C7"/>
    <w:rsid w:val="00B532FA"/>
    <w:rsid w:val="00B562BD"/>
    <w:rsid w:val="00B6092D"/>
    <w:rsid w:val="00B6240A"/>
    <w:rsid w:val="00B6398B"/>
    <w:rsid w:val="00B67D93"/>
    <w:rsid w:val="00B703F9"/>
    <w:rsid w:val="00B75799"/>
    <w:rsid w:val="00B77D2C"/>
    <w:rsid w:val="00B83D0E"/>
    <w:rsid w:val="00B85DDB"/>
    <w:rsid w:val="00B90BFC"/>
    <w:rsid w:val="00B961B5"/>
    <w:rsid w:val="00BA4694"/>
    <w:rsid w:val="00BB1F3E"/>
    <w:rsid w:val="00BC569F"/>
    <w:rsid w:val="00BC5AEC"/>
    <w:rsid w:val="00BC7292"/>
    <w:rsid w:val="00BC75C8"/>
    <w:rsid w:val="00BC7824"/>
    <w:rsid w:val="00BD1C8B"/>
    <w:rsid w:val="00BD3CD1"/>
    <w:rsid w:val="00BE0783"/>
    <w:rsid w:val="00BE3A51"/>
    <w:rsid w:val="00BE445B"/>
    <w:rsid w:val="00BE4883"/>
    <w:rsid w:val="00BE7430"/>
    <w:rsid w:val="00BF0553"/>
    <w:rsid w:val="00BF528D"/>
    <w:rsid w:val="00BF6894"/>
    <w:rsid w:val="00C04B91"/>
    <w:rsid w:val="00C0605E"/>
    <w:rsid w:val="00C06F82"/>
    <w:rsid w:val="00C10178"/>
    <w:rsid w:val="00C134BC"/>
    <w:rsid w:val="00C1469B"/>
    <w:rsid w:val="00C172DF"/>
    <w:rsid w:val="00C21E75"/>
    <w:rsid w:val="00C278F2"/>
    <w:rsid w:val="00C4487B"/>
    <w:rsid w:val="00C47598"/>
    <w:rsid w:val="00C5070E"/>
    <w:rsid w:val="00C52388"/>
    <w:rsid w:val="00C5627B"/>
    <w:rsid w:val="00C73244"/>
    <w:rsid w:val="00C82B50"/>
    <w:rsid w:val="00C8517A"/>
    <w:rsid w:val="00C85AE5"/>
    <w:rsid w:val="00C86C7D"/>
    <w:rsid w:val="00C87B1B"/>
    <w:rsid w:val="00C91008"/>
    <w:rsid w:val="00C9345D"/>
    <w:rsid w:val="00C93461"/>
    <w:rsid w:val="00C935F3"/>
    <w:rsid w:val="00C97231"/>
    <w:rsid w:val="00C97C1F"/>
    <w:rsid w:val="00CA2F14"/>
    <w:rsid w:val="00CA49D5"/>
    <w:rsid w:val="00CA5EAB"/>
    <w:rsid w:val="00CA7295"/>
    <w:rsid w:val="00CB1ABB"/>
    <w:rsid w:val="00CB6B5E"/>
    <w:rsid w:val="00CC2364"/>
    <w:rsid w:val="00CC5CF6"/>
    <w:rsid w:val="00CE0773"/>
    <w:rsid w:val="00CE1910"/>
    <w:rsid w:val="00CF10D7"/>
    <w:rsid w:val="00CF3A65"/>
    <w:rsid w:val="00CF6E3C"/>
    <w:rsid w:val="00D05F7C"/>
    <w:rsid w:val="00D06CE0"/>
    <w:rsid w:val="00D06DC1"/>
    <w:rsid w:val="00D22DFE"/>
    <w:rsid w:val="00D23C62"/>
    <w:rsid w:val="00D25593"/>
    <w:rsid w:val="00D34C04"/>
    <w:rsid w:val="00D4256E"/>
    <w:rsid w:val="00D429CD"/>
    <w:rsid w:val="00D45F3E"/>
    <w:rsid w:val="00D46786"/>
    <w:rsid w:val="00D51A0D"/>
    <w:rsid w:val="00D51B9C"/>
    <w:rsid w:val="00D63106"/>
    <w:rsid w:val="00D70B47"/>
    <w:rsid w:val="00D71D21"/>
    <w:rsid w:val="00D735C9"/>
    <w:rsid w:val="00D73774"/>
    <w:rsid w:val="00D76641"/>
    <w:rsid w:val="00D85FAE"/>
    <w:rsid w:val="00D86E68"/>
    <w:rsid w:val="00D92620"/>
    <w:rsid w:val="00D94011"/>
    <w:rsid w:val="00D9570A"/>
    <w:rsid w:val="00D9641E"/>
    <w:rsid w:val="00DA6C67"/>
    <w:rsid w:val="00DB049A"/>
    <w:rsid w:val="00DB2202"/>
    <w:rsid w:val="00DB2432"/>
    <w:rsid w:val="00DB4D08"/>
    <w:rsid w:val="00DC1E61"/>
    <w:rsid w:val="00DC4FE0"/>
    <w:rsid w:val="00DD220D"/>
    <w:rsid w:val="00DD353B"/>
    <w:rsid w:val="00DD6EA7"/>
    <w:rsid w:val="00DD7118"/>
    <w:rsid w:val="00DE16E1"/>
    <w:rsid w:val="00DE5F18"/>
    <w:rsid w:val="00DF17FA"/>
    <w:rsid w:val="00DF4336"/>
    <w:rsid w:val="00DF7BC2"/>
    <w:rsid w:val="00E116D3"/>
    <w:rsid w:val="00E14812"/>
    <w:rsid w:val="00E2243A"/>
    <w:rsid w:val="00E23F00"/>
    <w:rsid w:val="00E23FE6"/>
    <w:rsid w:val="00E31234"/>
    <w:rsid w:val="00E31C7B"/>
    <w:rsid w:val="00E32603"/>
    <w:rsid w:val="00E3521A"/>
    <w:rsid w:val="00E44713"/>
    <w:rsid w:val="00E45357"/>
    <w:rsid w:val="00E5329F"/>
    <w:rsid w:val="00E61E92"/>
    <w:rsid w:val="00E6576D"/>
    <w:rsid w:val="00E669B5"/>
    <w:rsid w:val="00E76575"/>
    <w:rsid w:val="00E81A07"/>
    <w:rsid w:val="00E82F5A"/>
    <w:rsid w:val="00E93BB1"/>
    <w:rsid w:val="00EA28F1"/>
    <w:rsid w:val="00EA604E"/>
    <w:rsid w:val="00EA6E9A"/>
    <w:rsid w:val="00ED7F38"/>
    <w:rsid w:val="00EE1F43"/>
    <w:rsid w:val="00EE2ADB"/>
    <w:rsid w:val="00EE316E"/>
    <w:rsid w:val="00EE50B8"/>
    <w:rsid w:val="00EE60CE"/>
    <w:rsid w:val="00EF4514"/>
    <w:rsid w:val="00F01952"/>
    <w:rsid w:val="00F020E5"/>
    <w:rsid w:val="00F029A4"/>
    <w:rsid w:val="00F03B4D"/>
    <w:rsid w:val="00F04A87"/>
    <w:rsid w:val="00F051A1"/>
    <w:rsid w:val="00F05E37"/>
    <w:rsid w:val="00F1064B"/>
    <w:rsid w:val="00F16C65"/>
    <w:rsid w:val="00F217E8"/>
    <w:rsid w:val="00F23BC6"/>
    <w:rsid w:val="00F23F87"/>
    <w:rsid w:val="00F25738"/>
    <w:rsid w:val="00F27BCB"/>
    <w:rsid w:val="00F3629C"/>
    <w:rsid w:val="00F41102"/>
    <w:rsid w:val="00F50033"/>
    <w:rsid w:val="00F51AE0"/>
    <w:rsid w:val="00F708D9"/>
    <w:rsid w:val="00F718B9"/>
    <w:rsid w:val="00F720C3"/>
    <w:rsid w:val="00F96710"/>
    <w:rsid w:val="00F9705E"/>
    <w:rsid w:val="00F9738B"/>
    <w:rsid w:val="00FA26EB"/>
    <w:rsid w:val="00FA2D64"/>
    <w:rsid w:val="00FA4715"/>
    <w:rsid w:val="00FA5A44"/>
    <w:rsid w:val="00FB2238"/>
    <w:rsid w:val="00FB643F"/>
    <w:rsid w:val="00FC0D4A"/>
    <w:rsid w:val="00FC0F30"/>
    <w:rsid w:val="00FC10E0"/>
    <w:rsid w:val="00FC2ECB"/>
    <w:rsid w:val="00FC7899"/>
    <w:rsid w:val="00FD3AEB"/>
    <w:rsid w:val="00FE3109"/>
    <w:rsid w:val="00FE7739"/>
    <w:rsid w:val="00FF3D17"/>
    <w:rsid w:val="00FF4A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07ACA7"/>
  <w15:docId w15:val="{F401B23F-5476-44D8-9167-DDC80D01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0033"/>
    <w:pPr>
      <w:widowControl w:val="0"/>
      <w:overflowPunct w:val="0"/>
      <w:autoSpaceDE w:val="0"/>
      <w:autoSpaceDN w:val="0"/>
      <w:adjustRightInd w:val="0"/>
      <w:textAlignment w:val="baseline"/>
    </w:pPr>
    <w:rPr>
      <w:lang w:val="en-US"/>
    </w:rPr>
  </w:style>
  <w:style w:type="paragraph" w:styleId="Nadpis1">
    <w:name w:val="heading 1"/>
    <w:basedOn w:val="Normlny"/>
    <w:next w:val="Normlny"/>
    <w:link w:val="Nadpis1Char"/>
    <w:qFormat/>
    <w:rsid w:val="00F50033"/>
    <w:pPr>
      <w:keepNext/>
      <w:widowControl/>
      <w:outlineLvl w:val="0"/>
    </w:pPr>
    <w:rPr>
      <w:sz w:val="24"/>
      <w:lang w:val="sk-SK"/>
    </w:rPr>
  </w:style>
  <w:style w:type="paragraph" w:styleId="Nadpis2">
    <w:name w:val="heading 2"/>
    <w:basedOn w:val="Normlny"/>
    <w:next w:val="Normlny"/>
    <w:qFormat/>
    <w:rsid w:val="00F50033"/>
    <w:pPr>
      <w:keepNext/>
      <w:widowControl/>
      <w:jc w:val="center"/>
      <w:outlineLvl w:val="1"/>
    </w:pPr>
    <w:rPr>
      <w:b/>
      <w:sz w:val="28"/>
      <w:lang w:val="sk-SK"/>
    </w:rPr>
  </w:style>
  <w:style w:type="paragraph" w:styleId="Nadpis3">
    <w:name w:val="heading 3"/>
    <w:basedOn w:val="Normlny"/>
    <w:next w:val="Normlny"/>
    <w:qFormat/>
    <w:rsid w:val="00F50033"/>
    <w:pPr>
      <w:keepNext/>
      <w:widowControl/>
      <w:jc w:val="both"/>
      <w:outlineLvl w:val="2"/>
    </w:pPr>
    <w:rPr>
      <w:b/>
      <w:sz w:val="24"/>
      <w:lang w:val="sk-SK"/>
    </w:rPr>
  </w:style>
  <w:style w:type="paragraph" w:styleId="Nadpis4">
    <w:name w:val="heading 4"/>
    <w:basedOn w:val="Normlny"/>
    <w:next w:val="Normlny"/>
    <w:qFormat/>
    <w:rsid w:val="00F50033"/>
    <w:pPr>
      <w:keepNext/>
      <w:widowControl/>
      <w:jc w:val="both"/>
      <w:outlineLvl w:val="3"/>
    </w:pPr>
    <w:rPr>
      <w:sz w:val="24"/>
      <w:lang w:val="sk-SK"/>
    </w:rPr>
  </w:style>
  <w:style w:type="paragraph" w:styleId="Nadpis5">
    <w:name w:val="heading 5"/>
    <w:basedOn w:val="Normlny"/>
    <w:next w:val="Normlny"/>
    <w:qFormat/>
    <w:rsid w:val="00F50033"/>
    <w:pPr>
      <w:keepNext/>
      <w:widowControl/>
      <w:outlineLvl w:val="4"/>
    </w:pPr>
    <w:rPr>
      <w:b/>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F50033"/>
    <w:pPr>
      <w:widowControl/>
      <w:jc w:val="center"/>
    </w:pPr>
    <w:rPr>
      <w:b/>
      <w:sz w:val="28"/>
      <w:lang w:val="cs-CZ"/>
    </w:rPr>
  </w:style>
  <w:style w:type="paragraph" w:styleId="Zkladntext">
    <w:name w:val="Body Text"/>
    <w:basedOn w:val="Normlny"/>
    <w:semiHidden/>
    <w:rsid w:val="00F50033"/>
    <w:pPr>
      <w:widowControl/>
      <w:jc w:val="both"/>
    </w:pPr>
    <w:rPr>
      <w:b/>
      <w:sz w:val="24"/>
      <w:lang w:val="sk-SK"/>
    </w:rPr>
  </w:style>
  <w:style w:type="paragraph" w:customStyle="1" w:styleId="Zkladntext21">
    <w:name w:val="Základný text 21"/>
    <w:basedOn w:val="Normlny"/>
    <w:rsid w:val="00F50033"/>
    <w:pPr>
      <w:widowControl/>
    </w:pPr>
    <w:rPr>
      <w:sz w:val="24"/>
      <w:lang w:val="sk-SK"/>
    </w:rPr>
  </w:style>
  <w:style w:type="paragraph" w:styleId="Podtitul">
    <w:name w:val="Subtitle"/>
    <w:basedOn w:val="Normlny"/>
    <w:qFormat/>
    <w:rsid w:val="00F50033"/>
    <w:pPr>
      <w:widowControl/>
    </w:pPr>
    <w:rPr>
      <w:b/>
      <w:sz w:val="28"/>
      <w:lang w:val="sk-SK"/>
    </w:rPr>
  </w:style>
  <w:style w:type="character" w:customStyle="1" w:styleId="Siln1">
    <w:name w:val="Silný1"/>
    <w:basedOn w:val="Predvolenpsmoodseku"/>
    <w:rsid w:val="00F50033"/>
    <w:rPr>
      <w:b/>
    </w:rPr>
  </w:style>
  <w:style w:type="paragraph" w:customStyle="1" w:styleId="Zkladntext22">
    <w:name w:val="Základný text 22"/>
    <w:basedOn w:val="Normlny"/>
    <w:rsid w:val="00F50033"/>
    <w:pPr>
      <w:widowControl/>
    </w:pPr>
    <w:rPr>
      <w:b/>
      <w:sz w:val="24"/>
      <w:lang w:val="sk-SK"/>
    </w:rPr>
  </w:style>
  <w:style w:type="paragraph" w:customStyle="1" w:styleId="Zkladntext31">
    <w:name w:val="Základný text 31"/>
    <w:basedOn w:val="Normlny"/>
    <w:rsid w:val="00F50033"/>
    <w:pPr>
      <w:widowControl/>
      <w:jc w:val="both"/>
    </w:pPr>
    <w:rPr>
      <w:sz w:val="24"/>
      <w:lang w:val="sk-SK"/>
    </w:rPr>
  </w:style>
  <w:style w:type="character" w:customStyle="1" w:styleId="Siln2">
    <w:name w:val="Silný2"/>
    <w:basedOn w:val="Predvolenpsmoodseku"/>
    <w:rsid w:val="00F50033"/>
    <w:rPr>
      <w:b/>
    </w:rPr>
  </w:style>
  <w:style w:type="paragraph" w:customStyle="1" w:styleId="Zkladntext23">
    <w:name w:val="Základný text 23"/>
    <w:basedOn w:val="Normlny"/>
    <w:rsid w:val="00F50033"/>
    <w:pPr>
      <w:widowControl/>
      <w:jc w:val="both"/>
    </w:pPr>
    <w:rPr>
      <w:sz w:val="32"/>
      <w:lang w:val="sk-SK"/>
    </w:rPr>
  </w:style>
  <w:style w:type="paragraph" w:styleId="Pta">
    <w:name w:val="footer"/>
    <w:basedOn w:val="Normlny"/>
    <w:link w:val="PtaChar"/>
    <w:uiPriority w:val="99"/>
    <w:rsid w:val="00F50033"/>
    <w:pPr>
      <w:widowControl/>
      <w:tabs>
        <w:tab w:val="center" w:pos="4536"/>
        <w:tab w:val="right" w:pos="9072"/>
      </w:tabs>
    </w:pPr>
    <w:rPr>
      <w:lang w:val="cs-CZ"/>
    </w:rPr>
  </w:style>
  <w:style w:type="character" w:styleId="slostrany">
    <w:name w:val="page number"/>
    <w:basedOn w:val="Predvolenpsmoodseku"/>
    <w:semiHidden/>
    <w:rsid w:val="00F50033"/>
  </w:style>
  <w:style w:type="paragraph" w:customStyle="1" w:styleId="Zkladntext24">
    <w:name w:val="Základný text 24"/>
    <w:basedOn w:val="Normlny"/>
    <w:rsid w:val="00F50033"/>
    <w:pPr>
      <w:widowControl/>
    </w:pPr>
    <w:rPr>
      <w:sz w:val="24"/>
      <w:lang w:val="sk-SK"/>
    </w:rPr>
  </w:style>
  <w:style w:type="paragraph" w:customStyle="1" w:styleId="Zkladntext32">
    <w:name w:val="Základný text 32"/>
    <w:basedOn w:val="Normlny"/>
    <w:rsid w:val="00F50033"/>
    <w:pPr>
      <w:widowControl/>
    </w:pPr>
    <w:rPr>
      <w:b/>
      <w:sz w:val="24"/>
      <w:lang w:val="sk-SK"/>
    </w:rPr>
  </w:style>
  <w:style w:type="paragraph" w:customStyle="1" w:styleId="Zkladntext25">
    <w:name w:val="Základný text 25"/>
    <w:basedOn w:val="Normlny"/>
    <w:rsid w:val="00F50033"/>
    <w:pPr>
      <w:widowControl/>
      <w:jc w:val="both"/>
    </w:pPr>
    <w:rPr>
      <w:b/>
      <w:sz w:val="32"/>
      <w:lang w:val="sk-SK"/>
    </w:rPr>
  </w:style>
  <w:style w:type="paragraph" w:styleId="Hlavika">
    <w:name w:val="header"/>
    <w:basedOn w:val="Normlny"/>
    <w:semiHidden/>
    <w:rsid w:val="00F50033"/>
    <w:pPr>
      <w:widowControl/>
      <w:tabs>
        <w:tab w:val="center" w:pos="4536"/>
        <w:tab w:val="right" w:pos="9072"/>
      </w:tabs>
    </w:pPr>
    <w:rPr>
      <w:lang w:val="cs-CZ"/>
    </w:rPr>
  </w:style>
  <w:style w:type="paragraph" w:customStyle="1" w:styleId="Zkladntext26">
    <w:name w:val="Základný text 26"/>
    <w:basedOn w:val="Normlny"/>
    <w:rsid w:val="00F50033"/>
    <w:pPr>
      <w:widowControl/>
    </w:pPr>
    <w:rPr>
      <w:sz w:val="24"/>
      <w:lang w:val="sk-SK"/>
    </w:rPr>
  </w:style>
  <w:style w:type="paragraph" w:customStyle="1" w:styleId="Zkladntext33">
    <w:name w:val="Základný text 33"/>
    <w:basedOn w:val="Normlny"/>
    <w:rsid w:val="00F50033"/>
    <w:pPr>
      <w:widowControl/>
    </w:pPr>
    <w:rPr>
      <w:b/>
      <w:sz w:val="24"/>
      <w:lang w:val="sk-SK"/>
    </w:rPr>
  </w:style>
  <w:style w:type="paragraph" w:customStyle="1" w:styleId="Zkladntext27">
    <w:name w:val="Základný text 27"/>
    <w:basedOn w:val="Normlny"/>
    <w:rsid w:val="00F50033"/>
    <w:pPr>
      <w:widowControl/>
    </w:pPr>
    <w:rPr>
      <w:sz w:val="24"/>
      <w:lang w:val="sk-SK"/>
    </w:rPr>
  </w:style>
  <w:style w:type="paragraph" w:customStyle="1" w:styleId="Zkladntext34">
    <w:name w:val="Základný text 34"/>
    <w:basedOn w:val="Normlny"/>
    <w:rsid w:val="00F50033"/>
    <w:pPr>
      <w:widowControl/>
    </w:pPr>
    <w:rPr>
      <w:b/>
      <w:sz w:val="24"/>
      <w:lang w:val="sk-SK"/>
    </w:rPr>
  </w:style>
  <w:style w:type="paragraph" w:customStyle="1" w:styleId="Zkladntext28">
    <w:name w:val="Základný text 28"/>
    <w:basedOn w:val="Normlny"/>
    <w:rsid w:val="00F50033"/>
    <w:pPr>
      <w:widowControl/>
    </w:pPr>
    <w:rPr>
      <w:sz w:val="24"/>
      <w:lang w:val="sk-SK"/>
    </w:rPr>
  </w:style>
  <w:style w:type="paragraph" w:customStyle="1" w:styleId="Zkladntext35">
    <w:name w:val="Základný text 35"/>
    <w:basedOn w:val="Normlny"/>
    <w:rsid w:val="00F50033"/>
    <w:pPr>
      <w:widowControl/>
    </w:pPr>
    <w:rPr>
      <w:b/>
      <w:sz w:val="24"/>
      <w:lang w:val="sk-SK"/>
    </w:rPr>
  </w:style>
  <w:style w:type="paragraph" w:styleId="Zoznamsodrkami">
    <w:name w:val="List Bullet"/>
    <w:basedOn w:val="Normlny"/>
    <w:semiHidden/>
    <w:rsid w:val="00F50033"/>
    <w:pPr>
      <w:widowControl/>
    </w:pPr>
    <w:rPr>
      <w:b/>
      <w:sz w:val="24"/>
      <w:lang w:val="cs-CZ"/>
    </w:rPr>
  </w:style>
  <w:style w:type="paragraph" w:customStyle="1" w:styleId="Zkladntext29">
    <w:name w:val="Základný text 29"/>
    <w:basedOn w:val="Normlny"/>
    <w:rsid w:val="00F50033"/>
    <w:pPr>
      <w:widowControl/>
    </w:pPr>
    <w:rPr>
      <w:sz w:val="24"/>
      <w:lang w:val="sk-SK"/>
    </w:rPr>
  </w:style>
  <w:style w:type="paragraph" w:customStyle="1" w:styleId="Zkladntext36">
    <w:name w:val="Základný text 36"/>
    <w:basedOn w:val="Normlny"/>
    <w:rsid w:val="00F50033"/>
    <w:pPr>
      <w:widowControl/>
    </w:pPr>
    <w:rPr>
      <w:b/>
      <w:sz w:val="24"/>
      <w:lang w:val="sk-SK"/>
    </w:rPr>
  </w:style>
  <w:style w:type="paragraph" w:customStyle="1" w:styleId="Zkladntext210">
    <w:name w:val="Základný text 210"/>
    <w:basedOn w:val="Normlny"/>
    <w:rsid w:val="00F50033"/>
    <w:pPr>
      <w:widowControl/>
    </w:pPr>
    <w:rPr>
      <w:sz w:val="24"/>
      <w:lang w:val="sk-SK"/>
    </w:rPr>
  </w:style>
  <w:style w:type="paragraph" w:customStyle="1" w:styleId="Zkladntext37">
    <w:name w:val="Základný text 37"/>
    <w:basedOn w:val="Normlny"/>
    <w:rsid w:val="00F50033"/>
    <w:pPr>
      <w:widowControl/>
    </w:pPr>
    <w:rPr>
      <w:b/>
      <w:sz w:val="24"/>
      <w:lang w:val="sk-SK"/>
    </w:rPr>
  </w:style>
  <w:style w:type="paragraph" w:customStyle="1" w:styleId="Zkladntext211">
    <w:name w:val="Základný text 211"/>
    <w:basedOn w:val="Normlny"/>
    <w:rsid w:val="00F50033"/>
    <w:pPr>
      <w:widowControl/>
    </w:pPr>
    <w:rPr>
      <w:spacing w:val="20"/>
      <w:kern w:val="16"/>
      <w:sz w:val="24"/>
      <w:lang w:val="sk-SK"/>
    </w:rPr>
  </w:style>
  <w:style w:type="paragraph" w:customStyle="1" w:styleId="Zkladntext38">
    <w:name w:val="Základný text 38"/>
    <w:basedOn w:val="Normlny"/>
    <w:rsid w:val="00F50033"/>
    <w:pPr>
      <w:widowControl/>
    </w:pPr>
    <w:rPr>
      <w:b/>
      <w:sz w:val="24"/>
      <w:lang w:val="sk-SK"/>
    </w:rPr>
  </w:style>
  <w:style w:type="character" w:customStyle="1" w:styleId="Hypertextovprepojenie1">
    <w:name w:val="Hypertextové prepojenie1"/>
    <w:basedOn w:val="Predvolenpsmoodseku"/>
    <w:rsid w:val="00F50033"/>
    <w:rPr>
      <w:color w:val="0000FF"/>
      <w:u w:val="single"/>
    </w:rPr>
  </w:style>
  <w:style w:type="paragraph" w:customStyle="1" w:styleId="Zkladntext212">
    <w:name w:val="Základný text 212"/>
    <w:basedOn w:val="Normlny"/>
    <w:rsid w:val="00F50033"/>
    <w:pPr>
      <w:widowControl/>
      <w:tabs>
        <w:tab w:val="left" w:pos="720"/>
      </w:tabs>
      <w:ind w:left="142"/>
      <w:jc w:val="both"/>
    </w:pPr>
    <w:rPr>
      <w:b/>
      <w:sz w:val="24"/>
      <w:lang w:val="sk-SK"/>
    </w:rPr>
  </w:style>
  <w:style w:type="paragraph" w:customStyle="1" w:styleId="Zarkazkladnhotextu21">
    <w:name w:val="Zarážka základného textu 21"/>
    <w:basedOn w:val="Normlny"/>
    <w:rsid w:val="00F50033"/>
    <w:pPr>
      <w:widowControl/>
      <w:ind w:left="142"/>
      <w:jc w:val="both"/>
    </w:pPr>
    <w:rPr>
      <w:sz w:val="24"/>
      <w:lang w:val="cs-CZ"/>
    </w:rPr>
  </w:style>
  <w:style w:type="paragraph" w:customStyle="1" w:styleId="Zkladntext213">
    <w:name w:val="Základný text 213"/>
    <w:basedOn w:val="Normlny"/>
    <w:rsid w:val="00F50033"/>
    <w:pPr>
      <w:widowControl/>
    </w:pPr>
    <w:rPr>
      <w:sz w:val="24"/>
      <w:lang w:val="sk-SK"/>
    </w:rPr>
  </w:style>
  <w:style w:type="paragraph" w:customStyle="1" w:styleId="Zkladntext39">
    <w:name w:val="Základný text 39"/>
    <w:basedOn w:val="Normlny"/>
    <w:rsid w:val="00F50033"/>
    <w:pPr>
      <w:widowControl/>
    </w:pPr>
    <w:rPr>
      <w:b/>
      <w:sz w:val="24"/>
      <w:lang w:val="sk-SK"/>
    </w:rPr>
  </w:style>
  <w:style w:type="paragraph" w:customStyle="1" w:styleId="truktradokumentu1">
    <w:name w:val="Štruktúra dokumentu1"/>
    <w:basedOn w:val="Normlny"/>
    <w:rsid w:val="00F50033"/>
    <w:pPr>
      <w:shd w:val="clear" w:color="auto" w:fill="000080"/>
    </w:pPr>
    <w:rPr>
      <w:rFonts w:ascii="Tahoma" w:hAnsi="Tahoma"/>
    </w:rPr>
  </w:style>
  <w:style w:type="paragraph" w:customStyle="1" w:styleId="truktradokumentu2">
    <w:name w:val="Štruktúra dokumentu2"/>
    <w:basedOn w:val="Normlny"/>
    <w:rsid w:val="00F50033"/>
    <w:pPr>
      <w:shd w:val="clear" w:color="auto" w:fill="000080"/>
    </w:pPr>
    <w:rPr>
      <w:rFonts w:ascii="Tahoma" w:hAnsi="Tahoma"/>
    </w:rPr>
  </w:style>
  <w:style w:type="paragraph" w:customStyle="1" w:styleId="truktradokumentu3">
    <w:name w:val="Štruktúra dokumentu3"/>
    <w:basedOn w:val="Normlny"/>
    <w:rsid w:val="00F50033"/>
    <w:pPr>
      <w:shd w:val="clear" w:color="auto" w:fill="000080"/>
    </w:pPr>
    <w:rPr>
      <w:rFonts w:ascii="Tahoma" w:hAnsi="Tahoma"/>
    </w:rPr>
  </w:style>
  <w:style w:type="paragraph" w:customStyle="1" w:styleId="Zkladntext214">
    <w:name w:val="Základný text 214"/>
    <w:basedOn w:val="Normlny"/>
    <w:rsid w:val="00F50033"/>
    <w:pPr>
      <w:widowControl/>
    </w:pPr>
    <w:rPr>
      <w:sz w:val="24"/>
      <w:lang w:val="sk-SK"/>
    </w:rPr>
  </w:style>
  <w:style w:type="paragraph" w:customStyle="1" w:styleId="Zkladntext310">
    <w:name w:val="Základný text 310"/>
    <w:basedOn w:val="Normlny"/>
    <w:rsid w:val="00F50033"/>
    <w:pPr>
      <w:widowControl/>
    </w:pPr>
    <w:rPr>
      <w:b/>
      <w:sz w:val="24"/>
      <w:lang w:val="sk-SK"/>
    </w:rPr>
  </w:style>
  <w:style w:type="paragraph" w:customStyle="1" w:styleId="Zkladntext215">
    <w:name w:val="Základný text 215"/>
    <w:basedOn w:val="Normlny"/>
    <w:rsid w:val="00F50033"/>
    <w:pPr>
      <w:widowControl/>
    </w:pPr>
    <w:rPr>
      <w:sz w:val="24"/>
      <w:lang w:val="sk-SK"/>
    </w:rPr>
  </w:style>
  <w:style w:type="paragraph" w:customStyle="1" w:styleId="Zkladntext311">
    <w:name w:val="Základný text 311"/>
    <w:basedOn w:val="Normlny"/>
    <w:rsid w:val="00F50033"/>
    <w:pPr>
      <w:widowControl/>
    </w:pPr>
    <w:rPr>
      <w:b/>
      <w:sz w:val="24"/>
      <w:lang w:val="sk-SK"/>
    </w:rPr>
  </w:style>
  <w:style w:type="character" w:customStyle="1" w:styleId="Hypertextovprepojenie2">
    <w:name w:val="Hypertextové prepojenie2"/>
    <w:basedOn w:val="Predvolenpsmoodseku"/>
    <w:rsid w:val="00F50033"/>
    <w:rPr>
      <w:color w:val="0000FF"/>
      <w:u w:val="single"/>
    </w:rPr>
  </w:style>
  <w:style w:type="paragraph" w:customStyle="1" w:styleId="Zkladntext216">
    <w:name w:val="Základný text 216"/>
    <w:basedOn w:val="Normlny"/>
    <w:rsid w:val="00F50033"/>
    <w:pPr>
      <w:widowControl/>
      <w:jc w:val="both"/>
    </w:pPr>
    <w:rPr>
      <w:sz w:val="24"/>
      <w:lang w:val="sk-SK"/>
    </w:rPr>
  </w:style>
  <w:style w:type="paragraph" w:styleId="Zkladntext2">
    <w:name w:val="Body Text 2"/>
    <w:basedOn w:val="Normlny"/>
    <w:link w:val="Zkladntext2Char"/>
    <w:uiPriority w:val="99"/>
    <w:unhideWhenUsed/>
    <w:rsid w:val="0013175B"/>
    <w:pPr>
      <w:spacing w:after="120" w:line="480" w:lineRule="auto"/>
    </w:pPr>
  </w:style>
  <w:style w:type="character" w:customStyle="1" w:styleId="Zkladntext2Char">
    <w:name w:val="Základný text 2 Char"/>
    <w:basedOn w:val="Predvolenpsmoodseku"/>
    <w:link w:val="Zkladntext2"/>
    <w:uiPriority w:val="99"/>
    <w:rsid w:val="0013175B"/>
    <w:rPr>
      <w:lang w:val="en-US"/>
    </w:rPr>
  </w:style>
  <w:style w:type="paragraph" w:styleId="Zkladntext3">
    <w:name w:val="Body Text 3"/>
    <w:basedOn w:val="Normlny"/>
    <w:link w:val="Zkladntext3Char"/>
    <w:uiPriority w:val="99"/>
    <w:unhideWhenUsed/>
    <w:rsid w:val="0013175B"/>
    <w:pPr>
      <w:spacing w:after="120"/>
    </w:pPr>
    <w:rPr>
      <w:sz w:val="16"/>
      <w:szCs w:val="16"/>
    </w:rPr>
  </w:style>
  <w:style w:type="character" w:customStyle="1" w:styleId="Zkladntext3Char">
    <w:name w:val="Základný text 3 Char"/>
    <w:basedOn w:val="Predvolenpsmoodseku"/>
    <w:link w:val="Zkladntext3"/>
    <w:uiPriority w:val="99"/>
    <w:rsid w:val="0013175B"/>
    <w:rPr>
      <w:sz w:val="16"/>
      <w:szCs w:val="16"/>
      <w:lang w:val="en-US"/>
    </w:rPr>
  </w:style>
  <w:style w:type="character" w:styleId="Hypertextovprepojenie">
    <w:name w:val="Hyperlink"/>
    <w:basedOn w:val="Predvolenpsmoodseku"/>
    <w:unhideWhenUsed/>
    <w:rsid w:val="00CA7295"/>
    <w:rPr>
      <w:color w:val="0000FF"/>
      <w:u w:val="single"/>
    </w:rPr>
  </w:style>
  <w:style w:type="character" w:styleId="Zvraznenie">
    <w:name w:val="Emphasis"/>
    <w:basedOn w:val="Predvolenpsmoodseku"/>
    <w:qFormat/>
    <w:rsid w:val="0092073C"/>
    <w:rPr>
      <w:i/>
      <w:iCs/>
    </w:rPr>
  </w:style>
  <w:style w:type="character" w:customStyle="1" w:styleId="PtaChar">
    <w:name w:val="Päta Char"/>
    <w:basedOn w:val="Predvolenpsmoodseku"/>
    <w:link w:val="Pta"/>
    <w:uiPriority w:val="99"/>
    <w:rsid w:val="00055679"/>
    <w:rPr>
      <w:lang w:val="cs-CZ"/>
    </w:rPr>
  </w:style>
  <w:style w:type="paragraph" w:styleId="Odsekzoznamu">
    <w:name w:val="List Paragraph"/>
    <w:basedOn w:val="Normlny"/>
    <w:uiPriority w:val="34"/>
    <w:qFormat/>
    <w:rsid w:val="0000100D"/>
    <w:pPr>
      <w:ind w:left="720"/>
      <w:contextualSpacing/>
    </w:pPr>
  </w:style>
  <w:style w:type="paragraph" w:styleId="Bezriadkovania">
    <w:name w:val="No Spacing"/>
    <w:uiPriority w:val="1"/>
    <w:qFormat/>
    <w:rsid w:val="00D92620"/>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rsid w:val="00F029A4"/>
    <w:rPr>
      <w:sz w:val="24"/>
    </w:rPr>
  </w:style>
  <w:style w:type="character" w:customStyle="1" w:styleId="Zkladntext0">
    <w:name w:val="Základný text_"/>
    <w:basedOn w:val="Predvolenpsmoodseku"/>
    <w:link w:val="Zkladntext1"/>
    <w:rsid w:val="00B0493B"/>
    <w:rPr>
      <w:shd w:val="clear" w:color="auto" w:fill="FFFFFF"/>
    </w:rPr>
  </w:style>
  <w:style w:type="paragraph" w:customStyle="1" w:styleId="Zkladntext1">
    <w:name w:val="Základný text1"/>
    <w:basedOn w:val="Normlny"/>
    <w:link w:val="Zkladntext0"/>
    <w:rsid w:val="00B0493B"/>
    <w:pPr>
      <w:shd w:val="clear" w:color="auto" w:fill="FFFFFF"/>
      <w:overflowPunct/>
      <w:autoSpaceDE/>
      <w:autoSpaceDN/>
      <w:adjustRightInd/>
      <w:spacing w:line="262" w:lineRule="auto"/>
      <w:textAlignment w:val="auto"/>
    </w:pPr>
    <w:rPr>
      <w:lang w:val="sk-SK"/>
    </w:rPr>
  </w:style>
  <w:style w:type="character" w:styleId="Zstupntext">
    <w:name w:val="Placeholder Text"/>
    <w:basedOn w:val="Predvolenpsmoodseku"/>
    <w:uiPriority w:val="99"/>
    <w:semiHidden/>
    <w:rsid w:val="00A45B02"/>
    <w:rPr>
      <w:color w:val="808080"/>
    </w:rPr>
  </w:style>
  <w:style w:type="paragraph" w:styleId="Textbubliny">
    <w:name w:val="Balloon Text"/>
    <w:basedOn w:val="Normlny"/>
    <w:link w:val="TextbublinyChar"/>
    <w:uiPriority w:val="99"/>
    <w:semiHidden/>
    <w:unhideWhenUsed/>
    <w:rsid w:val="00A45B02"/>
    <w:rPr>
      <w:rFonts w:ascii="Tahoma" w:hAnsi="Tahoma" w:cs="Tahoma"/>
      <w:sz w:val="16"/>
      <w:szCs w:val="16"/>
    </w:rPr>
  </w:style>
  <w:style w:type="character" w:customStyle="1" w:styleId="TextbublinyChar">
    <w:name w:val="Text bubliny Char"/>
    <w:basedOn w:val="Predvolenpsmoodseku"/>
    <w:link w:val="Textbubliny"/>
    <w:uiPriority w:val="99"/>
    <w:semiHidden/>
    <w:rsid w:val="00A45B02"/>
    <w:rPr>
      <w:rFonts w:ascii="Tahoma" w:hAnsi="Tahoma" w:cs="Tahoma"/>
      <w:sz w:val="16"/>
      <w:szCs w:val="16"/>
      <w:lang w:val="en-US"/>
    </w:rPr>
  </w:style>
  <w:style w:type="character" w:customStyle="1" w:styleId="Zkladntext20">
    <w:name w:val="Základný text (2)_"/>
    <w:basedOn w:val="Predvolenpsmoodseku"/>
    <w:link w:val="Zkladntext2a"/>
    <w:rsid w:val="00E82F5A"/>
    <w:rPr>
      <w:sz w:val="18"/>
      <w:szCs w:val="18"/>
      <w:shd w:val="clear" w:color="auto" w:fill="FFFFFF"/>
    </w:rPr>
  </w:style>
  <w:style w:type="paragraph" w:customStyle="1" w:styleId="Zkladntext2a">
    <w:name w:val="Základný text (2)"/>
    <w:basedOn w:val="Normlny"/>
    <w:link w:val="Zkladntext20"/>
    <w:rsid w:val="00E82F5A"/>
    <w:pPr>
      <w:shd w:val="clear" w:color="auto" w:fill="FFFFFF"/>
      <w:overflowPunct/>
      <w:autoSpaceDE/>
      <w:autoSpaceDN/>
      <w:adjustRightInd/>
      <w:spacing w:line="278" w:lineRule="auto"/>
      <w:ind w:left="340"/>
      <w:textAlignment w:val="auto"/>
    </w:pPr>
    <w:rPr>
      <w:sz w:val="18"/>
      <w:szCs w:val="18"/>
      <w:lang w:val="sk-SK"/>
    </w:rPr>
  </w:style>
  <w:style w:type="character" w:customStyle="1" w:styleId="Zhlavie12">
    <w:name w:val="Záhlavie #12_"/>
    <w:basedOn w:val="Predvolenpsmoodseku"/>
    <w:link w:val="Zhlavie120"/>
    <w:rsid w:val="00E82F5A"/>
    <w:rPr>
      <w:rFonts w:ascii="Arial" w:eastAsia="Arial" w:hAnsi="Arial" w:cs="Arial"/>
      <w:b/>
      <w:bCs/>
      <w:sz w:val="19"/>
      <w:szCs w:val="19"/>
      <w:shd w:val="clear" w:color="auto" w:fill="FFFFFF"/>
    </w:rPr>
  </w:style>
  <w:style w:type="paragraph" w:customStyle="1" w:styleId="Zhlavie120">
    <w:name w:val="Záhlavie #12"/>
    <w:basedOn w:val="Normlny"/>
    <w:link w:val="Zhlavie12"/>
    <w:rsid w:val="00E82F5A"/>
    <w:pPr>
      <w:shd w:val="clear" w:color="auto" w:fill="FFFFFF"/>
      <w:overflowPunct/>
      <w:autoSpaceDE/>
      <w:autoSpaceDN/>
      <w:adjustRightInd/>
      <w:spacing w:after="50" w:line="271" w:lineRule="auto"/>
      <w:textAlignment w:val="auto"/>
    </w:pPr>
    <w:rPr>
      <w:rFonts w:ascii="Arial" w:eastAsia="Arial" w:hAnsi="Arial" w:cs="Arial"/>
      <w:b/>
      <w:bCs/>
      <w:sz w:val="19"/>
      <w:szCs w:val="19"/>
      <w:lang w:val="sk-SK"/>
    </w:rPr>
  </w:style>
  <w:style w:type="character" w:customStyle="1" w:styleId="Zkladntext6">
    <w:name w:val="Základný text (6)_"/>
    <w:basedOn w:val="Predvolenpsmoodseku"/>
    <w:link w:val="Zkladntext60"/>
    <w:rsid w:val="00E82F5A"/>
    <w:rPr>
      <w:rFonts w:ascii="Arial" w:eastAsia="Arial" w:hAnsi="Arial" w:cs="Arial"/>
      <w:shd w:val="clear" w:color="auto" w:fill="FFFFFF"/>
    </w:rPr>
  </w:style>
  <w:style w:type="paragraph" w:customStyle="1" w:styleId="Zkladntext60">
    <w:name w:val="Základný text (6)"/>
    <w:basedOn w:val="Normlny"/>
    <w:link w:val="Zkladntext6"/>
    <w:rsid w:val="00E82F5A"/>
    <w:pPr>
      <w:shd w:val="clear" w:color="auto" w:fill="FFFFFF"/>
      <w:overflowPunct/>
      <w:autoSpaceDE/>
      <w:autoSpaceDN/>
      <w:adjustRightInd/>
      <w:spacing w:after="120" w:line="257" w:lineRule="auto"/>
      <w:ind w:left="620" w:firstLine="60"/>
      <w:textAlignment w:val="auto"/>
    </w:pPr>
    <w:rPr>
      <w:rFonts w:ascii="Arial" w:eastAsia="Arial" w:hAnsi="Arial" w:cs="Arial"/>
      <w:lang w:val="sk-SK"/>
    </w:rPr>
  </w:style>
  <w:style w:type="character" w:customStyle="1" w:styleId="Nzovobrzka">
    <w:name w:val="Názov obrázka_"/>
    <w:basedOn w:val="Predvolenpsmoodseku"/>
    <w:link w:val="Nzovobrzka0"/>
    <w:locked/>
    <w:rsid w:val="00401897"/>
    <w:rPr>
      <w:rFonts w:ascii="Arial" w:eastAsia="Arial" w:hAnsi="Arial" w:cs="Arial"/>
      <w:sz w:val="10"/>
      <w:szCs w:val="10"/>
      <w:shd w:val="clear" w:color="auto" w:fill="FFFFFF"/>
    </w:rPr>
  </w:style>
  <w:style w:type="paragraph" w:customStyle="1" w:styleId="Nzovobrzka0">
    <w:name w:val="Názov obrázka"/>
    <w:basedOn w:val="Normlny"/>
    <w:link w:val="Nzovobrzka"/>
    <w:rsid w:val="00401897"/>
    <w:pPr>
      <w:shd w:val="clear" w:color="auto" w:fill="FFFFFF"/>
      <w:overflowPunct/>
      <w:autoSpaceDE/>
      <w:autoSpaceDN/>
      <w:adjustRightInd/>
      <w:textAlignment w:val="auto"/>
    </w:pPr>
    <w:rPr>
      <w:rFonts w:ascii="Arial" w:eastAsia="Arial" w:hAnsi="Arial" w:cs="Arial"/>
      <w:sz w:val="10"/>
      <w:szCs w:val="1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813">
      <w:bodyDiv w:val="1"/>
      <w:marLeft w:val="0"/>
      <w:marRight w:val="0"/>
      <w:marTop w:val="0"/>
      <w:marBottom w:val="0"/>
      <w:divBdr>
        <w:top w:val="none" w:sz="0" w:space="0" w:color="auto"/>
        <w:left w:val="none" w:sz="0" w:space="0" w:color="auto"/>
        <w:bottom w:val="none" w:sz="0" w:space="0" w:color="auto"/>
        <w:right w:val="none" w:sz="0" w:space="0" w:color="auto"/>
      </w:divBdr>
    </w:div>
    <w:div w:id="75325767">
      <w:bodyDiv w:val="1"/>
      <w:marLeft w:val="0"/>
      <w:marRight w:val="0"/>
      <w:marTop w:val="0"/>
      <w:marBottom w:val="0"/>
      <w:divBdr>
        <w:top w:val="none" w:sz="0" w:space="0" w:color="auto"/>
        <w:left w:val="none" w:sz="0" w:space="0" w:color="auto"/>
        <w:bottom w:val="none" w:sz="0" w:space="0" w:color="auto"/>
        <w:right w:val="none" w:sz="0" w:space="0" w:color="auto"/>
      </w:divBdr>
    </w:div>
    <w:div w:id="79914583">
      <w:bodyDiv w:val="1"/>
      <w:marLeft w:val="0"/>
      <w:marRight w:val="0"/>
      <w:marTop w:val="0"/>
      <w:marBottom w:val="0"/>
      <w:divBdr>
        <w:top w:val="none" w:sz="0" w:space="0" w:color="auto"/>
        <w:left w:val="none" w:sz="0" w:space="0" w:color="auto"/>
        <w:bottom w:val="none" w:sz="0" w:space="0" w:color="auto"/>
        <w:right w:val="none" w:sz="0" w:space="0" w:color="auto"/>
      </w:divBdr>
    </w:div>
    <w:div w:id="157772930">
      <w:bodyDiv w:val="1"/>
      <w:marLeft w:val="0"/>
      <w:marRight w:val="0"/>
      <w:marTop w:val="0"/>
      <w:marBottom w:val="0"/>
      <w:divBdr>
        <w:top w:val="none" w:sz="0" w:space="0" w:color="auto"/>
        <w:left w:val="none" w:sz="0" w:space="0" w:color="auto"/>
        <w:bottom w:val="none" w:sz="0" w:space="0" w:color="auto"/>
        <w:right w:val="none" w:sz="0" w:space="0" w:color="auto"/>
      </w:divBdr>
    </w:div>
    <w:div w:id="179903710">
      <w:bodyDiv w:val="1"/>
      <w:marLeft w:val="0"/>
      <w:marRight w:val="0"/>
      <w:marTop w:val="0"/>
      <w:marBottom w:val="0"/>
      <w:divBdr>
        <w:top w:val="none" w:sz="0" w:space="0" w:color="auto"/>
        <w:left w:val="none" w:sz="0" w:space="0" w:color="auto"/>
        <w:bottom w:val="none" w:sz="0" w:space="0" w:color="auto"/>
        <w:right w:val="none" w:sz="0" w:space="0" w:color="auto"/>
      </w:divBdr>
    </w:div>
    <w:div w:id="225650952">
      <w:bodyDiv w:val="1"/>
      <w:marLeft w:val="0"/>
      <w:marRight w:val="0"/>
      <w:marTop w:val="0"/>
      <w:marBottom w:val="0"/>
      <w:divBdr>
        <w:top w:val="none" w:sz="0" w:space="0" w:color="auto"/>
        <w:left w:val="none" w:sz="0" w:space="0" w:color="auto"/>
        <w:bottom w:val="none" w:sz="0" w:space="0" w:color="auto"/>
        <w:right w:val="none" w:sz="0" w:space="0" w:color="auto"/>
      </w:divBdr>
    </w:div>
    <w:div w:id="599340939">
      <w:bodyDiv w:val="1"/>
      <w:marLeft w:val="0"/>
      <w:marRight w:val="0"/>
      <w:marTop w:val="0"/>
      <w:marBottom w:val="0"/>
      <w:divBdr>
        <w:top w:val="none" w:sz="0" w:space="0" w:color="auto"/>
        <w:left w:val="none" w:sz="0" w:space="0" w:color="auto"/>
        <w:bottom w:val="none" w:sz="0" w:space="0" w:color="auto"/>
        <w:right w:val="none" w:sz="0" w:space="0" w:color="auto"/>
      </w:divBdr>
    </w:div>
    <w:div w:id="803238697">
      <w:bodyDiv w:val="1"/>
      <w:marLeft w:val="0"/>
      <w:marRight w:val="0"/>
      <w:marTop w:val="0"/>
      <w:marBottom w:val="0"/>
      <w:divBdr>
        <w:top w:val="none" w:sz="0" w:space="0" w:color="auto"/>
        <w:left w:val="none" w:sz="0" w:space="0" w:color="auto"/>
        <w:bottom w:val="none" w:sz="0" w:space="0" w:color="auto"/>
        <w:right w:val="none" w:sz="0" w:space="0" w:color="auto"/>
      </w:divBdr>
    </w:div>
    <w:div w:id="872116650">
      <w:bodyDiv w:val="1"/>
      <w:marLeft w:val="0"/>
      <w:marRight w:val="0"/>
      <w:marTop w:val="0"/>
      <w:marBottom w:val="0"/>
      <w:divBdr>
        <w:top w:val="none" w:sz="0" w:space="0" w:color="auto"/>
        <w:left w:val="none" w:sz="0" w:space="0" w:color="auto"/>
        <w:bottom w:val="none" w:sz="0" w:space="0" w:color="auto"/>
        <w:right w:val="none" w:sz="0" w:space="0" w:color="auto"/>
      </w:divBdr>
    </w:div>
    <w:div w:id="925963523">
      <w:bodyDiv w:val="1"/>
      <w:marLeft w:val="0"/>
      <w:marRight w:val="0"/>
      <w:marTop w:val="0"/>
      <w:marBottom w:val="0"/>
      <w:divBdr>
        <w:top w:val="none" w:sz="0" w:space="0" w:color="auto"/>
        <w:left w:val="none" w:sz="0" w:space="0" w:color="auto"/>
        <w:bottom w:val="none" w:sz="0" w:space="0" w:color="auto"/>
        <w:right w:val="none" w:sz="0" w:space="0" w:color="auto"/>
      </w:divBdr>
    </w:div>
    <w:div w:id="1239290170">
      <w:bodyDiv w:val="1"/>
      <w:marLeft w:val="0"/>
      <w:marRight w:val="0"/>
      <w:marTop w:val="0"/>
      <w:marBottom w:val="0"/>
      <w:divBdr>
        <w:top w:val="none" w:sz="0" w:space="0" w:color="auto"/>
        <w:left w:val="none" w:sz="0" w:space="0" w:color="auto"/>
        <w:bottom w:val="none" w:sz="0" w:space="0" w:color="auto"/>
        <w:right w:val="none" w:sz="0" w:space="0" w:color="auto"/>
      </w:divBdr>
    </w:div>
    <w:div w:id="1255745962">
      <w:bodyDiv w:val="1"/>
      <w:marLeft w:val="0"/>
      <w:marRight w:val="0"/>
      <w:marTop w:val="0"/>
      <w:marBottom w:val="0"/>
      <w:divBdr>
        <w:top w:val="none" w:sz="0" w:space="0" w:color="auto"/>
        <w:left w:val="none" w:sz="0" w:space="0" w:color="auto"/>
        <w:bottom w:val="none" w:sz="0" w:space="0" w:color="auto"/>
        <w:right w:val="none" w:sz="0" w:space="0" w:color="auto"/>
      </w:divBdr>
    </w:div>
    <w:div w:id="1332951313">
      <w:bodyDiv w:val="1"/>
      <w:marLeft w:val="0"/>
      <w:marRight w:val="0"/>
      <w:marTop w:val="0"/>
      <w:marBottom w:val="0"/>
      <w:divBdr>
        <w:top w:val="none" w:sz="0" w:space="0" w:color="auto"/>
        <w:left w:val="none" w:sz="0" w:space="0" w:color="auto"/>
        <w:bottom w:val="none" w:sz="0" w:space="0" w:color="auto"/>
        <w:right w:val="none" w:sz="0" w:space="0" w:color="auto"/>
      </w:divBdr>
    </w:div>
    <w:div w:id="1509446677">
      <w:bodyDiv w:val="1"/>
      <w:marLeft w:val="0"/>
      <w:marRight w:val="0"/>
      <w:marTop w:val="0"/>
      <w:marBottom w:val="0"/>
      <w:divBdr>
        <w:top w:val="none" w:sz="0" w:space="0" w:color="auto"/>
        <w:left w:val="none" w:sz="0" w:space="0" w:color="auto"/>
        <w:bottom w:val="none" w:sz="0" w:space="0" w:color="auto"/>
        <w:right w:val="none" w:sz="0" w:space="0" w:color="auto"/>
      </w:divBdr>
    </w:div>
    <w:div w:id="1795712996">
      <w:bodyDiv w:val="1"/>
      <w:marLeft w:val="0"/>
      <w:marRight w:val="0"/>
      <w:marTop w:val="0"/>
      <w:marBottom w:val="0"/>
      <w:divBdr>
        <w:top w:val="none" w:sz="0" w:space="0" w:color="auto"/>
        <w:left w:val="none" w:sz="0" w:space="0" w:color="auto"/>
        <w:bottom w:val="none" w:sz="0" w:space="0" w:color="auto"/>
        <w:right w:val="none" w:sz="0" w:space="0" w:color="auto"/>
      </w:divBdr>
    </w:div>
    <w:div w:id="1940017791">
      <w:bodyDiv w:val="1"/>
      <w:marLeft w:val="0"/>
      <w:marRight w:val="0"/>
      <w:marTop w:val="0"/>
      <w:marBottom w:val="0"/>
      <w:divBdr>
        <w:top w:val="none" w:sz="0" w:space="0" w:color="auto"/>
        <w:left w:val="none" w:sz="0" w:space="0" w:color="auto"/>
        <w:bottom w:val="none" w:sz="0" w:space="0" w:color="auto"/>
        <w:right w:val="none" w:sz="0" w:space="0" w:color="auto"/>
      </w:divBdr>
    </w:div>
    <w:div w:id="2007511700">
      <w:bodyDiv w:val="1"/>
      <w:marLeft w:val="0"/>
      <w:marRight w:val="0"/>
      <w:marTop w:val="0"/>
      <w:marBottom w:val="0"/>
      <w:divBdr>
        <w:top w:val="none" w:sz="0" w:space="0" w:color="auto"/>
        <w:left w:val="none" w:sz="0" w:space="0" w:color="auto"/>
        <w:bottom w:val="none" w:sz="0" w:space="0" w:color="auto"/>
        <w:right w:val="none" w:sz="0" w:space="0" w:color="auto"/>
      </w:divBdr>
    </w:div>
    <w:div w:id="21169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distribucia.sk" TargetMode="External"/><Relationship Id="rId13" Type="http://schemas.openxmlformats.org/officeDocument/2006/relationships/hyperlink" Target="http://www.telekom.s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p-distribucia.sk" TargetMode="External"/><Relationship Id="rId12" Type="http://schemas.openxmlformats.org/officeDocument/2006/relationships/hyperlink" Target="mailto:teletandem@mail.t-com.sk"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icvd@mil.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kom.sk/vyiadrenia" TargetMode="External"/><Relationship Id="rId5" Type="http://schemas.openxmlformats.org/officeDocument/2006/relationships/footnotes" Target="footnotes.xml"/><Relationship Id="rId15" Type="http://schemas.openxmlformats.org/officeDocument/2006/relationships/hyperlink" Target="mailto:vvtvcovanie@energotel.sk" TargetMode="External"/><Relationship Id="rId10" Type="http://schemas.openxmlformats.org/officeDocument/2006/relationships/hyperlink" Target="mailto:jan.babal@telekom.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zef.kvasnica@spp-distribucia.sk" TargetMode="External"/><Relationship Id="rId14" Type="http://schemas.openxmlformats.org/officeDocument/2006/relationships/hyperlink" Target="http://www.ss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Pages>
  <Words>13992</Words>
  <Characters>79756</Characters>
  <Application>Microsoft Office Word</Application>
  <DocSecurity>0</DocSecurity>
  <Lines>664</Lines>
  <Paragraphs>187</Paragraphs>
  <ScaleCrop>false</ScaleCrop>
  <HeadingPairs>
    <vt:vector size="4" baseType="variant">
      <vt:variant>
        <vt:lpstr>Názov</vt:lpstr>
      </vt:variant>
      <vt:variant>
        <vt:i4>1</vt:i4>
      </vt:variant>
      <vt:variant>
        <vt:lpstr>O K R E S N Ý  Ú R A D</vt:lpstr>
      </vt:variant>
      <vt:variant>
        <vt:i4>0</vt:i4>
      </vt:variant>
    </vt:vector>
  </HeadingPairs>
  <TitlesOfParts>
    <vt:vector size="1" baseType="lpstr">
      <vt:lpstr>O K R E S N Ý  Ú R A D</vt:lpstr>
    </vt:vector>
  </TitlesOfParts>
  <Company>Liptovský Mikuláš</Company>
  <LinksUpToDate>false</LinksUpToDate>
  <CharactersWithSpaces>93561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R E S N Ý  Ú R A D</dc:title>
  <dc:creator>Word Development</dc:creator>
  <cp:lastModifiedBy>Ivana Paldanová</cp:lastModifiedBy>
  <cp:revision>30</cp:revision>
  <cp:lastPrinted>2022-05-30T06:59:00Z</cp:lastPrinted>
  <dcterms:created xsi:type="dcterms:W3CDTF">2021-05-24T08:35:00Z</dcterms:created>
  <dcterms:modified xsi:type="dcterms:W3CDTF">2022-05-30T07:42:00Z</dcterms:modified>
</cp:coreProperties>
</file>